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EE5" w:rsidRPr="00496D96" w:rsidRDefault="00742EE5" w:rsidP="00742EE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>Государственное бюджетное  профессиональное     образовательное учреждениеСтавропольского края</w:t>
      </w:r>
    </w:p>
    <w:p w:rsidR="00742EE5" w:rsidRPr="00496D96" w:rsidRDefault="00742EE5" w:rsidP="00742EE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 xml:space="preserve"> «Кисловодский медицинский колледж» </w:t>
      </w:r>
    </w:p>
    <w:p w:rsidR="00742EE5" w:rsidRPr="00496D96" w:rsidRDefault="00742EE5" w:rsidP="00742EE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42EE5" w:rsidRPr="00496D96" w:rsidRDefault="00742EE5" w:rsidP="00742EE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  <w:t xml:space="preserve">Утверждено </w:t>
      </w:r>
    </w:p>
    <w:p w:rsidR="00742EE5" w:rsidRPr="00496D96" w:rsidRDefault="00742EE5" w:rsidP="00742EE5">
      <w:pPr>
        <w:ind w:left="2832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>на заседании методического совета</w:t>
      </w:r>
    </w:p>
    <w:p w:rsidR="00742EE5" w:rsidRPr="00496D96" w:rsidRDefault="00742EE5" w:rsidP="00742EE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>протокол №________</w:t>
      </w:r>
    </w:p>
    <w:p w:rsidR="00742EE5" w:rsidRPr="00496D96" w:rsidRDefault="006821CF" w:rsidP="00742EE5">
      <w:pPr>
        <w:ind w:left="2832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«___»_________2020 </w:t>
      </w:r>
      <w:r w:rsidR="00742EE5" w:rsidRPr="00496D9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EE5" w:rsidRPr="00496D96" w:rsidRDefault="00742EE5" w:rsidP="00742EE5">
      <w:pPr>
        <w:ind w:left="2832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директора по ОМ и У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96D9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96D96">
        <w:rPr>
          <w:rFonts w:ascii="Times New Roman" w:hAnsi="Times New Roman" w:cs="Times New Roman"/>
          <w:sz w:val="28"/>
          <w:szCs w:val="28"/>
        </w:rPr>
        <w:t>Р</w:t>
      </w:r>
    </w:p>
    <w:p w:rsidR="00742EE5" w:rsidRPr="00496D96" w:rsidRDefault="00742EE5" w:rsidP="00742EE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b/>
          <w:sz w:val="28"/>
          <w:szCs w:val="28"/>
        </w:rPr>
        <w:t xml:space="preserve">___________ </w:t>
      </w:r>
      <w:proofErr w:type="spellStart"/>
      <w:r w:rsidRPr="00496D96">
        <w:rPr>
          <w:rFonts w:ascii="Times New Roman" w:hAnsi="Times New Roman" w:cs="Times New Roman"/>
          <w:sz w:val="28"/>
          <w:szCs w:val="28"/>
        </w:rPr>
        <w:t>М.А.Ягьяева</w:t>
      </w:r>
      <w:proofErr w:type="spellEnd"/>
    </w:p>
    <w:p w:rsidR="00742EE5" w:rsidRPr="00496D96" w:rsidRDefault="00742EE5" w:rsidP="00742EE5">
      <w:pPr>
        <w:shd w:val="clear" w:color="auto" w:fill="FFFFFF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42EE5" w:rsidRPr="00496D96" w:rsidRDefault="00742EE5" w:rsidP="00742EE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121"/>
          <w:sz w:val="28"/>
          <w:szCs w:val="28"/>
        </w:rPr>
        <w:t>Методическая разработка</w:t>
      </w:r>
    </w:p>
    <w:p w:rsidR="00742EE5" w:rsidRDefault="00742EE5" w:rsidP="00742EE5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</w:rPr>
      </w:pPr>
      <w:r w:rsidRPr="00496D96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212121"/>
          <w:sz w:val="28"/>
          <w:szCs w:val="28"/>
        </w:rPr>
        <w:t>Оценка функционального состояния</w:t>
      </w:r>
      <w:r w:rsidRPr="00496D96">
        <w:rPr>
          <w:rFonts w:ascii="Times New Roman" w:hAnsi="Times New Roman" w:cs="Times New Roman"/>
          <w:b/>
          <w:bCs/>
          <w:color w:val="212121"/>
          <w:sz w:val="28"/>
          <w:szCs w:val="28"/>
        </w:rPr>
        <w:t>»</w:t>
      </w:r>
    </w:p>
    <w:p w:rsidR="00742EE5" w:rsidRPr="0096113A" w:rsidRDefault="00CE285F" w:rsidP="00742EE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212121"/>
          <w:sz w:val="28"/>
          <w:szCs w:val="28"/>
        </w:rPr>
        <w:t>МДК 05.</w:t>
      </w:r>
      <w:r w:rsidR="00742EE5" w:rsidRPr="0096113A">
        <w:rPr>
          <w:rFonts w:ascii="Times New Roman" w:hAnsi="Times New Roman" w:cs="Times New Roman"/>
          <w:bCs/>
          <w:color w:val="212121"/>
          <w:sz w:val="28"/>
          <w:szCs w:val="28"/>
        </w:rPr>
        <w:t>03 «Технология оказания медицинских услуг»</w:t>
      </w:r>
    </w:p>
    <w:p w:rsidR="00742EE5" w:rsidRPr="00496D96" w:rsidRDefault="001C6358" w:rsidP="00742EE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43434"/>
          <w:sz w:val="28"/>
          <w:szCs w:val="28"/>
        </w:rPr>
        <w:t>ПМ 05</w:t>
      </w:r>
      <w:r w:rsidR="00742EE5" w:rsidRPr="00496D96">
        <w:rPr>
          <w:rFonts w:ascii="Times New Roman" w:hAnsi="Times New Roman" w:cs="Times New Roman"/>
          <w:color w:val="343434"/>
          <w:sz w:val="28"/>
          <w:szCs w:val="28"/>
        </w:rPr>
        <w:t xml:space="preserve"> Выполнение работ по одной или нескольким специальностям рабочих и должностям служащих «Младшая медицинская сестра по уходу                               за больными»</w:t>
      </w:r>
    </w:p>
    <w:p w:rsidR="00742EE5" w:rsidRDefault="007E0075" w:rsidP="00742EE5">
      <w:pPr>
        <w:ind w:firstLine="23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специальности: 31</w:t>
      </w:r>
      <w:r w:rsidR="001C6358">
        <w:rPr>
          <w:rFonts w:ascii="Times New Roman" w:hAnsi="Times New Roman" w:cs="Times New Roman"/>
          <w:sz w:val="28"/>
          <w:szCs w:val="28"/>
        </w:rPr>
        <w:t>.02.02</w:t>
      </w:r>
      <w:r w:rsidR="00742EE5">
        <w:rPr>
          <w:rFonts w:ascii="Times New Roman" w:hAnsi="Times New Roman" w:cs="Times New Roman"/>
          <w:sz w:val="28"/>
          <w:szCs w:val="28"/>
        </w:rPr>
        <w:t>. Акушерское дело</w:t>
      </w:r>
    </w:p>
    <w:p w:rsidR="00742EE5" w:rsidRPr="00496D96" w:rsidRDefault="00742EE5" w:rsidP="00742EE5">
      <w:pPr>
        <w:ind w:firstLine="232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2EE5" w:rsidRPr="00496D96" w:rsidRDefault="00742EE5" w:rsidP="00742EE5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 xml:space="preserve">Согласовано </w:t>
      </w: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  <w:t>Рассмотрено</w:t>
      </w:r>
    </w:p>
    <w:p w:rsidR="00742EE5" w:rsidRPr="00496D96" w:rsidRDefault="00742EE5" w:rsidP="00742EE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Pr="00496D96">
        <w:rPr>
          <w:rFonts w:ascii="Times New Roman" w:hAnsi="Times New Roman" w:cs="Times New Roman"/>
          <w:sz w:val="28"/>
          <w:szCs w:val="28"/>
        </w:rPr>
        <w:tab/>
        <w:t>Другова Е.Н.</w:t>
      </w:r>
      <w:r w:rsidRPr="00496D96">
        <w:rPr>
          <w:rFonts w:ascii="Times New Roman" w:hAnsi="Times New Roman" w:cs="Times New Roman"/>
          <w:sz w:val="28"/>
          <w:szCs w:val="28"/>
        </w:rPr>
        <w:tab/>
      </w:r>
      <w:r w:rsidRPr="00496D96">
        <w:rPr>
          <w:rFonts w:ascii="Times New Roman" w:hAnsi="Times New Roman" w:cs="Times New Roman"/>
          <w:sz w:val="28"/>
          <w:szCs w:val="28"/>
        </w:rPr>
        <w:tab/>
        <w:t>на заседании ЦМК № 3</w:t>
      </w:r>
    </w:p>
    <w:p w:rsidR="00742EE5" w:rsidRPr="00496D96" w:rsidRDefault="00742EE5" w:rsidP="00742EE5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6D9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 </w:t>
      </w:r>
      <w:r w:rsidRPr="00496D96">
        <w:rPr>
          <w:rFonts w:ascii="Times New Roman" w:hAnsi="Times New Roman" w:cs="Times New Roman"/>
          <w:color w:val="000000"/>
          <w:sz w:val="28"/>
          <w:szCs w:val="28"/>
        </w:rPr>
        <w:tab/>
        <w:t>протокол №___ от_______</w:t>
      </w:r>
      <w:r w:rsidR="006821CF">
        <w:rPr>
          <w:rFonts w:ascii="Times New Roman" w:hAnsi="Times New Roman" w:cs="Times New Roman"/>
          <w:color w:val="000000"/>
          <w:sz w:val="28"/>
          <w:szCs w:val="28"/>
        </w:rPr>
        <w:t>__________ «__»___________2020 г.</w:t>
      </w:r>
      <w:r w:rsidRPr="00496D9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821CF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ЦМК ________________ </w:t>
      </w:r>
      <w:r w:rsidRPr="00496D9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96D9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96D9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96D9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742EE5" w:rsidRPr="00496D96" w:rsidRDefault="00742EE5" w:rsidP="00742EE5">
      <w:pPr>
        <w:ind w:left="2832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42EE5" w:rsidRPr="00496D96" w:rsidRDefault="00742EE5" w:rsidP="00742EE5">
      <w:pPr>
        <w:ind w:left="2832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 xml:space="preserve">Выполнила </w:t>
      </w:r>
    </w:p>
    <w:p w:rsidR="00742EE5" w:rsidRPr="00496D96" w:rsidRDefault="00742EE5" w:rsidP="00742EE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>преподаватель ММСУЗП</w:t>
      </w:r>
    </w:p>
    <w:p w:rsidR="00742EE5" w:rsidRPr="00496D96" w:rsidRDefault="00742EE5" w:rsidP="00742EE5">
      <w:pPr>
        <w:shd w:val="clear" w:color="auto" w:fill="FFFFFF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color w:val="000000"/>
          <w:sz w:val="28"/>
          <w:szCs w:val="28"/>
        </w:rPr>
        <w:t>высшей квалификационной категории</w:t>
      </w:r>
    </w:p>
    <w:p w:rsidR="00742EE5" w:rsidRPr="00496D96" w:rsidRDefault="00742EE5" w:rsidP="00742EE5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96D96">
        <w:rPr>
          <w:rFonts w:ascii="Times New Roman" w:hAnsi="Times New Roman" w:cs="Times New Roman"/>
          <w:color w:val="000000"/>
          <w:sz w:val="28"/>
          <w:szCs w:val="28"/>
        </w:rPr>
        <w:t>Азарова Л.П.</w:t>
      </w:r>
    </w:p>
    <w:p w:rsidR="00742EE5" w:rsidRPr="00496D96" w:rsidRDefault="00742EE5" w:rsidP="00742EE5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96D96"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</w:p>
    <w:p w:rsidR="00742EE5" w:rsidRPr="00496D96" w:rsidRDefault="00742EE5" w:rsidP="00742EE5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>«_</w:t>
      </w:r>
      <w:r w:rsidR="006821CF">
        <w:rPr>
          <w:rFonts w:ascii="Times New Roman" w:hAnsi="Times New Roman" w:cs="Times New Roman"/>
          <w:sz w:val="28"/>
          <w:szCs w:val="28"/>
        </w:rPr>
        <w:t xml:space="preserve">___»_____________2020 </w:t>
      </w:r>
      <w:r w:rsidRPr="00496D96">
        <w:rPr>
          <w:rFonts w:ascii="Times New Roman" w:hAnsi="Times New Roman" w:cs="Times New Roman"/>
          <w:sz w:val="28"/>
          <w:szCs w:val="28"/>
        </w:rPr>
        <w:t>г.</w:t>
      </w:r>
    </w:p>
    <w:p w:rsidR="00742EE5" w:rsidRDefault="00742EE5" w:rsidP="00742EE5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742EE5" w:rsidRPr="00496D96" w:rsidRDefault="00742EE5" w:rsidP="00742EE5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96D96">
        <w:rPr>
          <w:rFonts w:ascii="Times New Roman" w:hAnsi="Times New Roman" w:cs="Times New Roman"/>
          <w:color w:val="000000"/>
          <w:sz w:val="28"/>
          <w:szCs w:val="28"/>
        </w:rPr>
        <w:t>г. Кисловодск</w:t>
      </w:r>
    </w:p>
    <w:p w:rsidR="00742EE5" w:rsidRPr="001A45B5" w:rsidRDefault="00742EE5" w:rsidP="00742EE5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2019-2020</w:t>
      </w:r>
      <w:r w:rsidRPr="00496D96">
        <w:rPr>
          <w:rFonts w:ascii="Times New Roman" w:hAnsi="Times New Roman" w:cs="Times New Roman"/>
          <w:color w:val="000000"/>
          <w:sz w:val="28"/>
          <w:szCs w:val="28"/>
        </w:rPr>
        <w:t>уч</w:t>
      </w:r>
      <w:proofErr w:type="gramStart"/>
      <w:r w:rsidRPr="00496D96">
        <w:rPr>
          <w:rFonts w:ascii="Times New Roman" w:hAnsi="Times New Roman" w:cs="Times New Roman"/>
          <w:color w:val="000000"/>
          <w:sz w:val="28"/>
          <w:szCs w:val="28"/>
        </w:rPr>
        <w:t>.г</w:t>
      </w:r>
      <w:proofErr w:type="gramEnd"/>
      <w:r w:rsidRPr="00496D96">
        <w:rPr>
          <w:rFonts w:ascii="Times New Roman" w:hAnsi="Times New Roman" w:cs="Times New Roman"/>
          <w:color w:val="000000"/>
          <w:sz w:val="28"/>
          <w:szCs w:val="28"/>
        </w:rPr>
        <w:t>од.</w:t>
      </w:r>
    </w:p>
    <w:p w:rsidR="00DD44DD" w:rsidRPr="00496D96" w:rsidRDefault="00DD44DD" w:rsidP="00DD44D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646335"/>
        <w:docPartObj>
          <w:docPartGallery w:val="Table of Contents"/>
          <w:docPartUnique/>
        </w:docPartObj>
      </w:sdtPr>
      <w:sdtContent>
        <w:p w:rsidR="0052304C" w:rsidRDefault="0052304C">
          <w:pPr>
            <w:pStyle w:val="ae"/>
          </w:pPr>
        </w:p>
        <w:p w:rsidR="0052304C" w:rsidRPr="0052304C" w:rsidRDefault="00596FBB" w:rsidP="008A068F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52304C">
            <w:instrText xml:space="preserve"> TOC \o "1-3" \h \z \u </w:instrText>
          </w:r>
          <w:r>
            <w:fldChar w:fldCharType="separate"/>
          </w:r>
          <w:hyperlink w:anchor="_Toc31912373" w:history="1">
            <w:r w:rsidR="0052304C" w:rsidRPr="0052304C">
              <w:rPr>
                <w:rStyle w:val="af"/>
                <w:noProof/>
                <w:sz w:val="28"/>
                <w:szCs w:val="28"/>
              </w:rPr>
              <w:t>Пояснительная записка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_Toc31912373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2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hyperlink w:anchor="_Toc31912374" w:history="1"/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75" w:history="1">
            <w:r w:rsidR="0052304C" w:rsidRPr="0052304C">
              <w:rPr>
                <w:rStyle w:val="af"/>
                <w:noProof/>
                <w:sz w:val="28"/>
                <w:szCs w:val="28"/>
              </w:rPr>
              <w:t>Стандарт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_Toc31912375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3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76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Теоретическая часть.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_Toc31912376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5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77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Практическая часть.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_Toc31912377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5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78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1. Проведение термометрии, способы измерения температуры тела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_Toc31912378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5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79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2. Исследование артериального пульса, его характеристика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_Toc31912379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15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80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3. Исследование артериального давления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_Toc31912380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18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81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4. Наблюдение за дыханием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_Toc31912381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24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82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5. Измерение суточного диуреза и определение водного баланса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_Toc31912382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28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83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Итоговый контроль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_Toc31912383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30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84" w:history="1">
            <w:r w:rsidR="0052304C" w:rsidRPr="0052304C">
              <w:rPr>
                <w:rStyle w:val="af"/>
                <w:noProof/>
                <w:sz w:val="28"/>
                <w:szCs w:val="28"/>
              </w:rPr>
              <w:t>Эталон ответов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_Toc31912384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39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85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Контрольно - оценочный материал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_Toc31912385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42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Pr="0052304C" w:rsidRDefault="00596FBB" w:rsidP="0052304C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1912386" w:history="1">
            <w:r w:rsidR="0052304C" w:rsidRPr="0052304C">
              <w:rPr>
                <w:rStyle w:val="af"/>
                <w:rFonts w:eastAsia="Times New Roman"/>
                <w:noProof/>
                <w:sz w:val="28"/>
                <w:szCs w:val="28"/>
              </w:rPr>
              <w:t>Список используемой  литературы</w:t>
            </w:r>
            <w:r w:rsidR="0052304C" w:rsidRPr="0052304C">
              <w:rPr>
                <w:noProof/>
                <w:webHidden/>
                <w:sz w:val="28"/>
                <w:szCs w:val="28"/>
              </w:rPr>
              <w:tab/>
            </w:r>
            <w:r w:rsidRPr="0052304C">
              <w:rPr>
                <w:noProof/>
                <w:webHidden/>
                <w:sz w:val="28"/>
                <w:szCs w:val="28"/>
              </w:rPr>
              <w:fldChar w:fldCharType="begin"/>
            </w:r>
            <w:r w:rsidR="0052304C" w:rsidRPr="0052304C">
              <w:rPr>
                <w:noProof/>
                <w:webHidden/>
                <w:sz w:val="28"/>
                <w:szCs w:val="28"/>
              </w:rPr>
              <w:instrText xml:space="preserve"> PAGEREF _Toc31912386 \h </w:instrText>
            </w:r>
            <w:r w:rsidRPr="0052304C">
              <w:rPr>
                <w:noProof/>
                <w:webHidden/>
                <w:sz w:val="28"/>
                <w:szCs w:val="28"/>
              </w:rPr>
            </w:r>
            <w:r w:rsidRPr="0052304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04C" w:rsidRPr="0052304C">
              <w:rPr>
                <w:noProof/>
                <w:webHidden/>
                <w:sz w:val="28"/>
                <w:szCs w:val="28"/>
              </w:rPr>
              <w:t>44</w:t>
            </w:r>
            <w:r w:rsidRPr="0052304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304C" w:rsidRDefault="00596FBB">
          <w:r>
            <w:fldChar w:fldCharType="end"/>
          </w:r>
        </w:p>
      </w:sdtContent>
    </w:sdt>
    <w:p w:rsidR="00742EE5" w:rsidRPr="00BF58D7" w:rsidRDefault="00742EE5" w:rsidP="0052304C"/>
    <w:p w:rsidR="00742EE5" w:rsidRDefault="00742EE5" w:rsidP="00742EE5">
      <w:pPr>
        <w:shd w:val="clear" w:color="auto" w:fill="FFFFFF"/>
        <w:tabs>
          <w:tab w:val="left" w:pos="7655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2EE5" w:rsidRDefault="00742EE5" w:rsidP="00742EE5">
      <w:pPr>
        <w:shd w:val="clear" w:color="auto" w:fill="FFFFFF"/>
        <w:tabs>
          <w:tab w:val="left" w:pos="7655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0404" w:rsidRDefault="00C10404" w:rsidP="00DD44DD">
      <w:pPr>
        <w:shd w:val="clear" w:color="auto" w:fill="FFFFFF"/>
        <w:tabs>
          <w:tab w:val="left" w:pos="7655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6358" w:rsidRDefault="001C6358" w:rsidP="007351FF">
      <w:pPr>
        <w:pStyle w:val="1"/>
        <w:spacing w:before="0"/>
        <w:rPr>
          <w:rFonts w:ascii="Times New Roman" w:eastAsiaTheme="minorHAnsi" w:hAnsi="Times New Roman" w:cs="Times New Roman"/>
          <w:bCs w:val="0"/>
          <w:color w:val="000000"/>
        </w:rPr>
      </w:pPr>
      <w:bookmarkStart w:id="0" w:name="_Toc31912373"/>
    </w:p>
    <w:p w:rsidR="007C009E" w:rsidRDefault="007C009E" w:rsidP="007C009E"/>
    <w:p w:rsidR="007C009E" w:rsidRPr="007C009E" w:rsidRDefault="007C009E" w:rsidP="007C009E"/>
    <w:p w:rsidR="007C009E" w:rsidRPr="007C009E" w:rsidRDefault="007C009E" w:rsidP="007C009E"/>
    <w:p w:rsidR="001C6358" w:rsidRPr="001C6358" w:rsidRDefault="00742EE5" w:rsidP="00A0519C">
      <w:pPr>
        <w:pStyle w:val="1"/>
        <w:spacing w:before="0" w:after="240"/>
        <w:jc w:val="center"/>
        <w:rPr>
          <w:rFonts w:asciiTheme="minorHAnsi" w:hAnsiTheme="minorHAnsi" w:cstheme="minorHAnsi"/>
          <w:color w:val="000000" w:themeColor="text1"/>
        </w:rPr>
      </w:pPr>
      <w:r w:rsidRPr="0052304C">
        <w:rPr>
          <w:rFonts w:asciiTheme="minorHAnsi" w:hAnsiTheme="minorHAnsi" w:cstheme="minorHAnsi"/>
          <w:color w:val="000000" w:themeColor="text1"/>
        </w:rPr>
        <w:lastRenderedPageBreak/>
        <w:t>Пояснительн</w:t>
      </w:r>
      <w:bookmarkStart w:id="1" w:name="_GoBack"/>
      <w:bookmarkEnd w:id="1"/>
      <w:r w:rsidRPr="0052304C">
        <w:rPr>
          <w:rFonts w:asciiTheme="minorHAnsi" w:hAnsiTheme="minorHAnsi" w:cstheme="minorHAnsi"/>
          <w:color w:val="000000" w:themeColor="text1"/>
        </w:rPr>
        <w:t>ая записка</w:t>
      </w:r>
      <w:bookmarkEnd w:id="0"/>
    </w:p>
    <w:p w:rsidR="00742EE5" w:rsidRDefault="00742EE5" w:rsidP="00682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275C74">
        <w:rPr>
          <w:rFonts w:ascii="Times New Roman" w:hAnsi="Times New Roman" w:cs="Times New Roman"/>
          <w:sz w:val="28"/>
          <w:szCs w:val="28"/>
        </w:rPr>
        <w:t xml:space="preserve"> к ПМ 05</w:t>
      </w:r>
      <w:r w:rsidRPr="00E15B66">
        <w:rPr>
          <w:rFonts w:ascii="Times New Roman" w:hAnsi="Times New Roman" w:cs="Times New Roman"/>
          <w:sz w:val="28"/>
          <w:szCs w:val="28"/>
        </w:rPr>
        <w:t xml:space="preserve"> «Выполнение работ по профессии младшая медицинская сес</w:t>
      </w:r>
      <w:r w:rsidR="00CE285F">
        <w:rPr>
          <w:rFonts w:ascii="Times New Roman" w:hAnsi="Times New Roman" w:cs="Times New Roman"/>
          <w:sz w:val="28"/>
          <w:szCs w:val="28"/>
        </w:rPr>
        <w:t>тра по уходу за больными» МДК 05</w:t>
      </w:r>
      <w:r w:rsidRPr="00E15B66">
        <w:rPr>
          <w:rFonts w:ascii="Times New Roman" w:hAnsi="Times New Roman" w:cs="Times New Roman"/>
          <w:sz w:val="28"/>
          <w:szCs w:val="28"/>
        </w:rPr>
        <w:t xml:space="preserve">.03 «Технология оказания медицинских услуг»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1C6358">
        <w:rPr>
          <w:rFonts w:ascii="Times New Roman" w:hAnsi="Times New Roman" w:cs="Times New Roman"/>
          <w:sz w:val="28"/>
          <w:szCs w:val="28"/>
        </w:rPr>
        <w:t xml:space="preserve"> специальности 3</w:t>
      </w:r>
      <w:r w:rsidR="007E0075">
        <w:rPr>
          <w:rFonts w:ascii="Times New Roman" w:hAnsi="Times New Roman" w:cs="Times New Roman"/>
          <w:sz w:val="28"/>
          <w:szCs w:val="28"/>
        </w:rPr>
        <w:t>1</w:t>
      </w:r>
      <w:r w:rsidR="0052304C">
        <w:rPr>
          <w:rFonts w:ascii="Times New Roman" w:hAnsi="Times New Roman" w:cs="Times New Roman"/>
          <w:sz w:val="28"/>
          <w:szCs w:val="28"/>
        </w:rPr>
        <w:t>.02.02</w:t>
      </w:r>
      <w:r>
        <w:rPr>
          <w:rFonts w:ascii="Times New Roman" w:hAnsi="Times New Roman" w:cs="Times New Roman"/>
          <w:sz w:val="28"/>
          <w:szCs w:val="28"/>
        </w:rPr>
        <w:t xml:space="preserve">  «Акушерское дело» </w:t>
      </w:r>
      <w:r w:rsidRPr="00E15B66">
        <w:rPr>
          <w:rFonts w:ascii="Times New Roman" w:hAnsi="Times New Roman" w:cs="Times New Roman"/>
          <w:sz w:val="28"/>
          <w:szCs w:val="28"/>
        </w:rPr>
        <w:t>предназначена для проведения практиче</w:t>
      </w:r>
      <w:r>
        <w:rPr>
          <w:rFonts w:ascii="Times New Roman" w:hAnsi="Times New Roman" w:cs="Times New Roman"/>
          <w:sz w:val="28"/>
          <w:szCs w:val="28"/>
        </w:rPr>
        <w:t>ского занятия по теме: «Оценка функционального состояния</w:t>
      </w:r>
      <w:r w:rsidRPr="00E15B6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42EE5" w:rsidRDefault="00742EE5" w:rsidP="00742E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1C6358">
        <w:rPr>
          <w:rFonts w:ascii="Times New Roman" w:hAnsi="Times New Roman" w:cs="Times New Roman"/>
          <w:sz w:val="28"/>
          <w:szCs w:val="28"/>
        </w:rPr>
        <w:t>ь создания методической разработки</w:t>
      </w:r>
      <w:r w:rsidRPr="00E15B66">
        <w:rPr>
          <w:rFonts w:ascii="Times New Roman" w:hAnsi="Times New Roman" w:cs="Times New Roman"/>
          <w:sz w:val="28"/>
          <w:szCs w:val="28"/>
        </w:rPr>
        <w:t xml:space="preserve"> продиктована выполнением одного из важнейших направлений образовательной программы - внедрять новые формы и методы обучения. </w:t>
      </w:r>
    </w:p>
    <w:p w:rsidR="001E14EF" w:rsidRPr="002C46C8" w:rsidRDefault="00742EE5" w:rsidP="001E14EF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разработка</w:t>
      </w:r>
      <w:r w:rsidRPr="00496D96">
        <w:rPr>
          <w:sz w:val="28"/>
          <w:szCs w:val="28"/>
        </w:rPr>
        <w:t xml:space="preserve"> может быть </w:t>
      </w:r>
      <w:r>
        <w:rPr>
          <w:sz w:val="28"/>
          <w:szCs w:val="28"/>
        </w:rPr>
        <w:t>направлена</w:t>
      </w:r>
      <w:r w:rsidRPr="00496D96">
        <w:rPr>
          <w:sz w:val="28"/>
          <w:szCs w:val="28"/>
        </w:rPr>
        <w:t xml:space="preserve"> на повышение интереса к изучаемой  дисциплине, на мотивацию  студентов к самостоятельному углубленному изучению учебного материала и интенсификацию учебного процесса.</w:t>
      </w:r>
      <w:r w:rsidR="001E14EF" w:rsidRPr="002C46C8">
        <w:rPr>
          <w:sz w:val="28"/>
          <w:szCs w:val="28"/>
        </w:rPr>
        <w:t>Знание норм пульса и артериального давления и от чего они зависят, поможет в дальнейшем будущим медикам быстро ориентироваться в экстренной ситуации и оказать помощь пациенту. Сравнительно простые методы исследования (исследование пульса, измерение артериального давления), способные во многих случаях дать весьма ценные сведения о состоянии не только сердечно - сосудистой системы, но и о состоянии организма в целом.</w:t>
      </w:r>
    </w:p>
    <w:p w:rsidR="00742EE5" w:rsidRPr="00496D96" w:rsidRDefault="00742EE5" w:rsidP="00742EE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D9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методической разработке </w:t>
      </w:r>
      <w:r w:rsidRPr="00496D96">
        <w:rPr>
          <w:rFonts w:ascii="Times New Roman" w:hAnsi="Times New Roman" w:cs="Times New Roman"/>
          <w:sz w:val="28"/>
          <w:szCs w:val="28"/>
        </w:rPr>
        <w:t xml:space="preserve"> даются рекомендации по самоподготовке студе</w:t>
      </w:r>
      <w:r>
        <w:rPr>
          <w:rFonts w:ascii="Times New Roman" w:hAnsi="Times New Roman" w:cs="Times New Roman"/>
          <w:sz w:val="28"/>
          <w:szCs w:val="28"/>
        </w:rPr>
        <w:t xml:space="preserve">нтов с </w:t>
      </w:r>
      <w:r w:rsidRPr="00496D96">
        <w:rPr>
          <w:rFonts w:ascii="Times New Roman" w:hAnsi="Times New Roman" w:cs="Times New Roman"/>
          <w:sz w:val="28"/>
          <w:szCs w:val="28"/>
        </w:rPr>
        <w:t xml:space="preserve">указанием источника,  предлагается перечень контролирующего материала в виде </w:t>
      </w:r>
      <w:r>
        <w:rPr>
          <w:rFonts w:ascii="Times New Roman" w:hAnsi="Times New Roman" w:cs="Times New Roman"/>
          <w:sz w:val="28"/>
          <w:szCs w:val="28"/>
        </w:rPr>
        <w:t xml:space="preserve">тестовых заданий, решения ситуационных задач.С целью  самоконтроля </w:t>
      </w:r>
      <w:r w:rsidRPr="00496D96">
        <w:rPr>
          <w:rFonts w:ascii="Times New Roman" w:hAnsi="Times New Roman" w:cs="Times New Roman"/>
          <w:sz w:val="28"/>
          <w:szCs w:val="28"/>
        </w:rPr>
        <w:t>представлены эталоны ответов на задания, дан</w:t>
      </w:r>
      <w:r>
        <w:rPr>
          <w:rFonts w:ascii="Times New Roman" w:hAnsi="Times New Roman" w:cs="Times New Roman"/>
          <w:sz w:val="28"/>
          <w:szCs w:val="28"/>
        </w:rPr>
        <w:t xml:space="preserve">ы критерии оценок по каждому </w:t>
      </w:r>
      <w:r w:rsidRPr="00496D96">
        <w:rPr>
          <w:rFonts w:ascii="Times New Roman" w:hAnsi="Times New Roman" w:cs="Times New Roman"/>
          <w:sz w:val="28"/>
          <w:szCs w:val="28"/>
        </w:rPr>
        <w:t xml:space="preserve">заданию. </w:t>
      </w:r>
    </w:p>
    <w:p w:rsidR="001C6358" w:rsidRDefault="00742EE5" w:rsidP="001C6358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31912374"/>
      <w:r>
        <w:rPr>
          <w:rFonts w:ascii="Times New Roman" w:hAnsi="Times New Roman" w:cs="Times New Roman"/>
          <w:sz w:val="28"/>
          <w:szCs w:val="28"/>
        </w:rPr>
        <w:t>Данная методическая разработка</w:t>
      </w:r>
      <w:r w:rsidRPr="00E15B66">
        <w:rPr>
          <w:rFonts w:ascii="Times New Roman" w:hAnsi="Times New Roman" w:cs="Times New Roman"/>
          <w:sz w:val="28"/>
          <w:szCs w:val="28"/>
        </w:rPr>
        <w:t xml:space="preserve"> позволит преподавателю успешно подготовиться к практическому занятию и пров</w:t>
      </w:r>
      <w:r>
        <w:rPr>
          <w:rFonts w:ascii="Times New Roman" w:hAnsi="Times New Roman" w:cs="Times New Roman"/>
          <w:sz w:val="28"/>
          <w:szCs w:val="28"/>
        </w:rPr>
        <w:t xml:space="preserve">ести его. Материалы методической разработки </w:t>
      </w:r>
      <w:r w:rsidRPr="00E15B66">
        <w:rPr>
          <w:rFonts w:ascii="Times New Roman" w:hAnsi="Times New Roman" w:cs="Times New Roman"/>
          <w:sz w:val="28"/>
          <w:szCs w:val="28"/>
        </w:rPr>
        <w:t xml:space="preserve"> могут применя</w:t>
      </w:r>
      <w:r>
        <w:rPr>
          <w:rFonts w:ascii="Times New Roman" w:hAnsi="Times New Roman" w:cs="Times New Roman"/>
          <w:sz w:val="28"/>
          <w:szCs w:val="28"/>
        </w:rPr>
        <w:t>ться при выполнении студентами</w:t>
      </w:r>
      <w:r w:rsidRPr="00E15B66">
        <w:rPr>
          <w:rFonts w:ascii="Times New Roman" w:hAnsi="Times New Roman" w:cs="Times New Roman"/>
          <w:sz w:val="28"/>
          <w:szCs w:val="28"/>
        </w:rPr>
        <w:t xml:space="preserve"> самостоятельной аудиторной работы, а также для самоподготовкик занятию по данной теме.</w:t>
      </w:r>
      <w:bookmarkStart w:id="3" w:name="_Toc31912375"/>
      <w:bookmarkEnd w:id="2"/>
    </w:p>
    <w:p w:rsidR="007C009E" w:rsidRDefault="007C009E" w:rsidP="001C6358">
      <w:pPr>
        <w:spacing w:after="0" w:line="360" w:lineRule="auto"/>
        <w:outlineLvl w:val="1"/>
        <w:rPr>
          <w:rFonts w:cstheme="minorHAnsi"/>
          <w:b/>
          <w:color w:val="000000" w:themeColor="text1"/>
          <w:sz w:val="28"/>
          <w:szCs w:val="28"/>
        </w:rPr>
      </w:pPr>
    </w:p>
    <w:p w:rsidR="00BF58D7" w:rsidRPr="001C6358" w:rsidRDefault="00BF58D7" w:rsidP="001C6358">
      <w:pPr>
        <w:spacing w:after="0"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C6358">
        <w:rPr>
          <w:rFonts w:cstheme="minorHAnsi"/>
          <w:b/>
          <w:color w:val="000000" w:themeColor="text1"/>
          <w:sz w:val="28"/>
          <w:szCs w:val="28"/>
        </w:rPr>
        <w:lastRenderedPageBreak/>
        <w:t>Стандарт</w:t>
      </w:r>
      <w:bookmarkEnd w:id="3"/>
    </w:p>
    <w:p w:rsidR="00AD342F" w:rsidRPr="006821CF" w:rsidRDefault="00742EE5" w:rsidP="006821CF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color w:val="000000"/>
          <w:sz w:val="28"/>
          <w:szCs w:val="28"/>
        </w:rPr>
        <w:t>обучающийся</w:t>
      </w:r>
      <w:proofErr w:type="gramEnd"/>
      <w:r>
        <w:rPr>
          <w:color w:val="000000"/>
          <w:sz w:val="28"/>
          <w:szCs w:val="28"/>
        </w:rPr>
        <w:t xml:space="preserve"> в ходе освоения профессионального модуля должен:</w:t>
      </w:r>
    </w:p>
    <w:p w:rsidR="00AD342F" w:rsidRDefault="00AD342F" w:rsidP="00AD342F">
      <w:pPr>
        <w:rPr>
          <w:b/>
          <w:sz w:val="28"/>
          <w:szCs w:val="28"/>
        </w:rPr>
      </w:pPr>
      <w:r w:rsidRPr="00500812">
        <w:rPr>
          <w:b/>
          <w:bCs/>
          <w:sz w:val="28"/>
          <w:szCs w:val="28"/>
          <w:u w:val="single"/>
        </w:rPr>
        <w:t>иметь практический опыт</w:t>
      </w:r>
      <w:r>
        <w:rPr>
          <w:b/>
          <w:bCs/>
          <w:sz w:val="28"/>
          <w:szCs w:val="28"/>
        </w:rPr>
        <w:t>:</w:t>
      </w:r>
    </w:p>
    <w:p w:rsidR="00AD342F" w:rsidRDefault="00CE06AB" w:rsidP="00AD342F">
      <w:pPr>
        <w:numPr>
          <w:ilvl w:val="0"/>
          <w:numId w:val="19"/>
        </w:numPr>
        <w:spacing w:after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п</w:t>
      </w:r>
      <w:r w:rsidR="00AD342F">
        <w:rPr>
          <w:sz w:val="28"/>
          <w:szCs w:val="28"/>
        </w:rPr>
        <w:t>олучение информации от пациентов (их родственников/законных представителей);</w:t>
      </w:r>
    </w:p>
    <w:p w:rsidR="00AD342F" w:rsidRDefault="00CE06AB" w:rsidP="00AD342F">
      <w:pPr>
        <w:numPr>
          <w:ilvl w:val="0"/>
          <w:numId w:val="19"/>
        </w:numPr>
        <w:spacing w:after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п</w:t>
      </w:r>
      <w:r w:rsidR="00AD342F">
        <w:rPr>
          <w:sz w:val="28"/>
          <w:szCs w:val="28"/>
        </w:rPr>
        <w:t>омощи медицинской сестре в проведении простых диагностических исследований: измерение температуры тела, частоты пульса, артериального давления, частоты дыхательных движений;</w:t>
      </w:r>
    </w:p>
    <w:p w:rsidR="00AD342F" w:rsidRDefault="00CE06AB" w:rsidP="00AD342F">
      <w:pPr>
        <w:numPr>
          <w:ilvl w:val="0"/>
          <w:numId w:val="19"/>
        </w:numPr>
        <w:spacing w:after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н</w:t>
      </w:r>
      <w:r w:rsidR="00AD342F">
        <w:rPr>
          <w:sz w:val="28"/>
          <w:szCs w:val="28"/>
        </w:rPr>
        <w:t>аблюдение за функциональным состоянием пациента;</w:t>
      </w:r>
    </w:p>
    <w:p w:rsidR="00AD342F" w:rsidRDefault="00AD342F" w:rsidP="006821CF">
      <w:pPr>
        <w:spacing w:after="0" w:line="360" w:lineRule="auto"/>
        <w:rPr>
          <w:b/>
          <w:sz w:val="28"/>
          <w:szCs w:val="28"/>
          <w:u w:val="single"/>
        </w:rPr>
      </w:pPr>
      <w:r w:rsidRPr="00D47D03">
        <w:rPr>
          <w:b/>
          <w:sz w:val="28"/>
          <w:szCs w:val="28"/>
          <w:u w:val="single"/>
        </w:rPr>
        <w:t>должен уметь:</w:t>
      </w:r>
    </w:p>
    <w:p w:rsidR="00AD342F" w:rsidRPr="00CD0A9E" w:rsidRDefault="00AD342F" w:rsidP="00AD342F">
      <w:pPr>
        <w:numPr>
          <w:ilvl w:val="0"/>
          <w:numId w:val="20"/>
        </w:numPr>
        <w:spacing w:after="0"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собирать информацию о состоянии здоровья пациента;</w:t>
      </w:r>
    </w:p>
    <w:p w:rsidR="00AD342F" w:rsidRPr="00CD0A9E" w:rsidRDefault="00AD342F" w:rsidP="00AD342F">
      <w:pPr>
        <w:numPr>
          <w:ilvl w:val="0"/>
          <w:numId w:val="20"/>
        </w:numPr>
        <w:spacing w:after="0"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определять проблемы пациента, связанные с состоянием его здоровья;</w:t>
      </w:r>
    </w:p>
    <w:p w:rsidR="00AD342F" w:rsidRPr="004B0CF5" w:rsidRDefault="00AD342F" w:rsidP="00AD342F">
      <w:pPr>
        <w:numPr>
          <w:ilvl w:val="0"/>
          <w:numId w:val="20"/>
        </w:numPr>
        <w:spacing w:after="0"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обеспечивать безопасную больничную среду для пациента и его окружения и персонала;</w:t>
      </w:r>
    </w:p>
    <w:p w:rsidR="00AD342F" w:rsidRPr="004B0CF5" w:rsidRDefault="00AD342F" w:rsidP="00AD342F">
      <w:pPr>
        <w:numPr>
          <w:ilvl w:val="0"/>
          <w:numId w:val="20"/>
        </w:numPr>
        <w:spacing w:after="0"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проводить текущую и генеральную уборку помещений с использованием различных дезинфицирующих средств;</w:t>
      </w:r>
    </w:p>
    <w:p w:rsidR="00AD342F" w:rsidRPr="00500812" w:rsidRDefault="00AD342F" w:rsidP="00682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  <w:bCs/>
          <w:sz w:val="28"/>
          <w:szCs w:val="28"/>
          <w:u w:val="single"/>
        </w:rPr>
      </w:pPr>
      <w:r w:rsidRPr="00500812">
        <w:rPr>
          <w:b/>
          <w:bCs/>
          <w:sz w:val="28"/>
          <w:szCs w:val="28"/>
          <w:u w:val="single"/>
        </w:rPr>
        <w:t>знать:</w:t>
      </w:r>
    </w:p>
    <w:p w:rsidR="00AD342F" w:rsidRDefault="00AD342F" w:rsidP="006821CF">
      <w:pPr>
        <w:numPr>
          <w:ilvl w:val="0"/>
          <w:numId w:val="18"/>
        </w:numPr>
        <w:tabs>
          <w:tab w:val="num" w:pos="248"/>
        </w:tabs>
        <w:spacing w:after="0" w:line="360" w:lineRule="auto"/>
        <w:ind w:left="248" w:hanging="2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способы реализации сестринского ухода;</w:t>
      </w:r>
    </w:p>
    <w:p w:rsidR="00AD342F" w:rsidRDefault="00AD342F" w:rsidP="006821CF">
      <w:pPr>
        <w:numPr>
          <w:ilvl w:val="0"/>
          <w:numId w:val="18"/>
        </w:numPr>
        <w:tabs>
          <w:tab w:val="num" w:pos="248"/>
        </w:tabs>
        <w:spacing w:after="0" w:line="360" w:lineRule="auto"/>
        <w:ind w:left="248" w:hanging="248"/>
        <w:jc w:val="both"/>
        <w:rPr>
          <w:sz w:val="28"/>
          <w:szCs w:val="28"/>
        </w:rPr>
      </w:pPr>
      <w:r>
        <w:rPr>
          <w:sz w:val="28"/>
          <w:szCs w:val="28"/>
        </w:rPr>
        <w:t>технологии выполнения медицинских услуг;</w:t>
      </w:r>
    </w:p>
    <w:p w:rsidR="00AD342F" w:rsidRDefault="00AD342F" w:rsidP="006821CF">
      <w:pPr>
        <w:numPr>
          <w:ilvl w:val="0"/>
          <w:numId w:val="18"/>
        </w:numPr>
        <w:tabs>
          <w:tab w:val="num" w:pos="248"/>
        </w:tabs>
        <w:spacing w:after="0" w:line="360" w:lineRule="auto"/>
        <w:ind w:left="248" w:hanging="248"/>
        <w:jc w:val="both"/>
        <w:rPr>
          <w:sz w:val="28"/>
          <w:szCs w:val="28"/>
        </w:rPr>
      </w:pPr>
      <w:r>
        <w:rPr>
          <w:sz w:val="28"/>
          <w:szCs w:val="28"/>
        </w:rPr>
        <w:t>факторы, влияющие на безопасность пациента и персонала;</w:t>
      </w:r>
    </w:p>
    <w:p w:rsidR="00AD342F" w:rsidRDefault="00AD342F" w:rsidP="006821CF">
      <w:pPr>
        <w:numPr>
          <w:ilvl w:val="0"/>
          <w:numId w:val="18"/>
        </w:numPr>
        <w:tabs>
          <w:tab w:val="num" w:pos="248"/>
        </w:tabs>
        <w:spacing w:after="0" w:line="360" w:lineRule="auto"/>
        <w:ind w:left="248" w:hanging="248"/>
        <w:jc w:val="both"/>
        <w:rPr>
          <w:sz w:val="28"/>
          <w:szCs w:val="28"/>
        </w:rPr>
      </w:pPr>
      <w:r>
        <w:rPr>
          <w:sz w:val="28"/>
          <w:szCs w:val="28"/>
        </w:rPr>
        <w:t>принципы санитарно-гигиенического воспитания и образования среди населения;</w:t>
      </w:r>
    </w:p>
    <w:p w:rsidR="00275C74" w:rsidRDefault="006821CF" w:rsidP="006821CF">
      <w:pPr>
        <w:tabs>
          <w:tab w:val="left" w:pos="33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-  </w:t>
      </w:r>
      <w:r w:rsidR="00AD342F">
        <w:rPr>
          <w:sz w:val="28"/>
          <w:szCs w:val="28"/>
        </w:rPr>
        <w:t>основы профилактики внутрибольничной инфекции</w:t>
      </w:r>
      <w:r w:rsidR="00275C74">
        <w:rPr>
          <w:sz w:val="28"/>
          <w:szCs w:val="28"/>
        </w:rPr>
        <w:t>.</w:t>
      </w:r>
    </w:p>
    <w:p w:rsidR="00275C74" w:rsidRDefault="00275C74" w:rsidP="006821C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6D96">
        <w:rPr>
          <w:rFonts w:ascii="Times New Roman" w:hAnsi="Times New Roman" w:cs="Times New Roman"/>
          <w:b/>
          <w:color w:val="000000"/>
          <w:sz w:val="28"/>
          <w:szCs w:val="28"/>
        </w:rPr>
        <w:t>Профессиональные компетенции</w:t>
      </w:r>
    </w:p>
    <w:p w:rsidR="00275C74" w:rsidRDefault="00275C74" w:rsidP="006821C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ПК 5</w:t>
      </w:r>
      <w:r w:rsidRPr="001C6B13">
        <w:rPr>
          <w:b/>
          <w:sz w:val="28"/>
          <w:szCs w:val="28"/>
        </w:rPr>
        <w:t>.1</w:t>
      </w:r>
      <w:r>
        <w:rPr>
          <w:sz w:val="28"/>
          <w:szCs w:val="28"/>
        </w:rPr>
        <w:t xml:space="preserve"> - </w:t>
      </w:r>
      <w:r w:rsidRPr="0050508C">
        <w:rPr>
          <w:sz w:val="28"/>
          <w:szCs w:val="28"/>
        </w:rPr>
        <w:t>Эффективно общаться с пациентом и его окружением в процессе профессиональной деятельности.</w:t>
      </w:r>
    </w:p>
    <w:p w:rsidR="00275C74" w:rsidRDefault="00275C74" w:rsidP="006821C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ПК 5</w:t>
      </w:r>
      <w:r w:rsidRPr="001C6B13">
        <w:rPr>
          <w:b/>
          <w:sz w:val="28"/>
          <w:szCs w:val="28"/>
        </w:rPr>
        <w:t>.2</w:t>
      </w:r>
      <w:r>
        <w:rPr>
          <w:sz w:val="28"/>
          <w:szCs w:val="28"/>
        </w:rPr>
        <w:t xml:space="preserve"> - </w:t>
      </w:r>
      <w:r w:rsidRPr="0050508C">
        <w:rPr>
          <w:sz w:val="28"/>
          <w:szCs w:val="28"/>
        </w:rPr>
        <w:t xml:space="preserve">Соблюдать принципы профессиональной этики. </w:t>
      </w:r>
    </w:p>
    <w:p w:rsidR="00275C74" w:rsidRPr="001F0311" w:rsidRDefault="00275C74" w:rsidP="006821CF">
      <w:pPr>
        <w:shd w:val="clear" w:color="auto" w:fill="FFFFFF"/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ПК 5.3 - </w:t>
      </w:r>
      <w:r w:rsidRPr="001F0311">
        <w:rPr>
          <w:rFonts w:ascii="Times New Roman" w:hAnsi="Times New Roman" w:cs="Times New Roman"/>
          <w:color w:val="000000"/>
          <w:sz w:val="28"/>
          <w:szCs w:val="28"/>
        </w:rPr>
        <w:t>Осуществлять уход за пациентами различных возрастных групп в условиях учреждения здравоохранения и на дому, согласно сестринскому процессу.</w:t>
      </w:r>
    </w:p>
    <w:p w:rsidR="00275C74" w:rsidRPr="00496D96" w:rsidRDefault="00275C74" w:rsidP="00275C7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ПК 5</w:t>
      </w:r>
      <w:r w:rsidRPr="00496D96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5 </w:t>
      </w:r>
      <w:r w:rsidRPr="00496D96">
        <w:rPr>
          <w:rStyle w:val="apple-converted-space"/>
          <w:color w:val="000000"/>
          <w:sz w:val="28"/>
          <w:szCs w:val="28"/>
        </w:rPr>
        <w:t xml:space="preserve">- </w:t>
      </w:r>
      <w:r w:rsidRPr="00496D96">
        <w:rPr>
          <w:color w:val="000000"/>
          <w:sz w:val="28"/>
          <w:szCs w:val="28"/>
        </w:rPr>
        <w:t>Оформлять медицинскую документацию.</w:t>
      </w:r>
    </w:p>
    <w:p w:rsidR="00275C74" w:rsidRPr="00496D96" w:rsidRDefault="00275C74" w:rsidP="00275C7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ПК 5</w:t>
      </w:r>
      <w:r w:rsidRPr="00496D96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6</w:t>
      </w:r>
      <w:r w:rsidRPr="00496D96">
        <w:rPr>
          <w:rStyle w:val="apple-converted-space"/>
          <w:color w:val="000000"/>
          <w:sz w:val="28"/>
          <w:szCs w:val="28"/>
        </w:rPr>
        <w:t xml:space="preserve"> - </w:t>
      </w:r>
      <w:r w:rsidRPr="00496D96">
        <w:rPr>
          <w:color w:val="000000"/>
          <w:sz w:val="28"/>
          <w:szCs w:val="28"/>
        </w:rPr>
        <w:t>Оказывать медицинские услуги в пределах своих полномочий.</w:t>
      </w:r>
    </w:p>
    <w:p w:rsidR="00275C74" w:rsidRDefault="00275C74" w:rsidP="00275C7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ПК 5.8</w:t>
      </w:r>
      <w:r w:rsidRPr="00496D96">
        <w:rPr>
          <w:b/>
          <w:bCs/>
          <w:color w:val="000000"/>
          <w:sz w:val="28"/>
          <w:szCs w:val="28"/>
        </w:rPr>
        <w:t xml:space="preserve"> - </w:t>
      </w:r>
      <w:r w:rsidRPr="00496D96">
        <w:rPr>
          <w:color w:val="000000"/>
          <w:sz w:val="28"/>
          <w:szCs w:val="28"/>
        </w:rPr>
        <w:t xml:space="preserve">Обеспечивать </w:t>
      </w:r>
      <w:r>
        <w:rPr>
          <w:color w:val="000000"/>
          <w:sz w:val="28"/>
          <w:szCs w:val="28"/>
        </w:rPr>
        <w:t xml:space="preserve">безопасную  больничную среду для пациентов и персонала.  </w:t>
      </w:r>
    </w:p>
    <w:p w:rsidR="00275C74" w:rsidRDefault="00275C74" w:rsidP="00275C74">
      <w:pPr>
        <w:suppressAutoHyphens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ПК 5.11 -</w:t>
      </w:r>
      <w:r w:rsidRPr="0050508C">
        <w:rPr>
          <w:sz w:val="28"/>
          <w:szCs w:val="28"/>
        </w:rPr>
        <w:t>Обеспечивать производственную санитарию и личную гигиену на рабочем месте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5C74" w:rsidRPr="00496D96" w:rsidRDefault="00275C74" w:rsidP="00275C7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6D96">
        <w:rPr>
          <w:rFonts w:ascii="Times New Roman" w:hAnsi="Times New Roman" w:cs="Times New Roman"/>
          <w:b/>
          <w:sz w:val="28"/>
          <w:szCs w:val="28"/>
        </w:rPr>
        <w:t>Общие компетенции:</w:t>
      </w:r>
    </w:p>
    <w:p w:rsidR="00275C74" w:rsidRDefault="00275C74" w:rsidP="00275C7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96D96">
        <w:rPr>
          <w:b/>
          <w:bCs/>
          <w:color w:val="000000"/>
          <w:sz w:val="28"/>
          <w:szCs w:val="28"/>
        </w:rPr>
        <w:t>ОК 1</w:t>
      </w:r>
      <w:r w:rsidRPr="00496D96">
        <w:rPr>
          <w:color w:val="000000"/>
          <w:sz w:val="28"/>
          <w:szCs w:val="28"/>
        </w:rPr>
        <w:t>- Понимать сущность и социальную значимость своей будущей профессии, проявлять к ней устойчивый интерес.</w:t>
      </w:r>
    </w:p>
    <w:p w:rsidR="00275C74" w:rsidRDefault="00275C74" w:rsidP="00275C74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ОК 2–</w:t>
      </w:r>
      <w:r w:rsidRPr="00496D96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рганизовывать собственную деятельность, выбирая типовые методы и способы выполнения </w:t>
      </w:r>
      <w:r w:rsidRPr="00496D96">
        <w:rPr>
          <w:color w:val="000000"/>
          <w:sz w:val="28"/>
          <w:szCs w:val="28"/>
        </w:rPr>
        <w:t>профессиональны</w:t>
      </w:r>
      <w:r>
        <w:rPr>
          <w:color w:val="000000"/>
          <w:sz w:val="28"/>
          <w:szCs w:val="28"/>
        </w:rPr>
        <w:t>х задач, оценивать их выполнение и качество.</w:t>
      </w:r>
    </w:p>
    <w:p w:rsidR="00275C74" w:rsidRDefault="00275C74" w:rsidP="00275C7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ОК 3– </w:t>
      </w:r>
      <w:r w:rsidRPr="001F0311">
        <w:rPr>
          <w:bCs/>
          <w:color w:val="000000"/>
          <w:sz w:val="28"/>
          <w:szCs w:val="28"/>
        </w:rPr>
        <w:t>Принимать решения</w:t>
      </w:r>
      <w:r>
        <w:rPr>
          <w:color w:val="000000"/>
          <w:sz w:val="28"/>
          <w:szCs w:val="28"/>
        </w:rPr>
        <w:t xml:space="preserve"> в стандартных и нестандартных ситуациях и нести  за них ответственность. </w:t>
      </w:r>
    </w:p>
    <w:p w:rsidR="00275C74" w:rsidRDefault="00275C74" w:rsidP="00275C74">
      <w:pPr>
        <w:suppressAutoHyphens/>
        <w:spacing w:after="0" w:line="360" w:lineRule="auto"/>
        <w:jc w:val="both"/>
        <w:rPr>
          <w:sz w:val="28"/>
        </w:rPr>
      </w:pPr>
      <w:r w:rsidRPr="001C6B13">
        <w:rPr>
          <w:b/>
          <w:sz w:val="28"/>
        </w:rPr>
        <w:t>ОК 4</w:t>
      </w:r>
      <w:r>
        <w:rPr>
          <w:sz w:val="28"/>
        </w:rPr>
        <w:t xml:space="preserve"> - Осуществлять поиск информации, необходимой для эффективного выполнения профессиональных задач.</w:t>
      </w:r>
    </w:p>
    <w:p w:rsidR="00275C74" w:rsidRPr="000720F0" w:rsidRDefault="00275C74" w:rsidP="00275C74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 6 - </w:t>
      </w:r>
      <w:r w:rsidRPr="007D2551">
        <w:rPr>
          <w:rFonts w:ascii="Times New Roman" w:hAnsi="Times New Roman" w:cs="Times New Roman"/>
          <w:sz w:val="28"/>
          <w:szCs w:val="28"/>
        </w:rPr>
        <w:t>Работать в команде, эффективно общаться с коллега</w:t>
      </w:r>
      <w:r>
        <w:rPr>
          <w:rFonts w:ascii="Times New Roman" w:hAnsi="Times New Roman" w:cs="Times New Roman"/>
          <w:sz w:val="28"/>
          <w:szCs w:val="28"/>
        </w:rPr>
        <w:t>ми, руководством, потребителями</w:t>
      </w:r>
    </w:p>
    <w:p w:rsidR="00AD342F" w:rsidRPr="00285613" w:rsidRDefault="00AD342F" w:rsidP="00AD342F">
      <w:pPr>
        <w:tabs>
          <w:tab w:val="left" w:pos="496"/>
          <w:tab w:val="left" w:pos="916"/>
        </w:tabs>
        <w:spacing w:line="360" w:lineRule="auto"/>
        <w:jc w:val="both"/>
        <w:rPr>
          <w:b/>
          <w:sz w:val="28"/>
          <w:szCs w:val="28"/>
        </w:rPr>
      </w:pPr>
    </w:p>
    <w:p w:rsidR="00AD342F" w:rsidRDefault="00AD342F" w:rsidP="00C716DF">
      <w:pPr>
        <w:pStyle w:val="a9"/>
        <w:spacing w:line="360" w:lineRule="auto"/>
        <w:jc w:val="center"/>
        <w:rPr>
          <w:rFonts w:eastAsia="Calibri"/>
          <w:sz w:val="28"/>
          <w:szCs w:val="28"/>
          <w:u w:val="single"/>
        </w:rPr>
      </w:pPr>
    </w:p>
    <w:p w:rsidR="000720F0" w:rsidRDefault="000720F0" w:rsidP="000720F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342F" w:rsidRDefault="00AD342F" w:rsidP="000720F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342F" w:rsidRDefault="00AD342F" w:rsidP="000720F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D342F" w:rsidRDefault="00AD342F" w:rsidP="000720F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F6403" w:rsidRDefault="002F6403" w:rsidP="00CE285F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21CF" w:rsidRDefault="006821CF" w:rsidP="00CE285F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6DE3" w:rsidRPr="00985EC6" w:rsidRDefault="00AB6DE3" w:rsidP="001C6358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</w:rPr>
      </w:pPr>
      <w:bookmarkStart w:id="4" w:name="_Toc31912376"/>
      <w:r w:rsidRPr="00985EC6">
        <w:rPr>
          <w:rFonts w:ascii="Times New Roman" w:eastAsia="Times New Roman" w:hAnsi="Times New Roman" w:cs="Times New Roman"/>
          <w:color w:val="000000" w:themeColor="text1"/>
        </w:rPr>
        <w:lastRenderedPageBreak/>
        <w:t>Теоретическая часть.</w:t>
      </w:r>
      <w:bookmarkEnd w:id="4"/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ОЦЕНИВАНИЕ ПОКАЗАТЕЛЕЙ ЗДОРОВЬЯ ПАЦИЕНТА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Оптимальное функциональное состояние человека обеспечивает наилучшее качество жизни с достаточным запасом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 и без ущерба для здоро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вья пациента. От качества жизни зависит уровень 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работоспособ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человека, как умственно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й, так и физической, а также на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пряжения и степени утомления организма в целом.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Решая проблемы пациен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та, связанные с нарушением функ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ционального состояния, медицинская сестра обязана: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•   выполнять медицински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е услуги в пределах своих полно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мочий;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•   создавать безопасную больничную среду для пациента;</w:t>
      </w:r>
    </w:p>
    <w:p w:rsidR="003F313C" w:rsidRPr="00567318" w:rsidRDefault="00AB6DE3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атмосферу доверия и участия, душевный покой, направленный на решение конкретной задачи;</w:t>
      </w:r>
    </w:p>
    <w:p w:rsidR="003F313C" w:rsidRPr="00567318" w:rsidRDefault="00567318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с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нижать уровень напряжения и утомления пациента;</w:t>
      </w:r>
    </w:p>
    <w:p w:rsidR="003F313C" w:rsidRPr="00567318" w:rsidRDefault="00567318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охранять пациента от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егативных эмоций, создавая пози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тивное настроение;</w:t>
      </w:r>
    </w:p>
    <w:p w:rsidR="00567318" w:rsidRDefault="00567318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убеждать и создавать совместными усилиями уверенность втом, что его болезнь можно преодолеть. </w:t>
      </w:r>
    </w:p>
    <w:p w:rsidR="000720F0" w:rsidRPr="006821CF" w:rsidRDefault="000720F0" w:rsidP="006821CF">
      <w:pPr>
        <w:pStyle w:val="a9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25608">
        <w:rPr>
          <w:rFonts w:eastAsia="Times New Roman"/>
          <w:sz w:val="28"/>
          <w:szCs w:val="28"/>
          <w:lang w:eastAsia="ru-RU"/>
        </w:rPr>
        <w:t xml:space="preserve">Основными показателями функционального состояния являются: </w:t>
      </w:r>
      <w:r w:rsidR="006B2BCB">
        <w:rPr>
          <w:rFonts w:eastAsia="Times New Roman"/>
          <w:sz w:val="28"/>
          <w:szCs w:val="28"/>
          <w:lang w:eastAsia="ru-RU"/>
        </w:rPr>
        <w:t>исследование частоты</w:t>
      </w:r>
      <w:r w:rsidRPr="00B25608">
        <w:rPr>
          <w:rFonts w:eastAsia="Times New Roman"/>
          <w:sz w:val="28"/>
          <w:szCs w:val="28"/>
          <w:lang w:eastAsia="ru-RU"/>
        </w:rPr>
        <w:t xml:space="preserve"> дыхательных движений, пульс</w:t>
      </w:r>
      <w:r w:rsidR="006B2BCB">
        <w:rPr>
          <w:rFonts w:eastAsia="Times New Roman"/>
          <w:sz w:val="28"/>
          <w:szCs w:val="28"/>
          <w:lang w:eastAsia="ru-RU"/>
        </w:rPr>
        <w:t>а, артериального давления</w:t>
      </w:r>
      <w:r w:rsidRPr="00B25608">
        <w:rPr>
          <w:rFonts w:eastAsia="Times New Roman"/>
          <w:sz w:val="28"/>
          <w:szCs w:val="28"/>
          <w:lang w:eastAsia="ru-RU"/>
        </w:rPr>
        <w:t xml:space="preserve"> и температура тела человека. Каждый из этих показателей имеет свои физиологические и возрастные нормы, а патологические отклонения приводят к определенной симптоматике. Нельзя оценить состояние человека, не зная всех физиологических и патологических показателей.</w:t>
      </w:r>
    </w:p>
    <w:p w:rsidR="00AB6DE3" w:rsidRPr="00985EC6" w:rsidRDefault="00AB6DE3" w:rsidP="0052304C">
      <w:pPr>
        <w:pStyle w:val="1"/>
        <w:rPr>
          <w:rFonts w:asciiTheme="minorHAnsi" w:eastAsia="Times New Roman" w:hAnsiTheme="minorHAnsi" w:cstheme="minorHAnsi"/>
          <w:color w:val="000000" w:themeColor="text1"/>
        </w:rPr>
      </w:pPr>
      <w:bookmarkStart w:id="5" w:name="_Toc31912377"/>
      <w:r w:rsidRPr="00985EC6">
        <w:rPr>
          <w:rFonts w:asciiTheme="minorHAnsi" w:eastAsia="Times New Roman" w:hAnsiTheme="minorHAnsi" w:cstheme="minorHAnsi"/>
          <w:color w:val="000000" w:themeColor="text1"/>
        </w:rPr>
        <w:t>Практическая часть.</w:t>
      </w:r>
      <w:bookmarkEnd w:id="5"/>
    </w:p>
    <w:p w:rsidR="003F313C" w:rsidRPr="00985EC6" w:rsidRDefault="00C253C5" w:rsidP="001C6358">
      <w:pPr>
        <w:pStyle w:val="1"/>
        <w:spacing w:after="240"/>
        <w:rPr>
          <w:rFonts w:asciiTheme="minorHAnsi" w:hAnsiTheme="minorHAnsi" w:cstheme="minorHAnsi"/>
          <w:color w:val="000000" w:themeColor="text1"/>
        </w:rPr>
      </w:pPr>
      <w:bookmarkStart w:id="6" w:name="_Toc31912378"/>
      <w:r w:rsidRPr="00985EC6">
        <w:rPr>
          <w:rFonts w:asciiTheme="minorHAnsi" w:eastAsia="Times New Roman" w:hAnsiTheme="minorHAnsi" w:cstheme="minorHAnsi"/>
          <w:color w:val="000000" w:themeColor="text1"/>
        </w:rPr>
        <w:t xml:space="preserve">1. </w:t>
      </w:r>
      <w:r w:rsidR="003F313C" w:rsidRPr="00985EC6">
        <w:rPr>
          <w:rFonts w:asciiTheme="minorHAnsi" w:eastAsia="Times New Roman" w:hAnsiTheme="minorHAnsi" w:cstheme="minorHAnsi"/>
          <w:color w:val="000000" w:themeColor="text1"/>
        </w:rPr>
        <w:t>Проведение термометрии, способы измерения температуры тела</w:t>
      </w:r>
      <w:bookmarkEnd w:id="6"/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Термометрия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— совокупность методов и способов измерения температуры, в том числе температуры тела человека.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Температура тела человека является важнейшим показателем состояния здоровья, показате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лем теплового состояния организ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ма, главным показателем энерг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етического обмена и остается от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носительно постоянной.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Температурные анализа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торы, воспринимающие тепло и хо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лод, защищают организм от п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ерегрева и переохлаждения, помо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гают сохранять постоянную температуру тела. Своевременное и правильное лечение невозможно без контроля температуры тела. Регулярное измерение температуры тела пациентов позволяет оперативно отреагировать на внезапное изменение самочувствия, появление инфекционного заболевания и своевременно принять необходимые меры.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Температура тела человека зависит: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от места измерения: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л</w:t>
      </w:r>
      <w:r w:rsidR="00FE03B7">
        <w:rPr>
          <w:rFonts w:ascii="Times New Roman" w:eastAsia="Times New Roman" w:hAnsi="Times New Roman" w:cs="Times New Roman"/>
          <w:color w:val="000000"/>
          <w:sz w:val="28"/>
          <w:szCs w:val="28"/>
        </w:rPr>
        <w:t>ба температура тела равна 34—35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, в полости рта и ректально в пределах 37,4— 37,9 °С;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времени суток: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минимальная темпер</w:t>
      </w:r>
      <w:r w:rsid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атура тела у здорово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го человека наблюдает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ся утром, максимальная — во вто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рой половине дня или вечером. У работающих здоровых людей в ночное время температура тела может иметь об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ратное отношение. Разница между утренней и вечерней температурой у здоровых людей не превышает 1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возраста: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 новорожденн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ых, например, температура в нор</w:t>
      </w:r>
      <w:r w:rsidR="006821CF">
        <w:rPr>
          <w:rFonts w:ascii="Times New Roman" w:eastAsia="Times New Roman" w:hAnsi="Times New Roman" w:cs="Times New Roman"/>
          <w:color w:val="000000"/>
          <w:sz w:val="28"/>
          <w:szCs w:val="28"/>
        </w:rPr>
        <w:t>ме достигает 37,2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измерении в подмышечной впа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дине, а у пожилыхлюдей — в норме в пределах 35,5 -36,5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приема пищи: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пос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ле еды наблюдается небольшое по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вышение температуры тела у здорового человека;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сильного эмоционального напряжения 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(эмоциональное на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пряжение может вызвать повышение температуры тела на 1 градус);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двигательной активности: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состоянии покоя и сна температура тела снижается.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измерения температуры тела человека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методы измерения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температуры тела человека делятся 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контактные и бесконтактные.</w:t>
      </w:r>
    </w:p>
    <w:p w:rsidR="0090582C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Бесконтактный метод измерения основан на передаче тепла прибору, путем излучения че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рез промежуточную среду. Преиму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ществом пользуется контакт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ный метод, передающий тепло при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бору — термометру. Основн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ым его достоинством является на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дежность передачи тепла от че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ловека термочувствительному зве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термометра. 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и устройство термометров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Ртутный (максимальны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й) термометр, относится к жидко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стным термометрам, принцип 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которых основан на тепловом расширении жидко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стей. Прозрачный ст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еклян</w:t>
      </w:r>
      <w:r w:rsidR="00BE082A">
        <w:rPr>
          <w:rFonts w:ascii="Times New Roman" w:eastAsia="Times New Roman" w:hAnsi="Times New Roman" w:cs="Times New Roman"/>
          <w:color w:val="000000"/>
          <w:sz w:val="28"/>
          <w:szCs w:val="28"/>
        </w:rPr>
        <w:t>ный корпус с впаянной шка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лой и капилляром, которыйимеет на конце расширение, заполненное ртутью.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измерения температуры ртутным термометром составляет от 34 °С до 42 °С</w:t>
      </w:r>
      <w:r w:rsidR="00FE03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цена деления 0,1 °С. 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У человека при измерении температуры ртутный столбик указыва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ет максимальное значение температуры тела, при этом ртуть самостоятельно не опус</w:t>
      </w:r>
      <w:r w:rsidR="00FE03B7">
        <w:rPr>
          <w:rFonts w:ascii="Times New Roman" w:eastAsia="Times New Roman" w:hAnsi="Times New Roman" w:cs="Times New Roman"/>
          <w:color w:val="000000"/>
          <w:sz w:val="28"/>
          <w:szCs w:val="28"/>
        </w:rPr>
        <w:t>кается</w:t>
      </w:r>
      <w:proofErr w:type="gramStart"/>
      <w:r w:rsidR="00FE03B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 при встряхивании корпу</w:t>
      </w:r>
      <w:r w:rsidR="00FE03B7">
        <w:rPr>
          <w:rFonts w:ascii="Times New Roman" w:eastAsia="Times New Roman" w:hAnsi="Times New Roman" w:cs="Times New Roman"/>
          <w:color w:val="000000"/>
          <w:sz w:val="28"/>
          <w:szCs w:val="28"/>
        </w:rPr>
        <w:t>са термометра и направлении рас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ширенного резервуара книзу. Опасность применения ртутного термометра заключается в том, что он может выскользнуть из рук при встряхивании или просто разбиться. В настоящее время ртутные термометры, как и 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все ртутьсодержащие предметы ме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 w:rsidR="00FE03B7">
        <w:rPr>
          <w:rFonts w:ascii="Times New Roman" w:eastAsia="Times New Roman" w:hAnsi="Times New Roman" w:cs="Times New Roman"/>
          <w:color w:val="000000"/>
          <w:sz w:val="28"/>
          <w:szCs w:val="28"/>
        </w:rPr>
        <w:t>нского назначения и оборудования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, запрещены для исполь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в ЛПО. Но они попу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лярны для использования в домаш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них условиях.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 цифровые термометры для измерения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пературы тела, как в домашних условиях, так и в условиях ЛПО.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Электронный термометр-соска разработан для измерения температуры у новорожденных и детей до года. Покрытие соски абсолютно безопасно для здор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овья ребенка. Важно, чтобы в мо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измерения в полость рта не попадал воздух, температура которого снижает показатели 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температуры тела в ротовой поло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сти. Преимуществом этого измерения является: безопасность в использовании (не содержит ртути, устойчив к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ударам); быстро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определения температуры тела (в течение 1 мин);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имеется 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зву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 сигнал оповещения; сохраняются результаты измерения в памяти прибора.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474747"/>
          <w:sz w:val="28"/>
          <w:szCs w:val="28"/>
        </w:rPr>
        <w:t>Способы измерения температуры тела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измерения темпе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ратуры тела определяют в зависи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мости от характера заболеваний. Измерение температуры тела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помощью максимального медицинского термометра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проводится:</w:t>
      </w:r>
    </w:p>
    <w:p w:rsidR="003F313C" w:rsidRPr="00567318" w:rsidRDefault="00BE08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подмышечной впадине;</w:t>
      </w:r>
    </w:p>
    <w:p w:rsidR="003F313C" w:rsidRPr="00567318" w:rsidRDefault="00BE08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паховой складке (у детей);</w:t>
      </w:r>
    </w:p>
    <w:p w:rsidR="003F313C" w:rsidRPr="00567318" w:rsidRDefault="00BE08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полости рта (подъязычной области);</w:t>
      </w:r>
    </w:p>
    <w:p w:rsidR="003F313C" w:rsidRPr="00567318" w:rsidRDefault="00BE08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влагалище;</w:t>
      </w:r>
    </w:p>
    <w:p w:rsidR="00BE082A" w:rsidRDefault="00BE08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F313C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прямой кишке. 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исследования показали, что ректальная температура меняется медленнее, чем внут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ренняя температура тела, и оста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высокой в течение более длительного времени. Правильное измерение температуры тела 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в прямой кишке зависит от глуби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ны введения термометра, характера местного кровообращения, наличия каловых масс.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измерения температуры тела человека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 условиях стационара температуру тела измеряют 2 раза в день — утром натощак (6.00-9.00) и вечером, перед последним приемом пищи (17.00-19.00),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отдельных и экстренных случа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ях — каждые 2—3 часа и чаще.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измерением пациент нуждается в отдыхе в течение 10—15 мин. Измерение температуры тела проводится не раннее чем через час после приема пищи.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Температура, измеренная в подмышечной впадине, может быть недостоверной по нек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оторым причинам: повышенная пот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ливость пациента, плохой у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ход перед измерением, неодинако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вые показатели в левой и правой подмышечных в</w:t>
      </w:r>
      <w:r w:rsidR="009C06CE">
        <w:rPr>
          <w:rFonts w:ascii="Times New Roman" w:eastAsia="Times New Roman" w:hAnsi="Times New Roman" w:cs="Times New Roman"/>
          <w:color w:val="000000"/>
          <w:sz w:val="28"/>
          <w:szCs w:val="28"/>
        </w:rPr>
        <w:t>падинах (чаше слева на 0,1 -0,3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выше, чем справа). В то же время если при сравнительном измерении температуры ра</w:t>
      </w:r>
      <w:r w:rsidR="009C06CE">
        <w:rPr>
          <w:rFonts w:ascii="Times New Roman" w:eastAsia="Times New Roman" w:hAnsi="Times New Roman" w:cs="Times New Roman"/>
          <w:color w:val="000000"/>
          <w:sz w:val="28"/>
          <w:szCs w:val="28"/>
        </w:rPr>
        <w:t>зница показателей больше на 0,5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, то это может указывать на воспалительный процесс с той стороны изме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рения, где наблюдаются более вы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сокие цифры.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Измерение температуры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тела в подмышечной впадине про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водится различными видам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и термометров, которые использу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ются, дезинфицируются и хранятся согласно инстру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кции по эк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сплуатации использованного термометра.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Измерение температуры тела в подмышечной впадине ртутным термометром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Цель: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температуру тела взрослого пациента.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Показания: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функциональным состоянием орга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низма, профилактика вну</w:t>
      </w:r>
      <w:r w:rsidR="0090582C">
        <w:rPr>
          <w:rFonts w:ascii="Times New Roman" w:eastAsia="Times New Roman" w:hAnsi="Times New Roman" w:cs="Times New Roman"/>
          <w:color w:val="000000"/>
          <w:sz w:val="28"/>
          <w:szCs w:val="28"/>
        </w:rPr>
        <w:t>трибольничной инфекции, диагнос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тика состояния.</w:t>
      </w:r>
    </w:p>
    <w:p w:rsidR="003F313C" w:rsidRPr="00567318" w:rsidRDefault="003F313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Противопоказания: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опрелости, воспалительные процессы в подмышечной области.</w:t>
      </w:r>
    </w:p>
    <w:p w:rsidR="003F313C" w:rsidRPr="00567318" w:rsidRDefault="0090582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Оснащение: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медицинский максимальный ртутный термометр, индивидуальная салфетка, емкость — контейнер «класса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 дезинфицирующим раствором, 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температурный лист, ручка с чер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ным стержнем, часы, температурный журнал.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460"/>
        <w:gridCol w:w="3792"/>
      </w:tblGrid>
      <w:tr w:rsidR="00AB6DE3" w:rsidRPr="00567318" w:rsidTr="00AB6DE3">
        <w:trPr>
          <w:trHeight w:val="288"/>
        </w:trPr>
        <w:tc>
          <w:tcPr>
            <w:tcW w:w="52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B6DE3" w:rsidRPr="00AB6DE3" w:rsidRDefault="00AB6DE3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DE3">
              <w:rPr>
                <w:rFonts w:ascii="Times New Roman" w:eastAsia="Times New Roman" w:hAnsi="Times New Roman" w:cs="Times New Roman"/>
                <w:bCs/>
                <w:color w:val="323232"/>
                <w:sz w:val="24"/>
                <w:szCs w:val="24"/>
              </w:rPr>
              <w:t>Этапы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B6DE3" w:rsidRPr="00AB6DE3" w:rsidRDefault="00AB6DE3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3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DE3">
              <w:rPr>
                <w:rFonts w:ascii="Times New Roman" w:eastAsia="Times New Roman" w:hAnsi="Times New Roman" w:cs="Times New Roman"/>
                <w:bCs/>
                <w:color w:val="323232"/>
                <w:sz w:val="24"/>
                <w:szCs w:val="24"/>
              </w:rPr>
              <w:t>Примечания</w:t>
            </w:r>
          </w:p>
        </w:tc>
      </w:tr>
      <w:tr w:rsidR="00AB6DE3" w:rsidRPr="00567318" w:rsidTr="00AB6DE3">
        <w:trPr>
          <w:trHeight w:val="288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B6DE3" w:rsidRPr="0090582C" w:rsidRDefault="00AB6DE3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</w:rPr>
              <w:t>Подготовка к процедуре</w:t>
            </w:r>
          </w:p>
        </w:tc>
      </w:tr>
      <w:tr w:rsidR="003F313C" w:rsidRPr="00567318" w:rsidTr="00C253C5">
        <w:trPr>
          <w:trHeight w:val="92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AB6DE3" w:rsidRDefault="00AB6DE3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Установить доброжелатель</w:t>
            </w:r>
            <w:r w:rsidR="003F313C" w:rsidRPr="00AB6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отношения с пациентом, объяснить пациенту цель и ход процедуры, получить согласие.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Получение устного 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рованного согласия.</w:t>
            </w:r>
          </w:p>
        </w:tc>
      </w:tr>
      <w:tr w:rsidR="003F313C" w:rsidRPr="00567318" w:rsidTr="00C253C5">
        <w:trPr>
          <w:trHeight w:val="26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Вымыть и осушить руки.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13C" w:rsidRPr="00567318" w:rsidTr="00C253C5">
        <w:trPr>
          <w:trHeight w:val="91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Достать термометр из футляра,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встряхнуть его так, чтобы ртут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столбик опустился ниже 35 "С.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Исходное состояние ртутног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столбика термометра. Это явля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 обязательным условием.</w:t>
            </w:r>
          </w:p>
        </w:tc>
      </w:tr>
      <w:tr w:rsidR="003F313C" w:rsidRPr="00567318" w:rsidTr="00C253C5">
        <w:trPr>
          <w:trHeight w:val="49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Осмотреть подмышечную впадину.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Исключить повреждение кожи, опрелости.</w:t>
            </w:r>
          </w:p>
        </w:tc>
      </w:tr>
      <w:tr w:rsidR="003F313C" w:rsidRPr="00567318" w:rsidTr="00C253C5">
        <w:trPr>
          <w:trHeight w:val="71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="00417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Вытереть насухо кожу в под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мышечной впадине салфеткой.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C253C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Влага изменяет показания тер</w:t>
            </w:r>
            <w:r w:rsidR="003F313C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мометрии, так как охлаждает ртуть при ее испарении.</w:t>
            </w:r>
          </w:p>
        </w:tc>
      </w:tr>
      <w:tr w:rsidR="003F313C" w:rsidRPr="00567318" w:rsidTr="00AB6DE3">
        <w:trPr>
          <w:trHeight w:val="269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</w:rPr>
              <w:t>Выполнение процедуры</w:t>
            </w:r>
          </w:p>
        </w:tc>
      </w:tr>
      <w:tr w:rsidR="003F313C" w:rsidRPr="00567318" w:rsidTr="00C253C5">
        <w:trPr>
          <w:trHeight w:val="91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Поместить термометр ртутным резервуаром в подмышечную впадину так, чтобы он со всех сторон соприкасался с кожей.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4060B2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обеспечит условия для полу</w:t>
            </w:r>
            <w:r w:rsidR="003F313C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 достоверного результата.</w:t>
            </w:r>
          </w:p>
        </w:tc>
      </w:tr>
      <w:tr w:rsidR="003F313C" w:rsidRPr="00567318" w:rsidTr="00C253C5">
        <w:trPr>
          <w:trHeight w:val="109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Фиксировать руку пациента, прижав ее к грудной клетке, или попросить пациента удерживать термометр прижатием согнутой руки.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4060B2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состояние пациента позво</w:t>
            </w:r>
            <w:r w:rsidR="003F313C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 это сделать.</w:t>
            </w:r>
          </w:p>
        </w:tc>
      </w:tr>
      <w:tr w:rsidR="003F313C" w:rsidRPr="00567318" w:rsidTr="00C253C5">
        <w:trPr>
          <w:trHeight w:val="44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Фиксировать время измерения температуры.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13C" w:rsidRPr="00567318" w:rsidTr="00C253C5">
        <w:trPr>
          <w:trHeight w:val="45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Измерять температуру тела 5 минут.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 стандарту.</w:t>
            </w:r>
          </w:p>
        </w:tc>
      </w:tr>
      <w:tr w:rsidR="003F313C" w:rsidRPr="00567318" w:rsidTr="00C253C5">
        <w:trPr>
          <w:trHeight w:val="23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Оценить результат.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13C" w:rsidRPr="00567318" w:rsidTr="00C253C5">
        <w:trPr>
          <w:trHeight w:val="23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Сообщить пациенту результат.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13C" w:rsidRPr="00567318" w:rsidTr="008060FC">
        <w:trPr>
          <w:trHeight w:val="269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</w:rPr>
              <w:t>Завершение процедуры</w:t>
            </w:r>
          </w:p>
        </w:tc>
      </w:tr>
      <w:tr w:rsidR="003F313C" w:rsidRPr="00567318" w:rsidTr="00C253C5">
        <w:trPr>
          <w:trHeight w:val="114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1 . 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Записать показания цифро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 способом в температурном журнале (листе наблюдений), затем графическим способом в температурном листе.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Регистрация данных в истори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болезни, преемственность в ра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боте медицинских сестер.</w:t>
            </w:r>
          </w:p>
        </w:tc>
      </w:tr>
      <w:tr w:rsidR="003F313C" w:rsidRPr="00567318" w:rsidTr="00C253C5">
        <w:trPr>
          <w:trHeight w:val="92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Продезинфицировать термо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метр 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методом полного погружения в дезинфицирующий рас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твор, в емкости класса «Б».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313C" w:rsidRPr="0090582C" w:rsidRDefault="003F313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Экспозиция зависит от испо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льзуемого дезинфицирующего рас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твора.</w:t>
            </w:r>
          </w:p>
        </w:tc>
      </w:tr>
      <w:tr w:rsidR="00130DEB" w:rsidRPr="00567318" w:rsidTr="00C253C5">
        <w:trPr>
          <w:trHeight w:val="26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417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Надеть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DEB" w:rsidRPr="00567318" w:rsidTr="00C253C5">
        <w:trPr>
          <w:trHeight w:val="70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8060F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130DEB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Извлечь термометр из </w:t>
            </w:r>
            <w:proofErr w:type="spellStart"/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дез-раствора</w:t>
            </w:r>
            <w:proofErr w:type="spellEnd"/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ополоснуть проточ</w:t>
            </w:r>
            <w:r w:rsidR="00130DEB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водой, дать высохнуть.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60FC" w:rsidRDefault="008060F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Временное хранение </w:t>
            </w:r>
          </w:p>
          <w:p w:rsidR="008060FC" w:rsidRDefault="008060F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</w:t>
            </w:r>
            <w:r w:rsidR="00130DEB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вается в лотке на </w:t>
            </w:r>
            <w:proofErr w:type="gramStart"/>
            <w:r w:rsidR="00130DEB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марлевой</w:t>
            </w:r>
            <w:proofErr w:type="gramEnd"/>
          </w:p>
          <w:p w:rsidR="00130DEB" w:rsidRPr="0090582C" w:rsidRDefault="004060B2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</w:t>
            </w:r>
            <w:r w:rsidR="00130DEB"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фетке.</w:t>
            </w:r>
          </w:p>
        </w:tc>
      </w:tr>
      <w:tr w:rsidR="00130DEB" w:rsidRPr="00567318" w:rsidTr="00C253C5">
        <w:trPr>
          <w:trHeight w:val="26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Снять перчатки.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0FC" w:rsidRPr="00567318" w:rsidTr="00C253C5">
        <w:trPr>
          <w:trHeight w:val="86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060FC" w:rsidRPr="0090582C" w:rsidRDefault="008060F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Встряхнуть термометр так, чтобы ртутный столбик опустился в резервуар.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060FC" w:rsidRPr="0090582C" w:rsidRDefault="008060F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DEB" w:rsidRPr="00567318" w:rsidTr="00C253C5">
        <w:trPr>
          <w:trHeight w:val="49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="0040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Поместить термометр в фут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Хранить в сухом виде.</w:t>
            </w:r>
          </w:p>
        </w:tc>
      </w:tr>
      <w:tr w:rsidR="00130DEB" w:rsidRPr="00567318" w:rsidTr="00C253C5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905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Вымыть и осушить руки.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EB" w:rsidRPr="0090582C" w:rsidRDefault="00130DEB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582C" w:rsidRDefault="0090582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Оценкарезультата измерения температуры тела человека в подмышечной впадине: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>ниже 35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  <w:proofErr w:type="gramEnd"/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гипотермия;</w:t>
      </w:r>
    </w:p>
    <w:p w:rsidR="00130DEB" w:rsidRPr="00567318" w:rsidRDefault="00417B9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36,2-36,9</w:t>
      </w:r>
      <w:proofErr w:type="gramStart"/>
      <w:r w:rsidR="00130DEB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  <w:proofErr w:type="gramEnd"/>
      <w:r w:rsidR="00130DEB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норма;</w:t>
      </w:r>
    </w:p>
    <w:p w:rsidR="00130DEB" w:rsidRPr="00567318" w:rsidRDefault="00417B9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37-38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°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130DEB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субфебрильная;</w:t>
      </w:r>
    </w:p>
    <w:p w:rsidR="00130DEB" w:rsidRPr="00567318" w:rsidRDefault="00417B9C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38-39 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- </w:t>
      </w:r>
      <w:r w:rsidR="00130DEB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фебрильная;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>5) 39-40</w:t>
      </w:r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°С </w:t>
      </w:r>
      <w:proofErr w:type="gramStart"/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иретическая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40</w:t>
      </w:r>
      <w:proofErr w:type="gramStart"/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гиперпиретическая.</w:t>
      </w:r>
    </w:p>
    <w:p w:rsidR="00146DC6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Летальная максимальная т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емпература тела человека (темпе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ратура, при которой наступает смерть) составляет 43</w:t>
      </w:r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Летальная минимальная тем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пература тела человека колеблет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пределах 15—23 °С.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Помните,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при повыше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нии температуры тела в подмышеч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впадине выше 37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каждый градус по Цельсию частота дыхательных движений (ЧДЦ) увеличивается на4дыхания, каку взрослых, так и у детей, а пульс увеличивается у взрослых на 8— 10 ударов в минуту, а у детей — до 20 ударов в минуту.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МЕДИЦИНСКАЯ СЕСТРА ДОЛЖНА ПОМНИТЬ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 лихорадочной р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еакции зависит не только от выз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вавшего ее агента заболев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ания, но и от реактивности орга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низма. Так, у пожилых л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юдей и ослабленных больных неко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 воспалительные за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болевания, например острая пнев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мония, могут протекать без выраженной лихорадки. Кроме того, они по-разному переносят повышение температуры. Некоторые пациенты испытываюттяжелое недомоганиеуже при субфебрильной темпе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ратуре, другие вполне удовлетво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рительно переносят даже значительную лихорадку.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Проведение регистрации данных термометрии в температурном листе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стационарных условиях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измерения температу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ры фиксируются в журнале учета, где указываются фамилии и инициалы пациентов, даты и время измерения температуры (утро, вечер).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измерения температ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уры тела переносятся в индиви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дуальный температурный лист, вклеенный в историю болезни (медицинскую карту пациента).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По оси абсцисс температур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листа отмечают дату измере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ния температуры, день болезни, а по оси ординат и «шкале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» утром и вечером строят граф</w:t>
      </w:r>
      <w:r w:rsidR="004060B2">
        <w:rPr>
          <w:rFonts w:ascii="Times New Roman" w:eastAsia="Times New Roman" w:hAnsi="Times New Roman" w:cs="Times New Roman"/>
          <w:color w:val="000000"/>
          <w:sz w:val="28"/>
          <w:szCs w:val="28"/>
        </w:rPr>
        <w:t>ик температурной кривой соответ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ственно цифровым записям в журнале. </w:t>
      </w: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Необходимо помнить, что каждое деление температурной сетк</w:t>
      </w:r>
      <w:r w:rsidR="00AB6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по оси ординат составляет 0,2</w:t>
      </w:r>
      <w:proofErr w:type="gramStart"/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°С</w:t>
      </w:r>
      <w:proofErr w:type="gramEnd"/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а точка, соответствующая температуре тела пациента, регистрируется черным стержнем в графе «у» илиграфе «в». Эти точки соединяют между собой. График температурной кр</w:t>
      </w:r>
      <w:r w:rsidR="00406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ивой при наличии лихорадки отра</w:t>
      </w: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жает тот или иной ее вид.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температурном листе в шкале «П» строят кривые частоты пульса, а в шкале «АД» — артериального давления.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 нижней части темпера</w:t>
      </w:r>
      <w:r w:rsidR="00AB6DE3">
        <w:rPr>
          <w:rFonts w:ascii="Times New Roman" w:eastAsia="Times New Roman" w:hAnsi="Times New Roman" w:cs="Times New Roman"/>
          <w:color w:val="000000"/>
          <w:sz w:val="28"/>
          <w:szCs w:val="28"/>
        </w:rPr>
        <w:t>турного листа отражают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 тела, количество выпитой за сутки жидкости (в мл), суточное количество мочи. Наличие стула и данные о проведенной санитарной обработке отмечают знаком «+».</w:t>
      </w:r>
    </w:p>
    <w:p w:rsidR="006821CF" w:rsidRPr="0022059F" w:rsidRDefault="006821CF" w:rsidP="00682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color w:val="000000"/>
          <w:spacing w:val="2"/>
          <w:sz w:val="28"/>
          <w:szCs w:val="28"/>
        </w:rPr>
      </w:pPr>
      <w:r w:rsidRPr="0022059F">
        <w:rPr>
          <w:b/>
          <w:bCs/>
          <w:i/>
          <w:color w:val="000000"/>
          <w:spacing w:val="2"/>
          <w:sz w:val="28"/>
          <w:szCs w:val="28"/>
        </w:rPr>
        <w:t>ТЕМПЕРАТУРНЫЙ ЛИСТ</w:t>
      </w:r>
    </w:p>
    <w:p w:rsidR="006821CF" w:rsidRDefault="006821CF" w:rsidP="006821CF">
      <w:pPr>
        <w:ind w:right="-725"/>
      </w:pPr>
      <w:r w:rsidRPr="002D6819">
        <w:rPr>
          <w:sz w:val="28"/>
          <w:szCs w:val="28"/>
        </w:rPr>
        <w:t xml:space="preserve">Ф.И.О. больного </w:t>
      </w:r>
      <w:r>
        <w:t>__________________________________________________________________</w:t>
      </w:r>
    </w:p>
    <w:tbl>
      <w:tblPr>
        <w:tblW w:w="1101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546"/>
        <w:gridCol w:w="549"/>
        <w:gridCol w:w="436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  <w:gridCol w:w="326"/>
        <w:gridCol w:w="320"/>
      </w:tblGrid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b/>
                <w:i/>
              </w:rPr>
            </w:pPr>
            <w:r w:rsidRPr="003F75F9">
              <w:rPr>
                <w:b/>
                <w:i/>
              </w:rPr>
              <w:t>Дата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b/>
                <w:i/>
              </w:rPr>
            </w:pPr>
            <w:r w:rsidRPr="003F75F9">
              <w:rPr>
                <w:b/>
                <w:i/>
              </w:rPr>
              <w:t>День болезни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3F75F9">
              <w:rPr>
                <w:b/>
                <w:i/>
                <w:sz w:val="20"/>
                <w:szCs w:val="20"/>
              </w:rPr>
              <w:t>День</w:t>
            </w:r>
            <w:proofErr w:type="gramStart"/>
            <w:r w:rsidRPr="003F75F9">
              <w:rPr>
                <w:b/>
                <w:i/>
                <w:sz w:val="20"/>
                <w:szCs w:val="20"/>
              </w:rPr>
              <w:t>.п</w:t>
            </w:r>
            <w:proofErr w:type="gramEnd"/>
            <w:r w:rsidRPr="003F75F9">
              <w:rPr>
                <w:b/>
                <w:i/>
                <w:sz w:val="20"/>
                <w:szCs w:val="20"/>
              </w:rPr>
              <w:t>реб</w:t>
            </w:r>
            <w:proofErr w:type="spellEnd"/>
            <w:r w:rsidRPr="003F75F9">
              <w:rPr>
                <w:b/>
                <w:i/>
                <w:sz w:val="20"/>
                <w:szCs w:val="20"/>
              </w:rPr>
              <w:t xml:space="preserve">. в </w:t>
            </w:r>
            <w:proofErr w:type="spellStart"/>
            <w:r w:rsidRPr="003F75F9">
              <w:rPr>
                <w:b/>
                <w:i/>
                <w:sz w:val="20"/>
                <w:szCs w:val="20"/>
              </w:rPr>
              <w:t>стац</w:t>
            </w:r>
            <w:proofErr w:type="spellEnd"/>
            <w:r w:rsidRPr="003F75F9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1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2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3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4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5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6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7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8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9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10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11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12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13</w:t>
            </w:r>
          </w:p>
        </w:tc>
        <w:tc>
          <w:tcPr>
            <w:tcW w:w="666" w:type="dxa"/>
            <w:gridSpan w:val="2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14</w:t>
            </w:r>
          </w:p>
        </w:tc>
      </w:tr>
      <w:tr w:rsidR="006821CF" w:rsidTr="00CE06AB">
        <w:tc>
          <w:tcPr>
            <w:tcW w:w="380" w:type="dxa"/>
            <w:shd w:val="clear" w:color="auto" w:fill="auto"/>
          </w:tcPr>
          <w:p w:rsidR="006821CF" w:rsidRPr="003F75F9" w:rsidRDefault="006821CF" w:rsidP="00CE06AB">
            <w:pPr>
              <w:rPr>
                <w:b/>
              </w:rPr>
            </w:pPr>
            <w:r w:rsidRPr="003F75F9">
              <w:rPr>
                <w:b/>
              </w:rPr>
              <w:t>Д</w:t>
            </w:r>
          </w:p>
        </w:tc>
        <w:tc>
          <w:tcPr>
            <w:tcW w:w="390" w:type="dxa"/>
            <w:shd w:val="clear" w:color="auto" w:fill="auto"/>
          </w:tcPr>
          <w:p w:rsidR="006821CF" w:rsidRPr="003F75F9" w:rsidRDefault="006821CF" w:rsidP="00CE06AB">
            <w:pPr>
              <w:rPr>
                <w:b/>
              </w:rPr>
            </w:pPr>
            <w:proofErr w:type="gramStart"/>
            <w:r w:rsidRPr="003F75F9">
              <w:rPr>
                <w:b/>
              </w:rPr>
              <w:t>П</w:t>
            </w:r>
            <w:proofErr w:type="gramEnd"/>
          </w:p>
        </w:tc>
        <w:tc>
          <w:tcPr>
            <w:tcW w:w="554" w:type="dxa"/>
            <w:shd w:val="clear" w:color="auto" w:fill="auto"/>
          </w:tcPr>
          <w:p w:rsidR="006821CF" w:rsidRPr="003F75F9" w:rsidRDefault="006821CF" w:rsidP="00CE06AB">
            <w:pPr>
              <w:rPr>
                <w:b/>
              </w:rPr>
            </w:pPr>
            <w:r w:rsidRPr="003F75F9">
              <w:rPr>
                <w:b/>
              </w:rPr>
              <w:t>АД</w:t>
            </w:r>
          </w:p>
        </w:tc>
        <w:tc>
          <w:tcPr>
            <w:tcW w:w="363" w:type="dxa"/>
            <w:shd w:val="clear" w:color="auto" w:fill="auto"/>
          </w:tcPr>
          <w:p w:rsidR="006821CF" w:rsidRPr="003F75F9" w:rsidRDefault="006821CF" w:rsidP="00CE06AB">
            <w:pPr>
              <w:rPr>
                <w:b/>
              </w:rPr>
            </w:pPr>
            <w:r w:rsidRPr="003F75F9">
              <w:rPr>
                <w:b/>
              </w:rPr>
              <w:t>Т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у</w:t>
            </w: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jc w:val="center"/>
              <w:rPr>
                <w:sz w:val="20"/>
                <w:szCs w:val="20"/>
              </w:rPr>
            </w:pPr>
            <w:r w:rsidRPr="003F75F9">
              <w:rPr>
                <w:sz w:val="20"/>
                <w:szCs w:val="20"/>
              </w:rPr>
              <w:t>в</w:t>
            </w:r>
          </w:p>
        </w:tc>
      </w:tr>
      <w:tr w:rsidR="006821CF" w:rsidTr="00CE06AB">
        <w:tc>
          <w:tcPr>
            <w:tcW w:w="38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35</w:t>
            </w:r>
          </w:p>
        </w:tc>
        <w:tc>
          <w:tcPr>
            <w:tcW w:w="39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140</w:t>
            </w:r>
          </w:p>
        </w:tc>
        <w:tc>
          <w:tcPr>
            <w:tcW w:w="554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200</w:t>
            </w:r>
          </w:p>
        </w:tc>
        <w:tc>
          <w:tcPr>
            <w:tcW w:w="363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41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30</w:t>
            </w:r>
          </w:p>
        </w:tc>
        <w:tc>
          <w:tcPr>
            <w:tcW w:w="39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120</w:t>
            </w:r>
          </w:p>
        </w:tc>
        <w:tc>
          <w:tcPr>
            <w:tcW w:w="554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175</w:t>
            </w:r>
          </w:p>
        </w:tc>
        <w:tc>
          <w:tcPr>
            <w:tcW w:w="363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40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25</w:t>
            </w:r>
          </w:p>
        </w:tc>
        <w:tc>
          <w:tcPr>
            <w:tcW w:w="39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100</w:t>
            </w:r>
          </w:p>
        </w:tc>
        <w:tc>
          <w:tcPr>
            <w:tcW w:w="554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150</w:t>
            </w:r>
          </w:p>
        </w:tc>
        <w:tc>
          <w:tcPr>
            <w:tcW w:w="363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39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20</w:t>
            </w:r>
          </w:p>
        </w:tc>
        <w:tc>
          <w:tcPr>
            <w:tcW w:w="39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90</w:t>
            </w:r>
          </w:p>
        </w:tc>
        <w:tc>
          <w:tcPr>
            <w:tcW w:w="554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125</w:t>
            </w:r>
          </w:p>
        </w:tc>
        <w:tc>
          <w:tcPr>
            <w:tcW w:w="363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38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15</w:t>
            </w:r>
          </w:p>
        </w:tc>
        <w:tc>
          <w:tcPr>
            <w:tcW w:w="39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80</w:t>
            </w:r>
          </w:p>
        </w:tc>
        <w:tc>
          <w:tcPr>
            <w:tcW w:w="554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100</w:t>
            </w:r>
          </w:p>
        </w:tc>
        <w:tc>
          <w:tcPr>
            <w:tcW w:w="363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37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10</w:t>
            </w:r>
          </w:p>
        </w:tc>
        <w:tc>
          <w:tcPr>
            <w:tcW w:w="39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70</w:t>
            </w:r>
          </w:p>
        </w:tc>
        <w:tc>
          <w:tcPr>
            <w:tcW w:w="554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75</w:t>
            </w:r>
          </w:p>
        </w:tc>
        <w:tc>
          <w:tcPr>
            <w:tcW w:w="363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36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90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554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63" w:type="dxa"/>
            <w:vMerge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rPr>
          <w:trHeight w:val="251"/>
        </w:trPr>
        <w:tc>
          <w:tcPr>
            <w:tcW w:w="380" w:type="dxa"/>
            <w:vMerge w:val="restart"/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5</w:t>
            </w:r>
          </w:p>
        </w:tc>
        <w:tc>
          <w:tcPr>
            <w:tcW w:w="39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60</w:t>
            </w:r>
          </w:p>
        </w:tc>
        <w:tc>
          <w:tcPr>
            <w:tcW w:w="55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50</w:t>
            </w:r>
          </w:p>
        </w:tc>
        <w:tc>
          <w:tcPr>
            <w:tcW w:w="36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821CF" w:rsidRDefault="006821CF" w:rsidP="00CE06AB">
            <w:pPr>
              <w:jc w:val="center"/>
            </w:pPr>
            <w:r>
              <w:t>35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9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554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63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9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554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63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9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554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63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38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90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554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63" w:type="dxa"/>
            <w:vMerge/>
            <w:shd w:val="clear" w:color="auto" w:fill="auto"/>
          </w:tcPr>
          <w:p w:rsidR="006821CF" w:rsidRDefault="006821CF" w:rsidP="00CE06AB"/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Default="006821CF" w:rsidP="00CE06AB">
            <w:r>
              <w:t>Дыхание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Default="006821CF" w:rsidP="00CE06AB">
            <w:r>
              <w:t>Вес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Pr="003F75F9" w:rsidRDefault="006821CF" w:rsidP="00CE06AB">
            <w:r w:rsidRPr="003F75F9">
              <w:t>Выпито жидкости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Default="006821CF" w:rsidP="00CE06AB">
            <w:r>
              <w:t>Суточное количество мочи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Default="006821CF" w:rsidP="00CE06AB">
            <w:r>
              <w:t>Стул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  <w:tr w:rsidR="006821CF" w:rsidTr="00CE06AB">
        <w:tc>
          <w:tcPr>
            <w:tcW w:w="1687" w:type="dxa"/>
            <w:gridSpan w:val="4"/>
            <w:shd w:val="clear" w:color="auto" w:fill="auto"/>
          </w:tcPr>
          <w:p w:rsidR="006821CF" w:rsidRDefault="006821CF" w:rsidP="00CE06AB">
            <w:r>
              <w:t>Ванна</w:t>
            </w: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shd w:val="clear" w:color="auto" w:fill="auto"/>
          </w:tcPr>
          <w:p w:rsidR="006821CF" w:rsidRPr="003F75F9" w:rsidRDefault="006821CF" w:rsidP="00CE06AB">
            <w:pPr>
              <w:rPr>
                <w:sz w:val="20"/>
                <w:szCs w:val="20"/>
              </w:rPr>
            </w:pPr>
          </w:p>
        </w:tc>
      </w:tr>
    </w:tbl>
    <w:p w:rsidR="006821CF" w:rsidRDefault="006821CF" w:rsidP="006821CF"/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Измерение температуры тела в прямой кишке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Цель: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температуру тела при заболевании кожи и наличии воспалительных процессов в области подмышечной впадины.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Показания: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детям до 4—5 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лет, когда нельзя правильно фик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сировать термометр в подмышечной области из-за истощения организма, при общем пер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еохлаждении организма, поражени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ях кожи и наличии воспалительных процессов в подмышечной области.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Противопоказания: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задержка 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стула, диарея (понос), заболева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прямой кишки (проктит, геморрой и др.).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Необходимое оснащение: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мальный медицинский термо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метр, емкость с дезинфицирующим раствором, индивидуальная салфетка, вазелин, перчатки медицинские, температурный лист.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Обязательное условие: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термометр для измерения температуры тела в прямой кишке, хранят отдельно от других термометров.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к процедуре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Установить доброжелательные отношения с пациентом (если измерение проводится ре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бенку, то с родителем) для обес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печения осознанного участия в процедуре.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2.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Вымыть, осушить руки.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3.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Достать термометр из футляра, встряхн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уть так, чтобы ртут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ный столбик опустился ниже 35 °С.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4.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Уложить пациента на бок с поджатыми к животу ногами.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5.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Надеть медицинские перчатки.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процедуры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Осмотреть область ан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отверстия, исключить по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вреждения кожи;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2.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Смазать вазелином ртутный конец термометра.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3.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Ввести термометр в пря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мую кишку на глубину 2—4 см, за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тем осторожно сжать ягодицы или удерживать их пациенту.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4.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Измерять температуру в течение 5—10 мин.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Завершение процедуры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Вынуть термометр, протирая его салфеткой однократного применения, запомнить полученный результат.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Сообщить пациенту результаты термометрии.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3.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термометр в емкость с дезинфицирующим раствором. Провести дезинфекцию известным способом.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4.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Протереть анальное отверстие пациента и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помочь ему при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нять удобное положение.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5.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Снять перчатки, по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местить в емкость с дезинфициру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ющим раствором, вымыть руки.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Зафиксировать пока</w:t>
      </w:r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зания термометра в </w:t>
      </w:r>
      <w:proofErr w:type="gramStart"/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температурной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листе с указанием места измерения («ректально»).</w:t>
      </w:r>
    </w:p>
    <w:p w:rsidR="00417B9C" w:rsidRPr="00567318" w:rsidRDefault="00130DEB" w:rsidP="00D830D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Оценка результата: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417B9C">
        <w:rPr>
          <w:rFonts w:ascii="Times New Roman" w:eastAsia="Times New Roman" w:hAnsi="Times New Roman" w:cs="Times New Roman"/>
          <w:color w:val="000000"/>
          <w:sz w:val="28"/>
          <w:szCs w:val="28"/>
        </w:rPr>
        <w:t>рмальная температура тела, измерен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ная в прямой кишке: 37,0—37, 9 °С.</w:t>
      </w:r>
    </w:p>
    <w:p w:rsidR="00130DEB" w:rsidRPr="00985EC6" w:rsidRDefault="008060FC" w:rsidP="00BA25B4">
      <w:pPr>
        <w:pStyle w:val="1"/>
        <w:spacing w:after="240"/>
        <w:rPr>
          <w:rFonts w:asciiTheme="minorHAnsi" w:hAnsiTheme="minorHAnsi" w:cstheme="minorHAnsi"/>
          <w:color w:val="000000" w:themeColor="text1"/>
        </w:rPr>
      </w:pPr>
      <w:bookmarkStart w:id="7" w:name="_Toc31912379"/>
      <w:r w:rsidRPr="00985EC6">
        <w:rPr>
          <w:rFonts w:asciiTheme="minorHAnsi" w:eastAsia="Times New Roman" w:hAnsiTheme="minorHAnsi" w:cstheme="minorHAnsi"/>
          <w:color w:val="000000" w:themeColor="text1"/>
        </w:rPr>
        <w:t xml:space="preserve">2. </w:t>
      </w:r>
      <w:r w:rsidR="00130DEB" w:rsidRPr="00985EC6">
        <w:rPr>
          <w:rFonts w:asciiTheme="minorHAnsi" w:eastAsia="Times New Roman" w:hAnsiTheme="minorHAnsi" w:cstheme="minorHAnsi"/>
          <w:color w:val="000000" w:themeColor="text1"/>
        </w:rPr>
        <w:t>Исследование артериального пульса, его характеристика</w:t>
      </w:r>
      <w:bookmarkEnd w:id="7"/>
    </w:p>
    <w:p w:rsidR="00130DEB" w:rsidRPr="00567318" w:rsidRDefault="00130DEB" w:rsidP="00BA25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 артериальный, капиллярный и венозный пульс.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Артериальный пульс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— эт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о ритмичные колебания стенки ар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терии, обусловленные выбросом крови в артериальную систему в течение одного сокращения сердца. Различают центральный </w:t>
      </w:r>
      <w:r w:rsidR="009716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–(на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аорте, сонных артериях) и п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ериферический (на лучевой, тыль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ной артерии стопы и некоторых других артериях) пульс.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 диагностических целях пульс определ</w:t>
      </w:r>
      <w:r w:rsidR="009716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яют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височной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17B9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17B9C">
        <w:rPr>
          <w:rFonts w:ascii="Times New Roman" w:hAnsi="Times New Roman" w:cs="Times New Roman"/>
          <w:sz w:val="28"/>
          <w:szCs w:val="28"/>
        </w:rPr>
        <w:t>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нной, плечевой, подколенной, задней большеберцовой и других артериях.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пульс исследуют у вз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рослых на лучевой артерии, кото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рая расположена поверхнос</w:t>
      </w:r>
      <w:r w:rsidR="009716AE">
        <w:rPr>
          <w:rFonts w:ascii="Times New Roman" w:eastAsia="Times New Roman" w:hAnsi="Times New Roman" w:cs="Times New Roman"/>
          <w:color w:val="000000"/>
          <w:sz w:val="28"/>
          <w:szCs w:val="28"/>
        </w:rPr>
        <w:t>тно между шиловидным отростком л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учевой кости и сухожилием внутренней лучевой мышцы.</w:t>
      </w:r>
    </w:p>
    <w:p w:rsidR="00130DEB" w:rsidRPr="00567318" w:rsidRDefault="00130DEB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Исследуя артериальный пульс, важно определить его </w:t>
      </w:r>
      <w:r w:rsidR="009716AE" w:rsidRPr="009716A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свой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ства: частоту, ритм, наполнение, напряжение, величину и ф</w:t>
      </w:r>
      <w:r w:rsidR="009716A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му. Характер пульса зависи</w:t>
      </w:r>
      <w:r w:rsidR="009716AE">
        <w:rPr>
          <w:rFonts w:ascii="Times New Roman" w:eastAsia="Times New Roman" w:hAnsi="Times New Roman" w:cs="Times New Roman"/>
          <w:color w:val="000000"/>
          <w:sz w:val="28"/>
          <w:szCs w:val="28"/>
        </w:rPr>
        <w:t>т и от эластичности стенки артерии.</w:t>
      </w:r>
    </w:p>
    <w:p w:rsidR="006F084A" w:rsidRPr="00567318" w:rsidRDefault="006F084A" w:rsidP="00BA25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Характеристика пульса, основные показатели</w:t>
      </w:r>
      <w:r w:rsidR="008060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Частота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количество пульсовых волн в 1 мин. В норме у взрослого здорового человека 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пульс 60—80 ударов в мин. Учаще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пульса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более 85—90 ударов 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 называется тахикардией. 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Урежение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пульса менее 60 уда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 </w:t>
      </w:r>
      <w:proofErr w:type="gramStart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 — </w:t>
      </w:r>
      <w:proofErr w:type="spellStart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брадикардией</w:t>
      </w:r>
      <w:proofErr w:type="spellEnd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. Отсут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пульса — асистолией. При повышении температуры тела на 1 "С пульс увеличивается у взрослых на 8-10 ударов в мин. Норма зависит от возраста.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Ритм пульса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определяют по интервалам между пульсовыми волнами. Если они одинак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овые (цикличные) — пульс ритмич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ный (правильный), если разные — пульс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аритмичный (непра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вильный). У здорового чело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века сокращение сердца и пульсо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вая волна 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следуют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за дру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гом через равные промежутки вре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мени. Если есть разница ме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жду количеством сердечных сокра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щений и пульсовых волн, то такое состояние называется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дефицитом пульса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мер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цательной аритмии). Подсчет про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 два человека: один считает пульс, другой выслушивает тоны сердца. Если есть нарушение циклов, чаще всего это выз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вано 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экстросистолией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16AE" w:rsidRDefault="006F084A" w:rsidP="009716A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Наполнение пульса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определяется по высоте пульсовой волны и зависит от систолического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объема сердца. Если высота нор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мальна или увеличена, то прощупывается нормальный пульс (полный); если нет, то пульс пустой. </w:t>
      </w:r>
    </w:p>
    <w:p w:rsidR="006F084A" w:rsidRPr="00567318" w:rsidRDefault="006F084A" w:rsidP="009716A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Напряжение пульса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величины артериального давления и определяется той силой, которую необходимо приложить до исчезновения пульса. Принормальном давлении артерия сдавливается умеренным усилием,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в норме пульс умеренного (удовлетворительного) напря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жения. При высоком давлении а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терия сдавливается сильным на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давливанием — такой пульс на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зывается напряженным. Важно не ошибиться, так как сама артерия 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</w:t>
      </w:r>
      <w:proofErr w:type="spellStart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склерозирована</w:t>
      </w:r>
      <w:proofErr w:type="spellEnd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. В та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ком случае необходимо измерить давление и убедиться в возникшем предположении.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низком давлении артерия сдавливается легко, пульс по напряжению называется </w:t>
      </w: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мягким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(ненапряженным).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Пустой, ненапряженный пульс называется </w:t>
      </w: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малым нитевидным.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Данные исследования пульса фиксируются двумя способами: </w:t>
      </w: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цифровым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медицинской документации, журналах и </w:t>
      </w:r>
      <w:r w:rsidR="00BA25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графичес</w:t>
      </w: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ким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температурном листе красным карандашом в графе «П» (пульс). Важно определить цену деления в температурном листе. -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Исследование артериального пульса на лучевой артерии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Цель: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диагностическая. Оп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ределить основные свойства пуль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са: частоту, ритм, наполнение, напряжение и др.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Показания: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функционального состояния организма.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Оснащение: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часы с секунд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омером, температурный лист, руч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ка с красным стержнем, кож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ный антисептик, жидкое мыло, од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норазовое полотенце, дезинфицирующее средство.</w:t>
      </w:r>
    </w:p>
    <w:p w:rsidR="00CE6AE5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Места определения пульса: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лучевая, височная, бедренная, плечевая, 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подколенная,</w:t>
      </w:r>
      <w:r w:rsidR="00CE6AE5">
        <w:rPr>
          <w:rFonts w:ascii="Times New Roman" w:eastAsia="Times New Roman" w:hAnsi="Times New Roman" w:cs="Times New Roman"/>
          <w:color w:val="000000"/>
          <w:sz w:val="28"/>
          <w:szCs w:val="28"/>
        </w:rPr>
        <w:t>задне-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ольшеберцовая</w:t>
      </w:r>
      <w:proofErr w:type="spellEnd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ар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терии. </w:t>
      </w:r>
    </w:p>
    <w:p w:rsidR="00761C70" w:rsidRPr="00947006" w:rsidRDefault="006F084A" w:rsidP="0094700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Получение информированного согласия.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84"/>
        <w:gridCol w:w="2319"/>
        <w:gridCol w:w="4111"/>
      </w:tblGrid>
      <w:tr w:rsidR="006F084A" w:rsidRPr="00567318" w:rsidTr="00305E40">
        <w:trPr>
          <w:trHeight w:val="250"/>
        </w:trPr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F084A" w:rsidRPr="00CE6AE5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Этапы</w:t>
            </w:r>
          </w:p>
        </w:tc>
        <w:tc>
          <w:tcPr>
            <w:tcW w:w="643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CE6AE5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Примечания</w:t>
            </w:r>
          </w:p>
        </w:tc>
      </w:tr>
      <w:tr w:rsidR="006F084A" w:rsidRPr="00567318" w:rsidTr="00305E40">
        <w:trPr>
          <w:trHeight w:val="221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CE6AE5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6F084A" w:rsidRPr="00567318" w:rsidTr="00305E40">
        <w:trPr>
          <w:trHeight w:val="1104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CE6AE5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Придать пациенту удобное положение</w:t>
            </w:r>
            <w:r w:rsidR="00947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сидя или лежа. Предложить расслабить руки, при этом кисти и предплечья не должны быть на весу.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CE6AE5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</w:t>
            </w:r>
            <w:r w:rsidR="00BA2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комфортного положения, с целью обеспечения дос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товерности результатов.</w:t>
            </w:r>
          </w:p>
        </w:tc>
      </w:tr>
      <w:tr w:rsidR="006F084A" w:rsidRPr="00567318" w:rsidTr="00305E40">
        <w:trPr>
          <w:trHeight w:val="23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CE6AE5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Выполнение процедуры</w:t>
            </w:r>
          </w:p>
        </w:tc>
      </w:tr>
      <w:tr w:rsidR="006F084A" w:rsidRPr="00567318" w:rsidTr="00305E40">
        <w:trPr>
          <w:trHeight w:val="2179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CE6AE5" w:rsidRDefault="00CE6AE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F084A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Прижать одновременно кис</w:t>
            </w:r>
            <w:r w:rsidR="006F084A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ти пациента пальцами своих рук выше лучезапястного </w:t>
            </w:r>
            <w:r w:rsidR="00BA2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сустава так, чтобы 2, 3 и 4-й паль</w:t>
            </w:r>
            <w:r w:rsidR="006F084A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 находились над лучевой артерией (2-й палец, ука</w:t>
            </w:r>
            <w:r w:rsidR="00BA2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основания боль</w:t>
            </w:r>
            <w:r w:rsidR="006F084A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шого пальца), и почувствовать пульс.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CE6AE5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Проводится сравнение характе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ристик пульса на обеих рук</w:t>
            </w:r>
            <w:r w:rsidR="00BA2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для выяснения состояния арте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рии, определяется более четкая пульсация на одной из них</w:t>
            </w:r>
            <w:r w:rsidR="00BA2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2-й (указательный) палец явля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 наиболее чувствительным, поэтому его располагают над лучевой артерией у основания большого пальца.</w:t>
            </w:r>
          </w:p>
        </w:tc>
      </w:tr>
      <w:tr w:rsidR="005C1CBC" w:rsidRPr="00567318" w:rsidTr="00305E40">
        <w:trPr>
          <w:trHeight w:val="1544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A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Сравнить цикличность коле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баний стенок артерий на правой и левой руках, определяя ритм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Pr="005C1CBC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Продолжить исследование на од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руке (там, где пульс лучше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прощупывается) для определения </w:t>
            </w:r>
            <w:r w:rsidR="00947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ритма пульса</w:t>
            </w:r>
          </w:p>
        </w:tc>
      </w:tr>
      <w:tr w:rsidR="005C1CBC" w:rsidRPr="00567318" w:rsidTr="00305E40">
        <w:trPr>
          <w:trHeight w:val="835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Pr="00CE6AE5" w:rsidRDefault="008060F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5C1CBC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Оценить интервалы между</w:t>
            </w:r>
            <w:r w:rsidR="005C1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пульсовыми</w:t>
            </w:r>
            <w:r w:rsidR="005C1CBC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волнами.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Pr="00CE6AE5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Пульс ритмичный, если интервалы</w:t>
            </w:r>
          </w:p>
          <w:p w:rsidR="005C1CBC" w:rsidRPr="005C1CBC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равны</w:t>
            </w:r>
            <w:proofErr w:type="gramEnd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между собой.</w:t>
            </w:r>
          </w:p>
        </w:tc>
      </w:tr>
      <w:tr w:rsidR="005C1CBC" w:rsidRPr="00567318" w:rsidTr="00305E40">
        <w:trPr>
          <w:trHeight w:val="1272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Default="008060F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5C1CBC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Взять часы с секундомером и</w:t>
            </w:r>
            <w:r w:rsidR="005C1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провести</w:t>
            </w:r>
            <w:r w:rsidR="005C1CBC"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подсчет пульсовых</w:t>
            </w:r>
            <w:r w:rsidR="005C1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волн.</w:t>
            </w:r>
          </w:p>
          <w:p w:rsidR="005C1CBC" w:rsidRPr="00CE6AE5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Pr="005C1CBC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Считать в течение 30 сек, умножить на два, если пульс ритмич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ный; или 60 сек, если пульс не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ритмичный.</w:t>
            </w:r>
          </w:p>
        </w:tc>
      </w:tr>
      <w:tr w:rsidR="005C1CBC" w:rsidRPr="00567318" w:rsidTr="00305E40">
        <w:trPr>
          <w:trHeight w:val="1955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Pr="00CE6AE5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 Оценить наполнение пульса.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Pr="00CE6AE5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Определяется по величине объема</w:t>
            </w:r>
          </w:p>
          <w:p w:rsidR="005C1CBC" w:rsidRPr="00CE6AE5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артериальной крови, образующей</w:t>
            </w:r>
          </w:p>
          <w:p w:rsidR="005C1CBC" w:rsidRPr="005C1CBC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пульсовую волну. Если волна хорошо ощущается, пульс удовлетворительного наполнения.</w:t>
            </w:r>
          </w:p>
        </w:tc>
      </w:tr>
      <w:tr w:rsidR="005C1CBC" w:rsidRPr="00567318" w:rsidTr="00305E40">
        <w:trPr>
          <w:trHeight w:val="1544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1CBC" w:rsidRPr="00CE6AE5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1E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7E1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Оценить напряжение, сдав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ливая лучевую артерию до исчезновения пульса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06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пульс исчезает при </w:t>
            </w:r>
            <w:proofErr w:type="gramStart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умеренном</w:t>
            </w:r>
            <w:proofErr w:type="gramEnd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сдавлении,</w:t>
            </w:r>
            <w:r w:rsidR="00947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 удовлетворительного напряжения; </w:t>
            </w:r>
          </w:p>
          <w:p w:rsidR="00947006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proofErr w:type="gramStart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сильном</w:t>
            </w:r>
            <w:proofErr w:type="gramEnd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сдавлении — пульс напряженный; </w:t>
            </w:r>
          </w:p>
          <w:p w:rsidR="005C1CBC" w:rsidRPr="005C1CBC" w:rsidRDefault="005C1CBC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легком сдавлении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gramStart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ненапряженный</w:t>
            </w:r>
            <w:proofErr w:type="gramEnd"/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(нитевидный).</w:t>
            </w:r>
          </w:p>
        </w:tc>
      </w:tr>
      <w:tr w:rsidR="00947006" w:rsidRPr="00567318" w:rsidTr="00305E40">
        <w:trPr>
          <w:trHeight w:val="368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06" w:rsidRPr="00CE6AE5" w:rsidRDefault="00947006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Завершение процедуры</w:t>
            </w:r>
          </w:p>
        </w:tc>
      </w:tr>
      <w:tr w:rsidR="00305E40" w:rsidRPr="00567318" w:rsidTr="00305E40">
        <w:trPr>
          <w:trHeight w:val="368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E40" w:rsidRPr="00CE6AE5" w:rsidRDefault="00305E40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регистрацию свойств пульса в температурном листе графическим, а в листе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наблюдения – цифровым способом.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E40" w:rsidRPr="00305E40" w:rsidRDefault="00305E40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Документирование 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исследования пульса обязательно для последующего наблюдения и сравнения характеристик</w:t>
            </w:r>
          </w:p>
        </w:tc>
      </w:tr>
      <w:tr w:rsidR="00305E40" w:rsidRPr="00567318" w:rsidTr="00305E40">
        <w:trPr>
          <w:trHeight w:val="368"/>
        </w:trPr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E40" w:rsidRPr="00CE6AE5" w:rsidRDefault="00305E40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A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Сообщить пациенту результа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исследования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E40" w:rsidRDefault="00305E40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Пациент имеет право на инфор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мацию</w:t>
            </w:r>
          </w:p>
        </w:tc>
      </w:tr>
    </w:tbl>
    <w:p w:rsidR="00305E40" w:rsidRDefault="00305E40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пульс исследуют у вз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рослых на лучевой артерии, кото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рая расположена поверхностно между шиловидным отростком лучевой кости и сухожилием внутренней лучевой мышцы.</w:t>
      </w:r>
    </w:p>
    <w:p w:rsidR="006F084A" w:rsidRPr="00985EC6" w:rsidRDefault="008060FC" w:rsidP="00BA25B4">
      <w:pPr>
        <w:pStyle w:val="1"/>
        <w:spacing w:after="240"/>
        <w:rPr>
          <w:rFonts w:asciiTheme="minorHAnsi" w:hAnsiTheme="minorHAnsi" w:cstheme="minorHAnsi"/>
          <w:color w:val="000000" w:themeColor="text1"/>
        </w:rPr>
      </w:pPr>
      <w:bookmarkStart w:id="8" w:name="_Toc31912380"/>
      <w:r w:rsidRPr="00985EC6">
        <w:rPr>
          <w:rFonts w:asciiTheme="minorHAnsi" w:eastAsia="Times New Roman" w:hAnsiTheme="minorHAnsi" w:cstheme="minorHAnsi"/>
          <w:color w:val="000000" w:themeColor="text1"/>
        </w:rPr>
        <w:t xml:space="preserve">3. </w:t>
      </w:r>
      <w:r w:rsidR="006F084A" w:rsidRPr="00985EC6">
        <w:rPr>
          <w:rFonts w:asciiTheme="minorHAnsi" w:eastAsia="Times New Roman" w:hAnsiTheme="minorHAnsi" w:cstheme="minorHAnsi"/>
          <w:color w:val="000000" w:themeColor="text1"/>
        </w:rPr>
        <w:t>Исследование артериального давления</w:t>
      </w:r>
      <w:bookmarkEnd w:id="8"/>
    </w:p>
    <w:p w:rsidR="006F084A" w:rsidRPr="00BA25B4" w:rsidRDefault="006F084A" w:rsidP="00BA25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Артериальным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 да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вление, которое образуется в ар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териальной системе организм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а при сокращениях сердца и зави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 от сложной нервно-гуморальной регуляции, величины искорости сердечного выброса, 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частоты и ритма сердечных сокра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 и сосудистого тонуса.</w:t>
      </w:r>
    </w:p>
    <w:p w:rsidR="00305E40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систолическое и диастолическое давление. </w:t>
      </w:r>
    </w:p>
    <w:p w:rsidR="00305E40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Систо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лическим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давление, возникающее в артериях 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6F084A" w:rsidRPr="00567318" w:rsidRDefault="00BA25B4" w:rsidP="00305E4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максимального подъема пульсовой волны после систолы желудочков. Давление, поддерживаемое в артериальных сосудах в диастоле желудочков, называется </w:t>
      </w:r>
      <w:r w:rsidR="006F084A"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диастолическим.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Пульсовое давление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представляет собой разницу между 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толическим и диастолическим давлением.</w:t>
      </w:r>
    </w:p>
    <w:p w:rsidR="00305E40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Исследование артериальн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ого давления производится непря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мым (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неинвазивным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) звуковым (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аускультативным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) методом, предложенным в 1905 году русским хирургом Н.С. Коротковым. Современные приборы для измерения артериального давлен</w:t>
      </w:r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должны соответствовать </w:t>
      </w:r>
      <w:proofErr w:type="spellStart"/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возрастным</w:t>
      </w:r>
      <w:proofErr w:type="spellEnd"/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показателям паци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разрешены к пр</w:t>
      </w:r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именению в медицинской практике. 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измерения артериального давлени</w:t>
      </w:r>
      <w:r w:rsidR="008060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состоит из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манжеты, груши для нагнетания воздуха с регулируемым клапаном с</w:t>
      </w:r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травливания, манометра, </w:t>
      </w:r>
      <w:proofErr w:type="spellStart"/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>стетофо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нендоскопа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специализ</w:t>
      </w:r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ированного фонендоскопа из компле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кта тонометра. Приборы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следующие названия: тоно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метр, сфигмоманометр (стрелочный), а в настоящее время чаще используются электронные аппараты, позволяющие определить АД незвуковым методом.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исследования АД важно учитывать следующие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факторы: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размер манжетки,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ый должен соответствовать окруж</w:t>
      </w:r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плеча пациента: М-130(130х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270 мм) — взрослая средняя плечевая манжетка, окружность плеча составляет 23-33 см.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 маленьких детей и взро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слых людей с маленькой или боль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шой окружностью плеча проводится коррекция показателей АД при использовании взрослой манжетки М- 130(130x270 мм) по специальной таблице или прибором со специальным размером манжет;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состояние мембраны и трубок фонендоскопа </w:t>
      </w:r>
      <w:r w:rsidR="008060F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8060FC">
        <w:rPr>
          <w:rFonts w:ascii="Times New Roman" w:eastAsia="Times New Roman" w:hAnsi="Times New Roman" w:cs="Times New Roman"/>
          <w:color w:val="000000"/>
          <w:sz w:val="28"/>
          <w:szCs w:val="28"/>
        </w:rPr>
        <w:t>стетофонен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лоскопа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) оценивается перед каждым измерением, так как они могут быть повреждены;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исправность манометра,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требует регулярной поверки не реже одного раза в год или с интервалами, указанными в его технических характеристиках;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АД средней пл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ечевой манжетой для взрослых вы</w:t>
      </w:r>
      <w:r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полняется только при охвате плеча, равном 23—33 см или специ</w:t>
      </w:r>
      <w:r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альным размером манжет. Длина камеры манже</w:t>
      </w:r>
      <w:r w:rsidR="00BA25B4">
        <w:rPr>
          <w:rFonts w:ascii="Times New Roman" w:eastAsia="Times New Roman" w:hAnsi="Times New Roman" w:cs="Times New Roman"/>
          <w:color w:val="000000"/>
          <w:sz w:val="28"/>
          <w:szCs w:val="28"/>
        </w:rPr>
        <w:t>ты должна соот</w:t>
      </w:r>
      <w:r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ветствовать 80% охвату плеча в сантиметрах, а ширина — около</w:t>
      </w:r>
      <w:r w:rsidR="00305E40">
        <w:rPr>
          <w:rFonts w:ascii="Times New Roman" w:eastAsia="Times New Roman" w:hAnsi="Times New Roman" w:cs="Times New Roman"/>
          <w:color w:val="000000"/>
          <w:sz w:val="28"/>
          <w:szCs w:val="28"/>
        </w:rPr>
        <w:t>40% длины камеры манжеты. Манжета с меньшей шириной завышает, а с большей – занижает показатели давления.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Исследование артериального давления на плечевой артерии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выписка из приказа МЗ России от 24.01.03 № 4)</w:t>
      </w:r>
    </w:p>
    <w:p w:rsidR="006F084A" w:rsidRPr="00567318" w:rsidRDefault="00A97C2E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</w:t>
      </w:r>
      <w:r w:rsidR="006F084A"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ь: 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показатели артериального давления и оце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 результаты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с </w:t>
      </w:r>
      <w:proofErr w:type="gramStart"/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диагностическим</w:t>
      </w:r>
      <w:proofErr w:type="gramEnd"/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профилакти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 или</w:t>
      </w:r>
    </w:p>
    <w:p w:rsidR="006F084A" w:rsidRPr="00567318" w:rsidRDefault="006F084A" w:rsidP="00A97C2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лечебным назначением.</w:t>
      </w:r>
    </w:p>
    <w:p w:rsidR="00A97C2E" w:rsidRDefault="00A97C2E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Осн</w:t>
      </w:r>
      <w:r w:rsidR="006F084A"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ащение: 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тонометр, соответствующий возрасту и окружно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плеча пациента и разрешенный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медицинской практике,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стетофо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ендоскоп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ручка с синей пастой, температурный лист, 70% 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спирт, ватные шарики, куш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етка для измерения АД у пациента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положении лежа, стол, стулья — 2 шт. 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Условия измерения:</w:t>
      </w:r>
    </w:p>
    <w:p w:rsidR="006F084A" w:rsidRPr="00A97C2E" w:rsidRDefault="00A97C2E" w:rsidP="00A97C2E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6F084A"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аптация пациента к условиям кабинета в течение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-10 мин.</w:t>
      </w:r>
    </w:p>
    <w:p w:rsidR="00A97C2E" w:rsidRPr="00A97C2E" w:rsidRDefault="00A97C2E" w:rsidP="00A97C2E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084A"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змерение АД проводитс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через час после приема пищи, за 1,5 - </w:t>
      </w:r>
      <w:r w:rsidR="006F084A"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2 часа до курения, приема тонизирующих напитков, 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коголя,</w:t>
      </w:r>
      <w:r w:rsidR="006F084A"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средств, влияющих на АД. </w:t>
      </w:r>
    </w:p>
    <w:p w:rsidR="006F084A" w:rsidRPr="00A97C2E" w:rsidRDefault="006F084A" w:rsidP="00A97C2E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положения руки, при котором середина ман</w:t>
      </w:r>
      <w:r w:rsid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жеты </w:t>
      </w:r>
      <w:r w:rsidRP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на уровне сердца.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Исключить скрещивание 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proofErr w:type="gramEnd"/>
      <w:r w:rsid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положении пациента сидя, обесп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 опору на спинку стула.</w:t>
      </w:r>
    </w:p>
    <w:p w:rsidR="006F084A" w:rsidRPr="00567318" w:rsidRDefault="00A97C2E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Рук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расположить удобно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столе с упором в области локтя до 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конца измерения.</w:t>
      </w:r>
    </w:p>
    <w:p w:rsidR="00A97C2E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Фиксация манометра д</w:t>
      </w:r>
      <w:r w:rsidR="00A97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олжна быть на уровне манжетки. </w:t>
      </w:r>
    </w:p>
    <w:p w:rsidR="006F084A" w:rsidRPr="00567318" w:rsidRDefault="00A97C2E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. Нельзя сильно нажима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головкой фонендоскопа на область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артерии.</w:t>
      </w:r>
    </w:p>
    <w:p w:rsidR="00947BCE" w:rsidRDefault="00A97C2E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6F084A"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Процедура одного измерения АД продолжается 1 минуту. </w:t>
      </w:r>
    </w:p>
    <w:p w:rsidR="006F084A" w:rsidRPr="00567318" w:rsidRDefault="00947BCE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измерении АД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ногах используется широкая манжета,</w:t>
      </w:r>
      <w:r w:rsidR="006F084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фонендоскоп располагается в подколенной ямке.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 давления округляются до ближайшего четного</w:t>
      </w:r>
      <w:r w:rsidR="00947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числа.</w:t>
      </w:r>
    </w:p>
    <w:p w:rsidR="006F084A" w:rsidRPr="00567318" w:rsidRDefault="006F084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7BCE">
        <w:rPr>
          <w:rFonts w:ascii="Times New Roman" w:hAnsi="Times New Roman" w:cs="Times New Roman"/>
          <w:bCs/>
          <w:color w:val="000000"/>
          <w:sz w:val="28"/>
          <w:szCs w:val="28"/>
        </w:rPr>
        <w:t>11.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целесообраз</w:t>
      </w:r>
      <w:r w:rsidR="00947BCE">
        <w:rPr>
          <w:rFonts w:ascii="Times New Roman" w:eastAsia="Times New Roman" w:hAnsi="Times New Roman" w:cs="Times New Roman"/>
          <w:color w:val="000000"/>
          <w:sz w:val="28"/>
          <w:szCs w:val="28"/>
        </w:rPr>
        <w:t>но проводить на одной руке (нерабочей)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отмечая, на какой именно.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536"/>
      </w:tblGrid>
      <w:tr w:rsidR="006F084A" w:rsidRPr="00567318" w:rsidTr="00947BCE">
        <w:trPr>
          <w:trHeight w:val="326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Этапы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Обоснования</w:t>
            </w:r>
          </w:p>
        </w:tc>
      </w:tr>
      <w:tr w:rsidR="006F084A" w:rsidRPr="00567318" w:rsidTr="00947BCE">
        <w:trPr>
          <w:trHeight w:val="326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Подготовка к процедуре</w:t>
            </w:r>
          </w:p>
        </w:tc>
      </w:tr>
      <w:tr w:rsidR="006F084A" w:rsidRPr="00567318" w:rsidTr="00947BCE">
        <w:trPr>
          <w:trHeight w:val="73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1 .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Установить доверительные от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ношения с пациентом. Получить информированное согласие.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Адаптация к условиям измере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 мотивация пациента к сотрудничеству.</w:t>
            </w:r>
          </w:p>
        </w:tc>
      </w:tr>
      <w:tr w:rsidR="006F084A" w:rsidRPr="00567318" w:rsidTr="00947BCE">
        <w:trPr>
          <w:trHeight w:val="141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Объяснить цель процедуры,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получить устное согласие на про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цедуру.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Соблюдается форма информи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рованного согласия пациент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Письменное согласие не требу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ется, так как эта процедур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является потенциально опас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для пациента.</w:t>
            </w:r>
          </w:p>
        </w:tc>
      </w:tr>
      <w:tr w:rsidR="006F084A" w:rsidRPr="00567318" w:rsidTr="00947BCE">
        <w:trPr>
          <w:trHeight w:val="119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Вымыть и осушить руки гигие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ническим способом.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Соблюдается личная гигиена (используется жидкое мыло) и инфекционная безопас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(используется кожный анти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септик).</w:t>
            </w:r>
          </w:p>
        </w:tc>
      </w:tr>
      <w:tr w:rsidR="006F084A" w:rsidRPr="00567318" w:rsidTr="00947BCE">
        <w:trPr>
          <w:trHeight w:val="118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Придать пациенту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удобное по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ложение (сидя,  лежа, стоя).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Соблюдаются </w:t>
            </w:r>
            <w:r w:rsidRPr="00947B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условия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 Наиболее распространено положение «сидя», с опорой на спинку стула,  с исключением скрещивания ног.</w:t>
            </w:r>
          </w:p>
        </w:tc>
      </w:tr>
      <w:tr w:rsidR="00947BCE" w:rsidRPr="00567318" w:rsidTr="00947BCE">
        <w:trPr>
          <w:trHeight w:val="41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BCE" w:rsidRPr="00947BCE" w:rsidRDefault="00947BCE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Выполнение процедуры</w:t>
            </w:r>
          </w:p>
        </w:tc>
      </w:tr>
      <w:tr w:rsidR="006F084A" w:rsidRPr="00567318" w:rsidTr="00151227">
        <w:trPr>
          <w:trHeight w:val="167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1 .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Уложить руку пациента ладо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нью вверх, неподвижно, обнажив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плечо и подложив под локоть ва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 (упор). Примечание. Одежда не должна сдавливать плечо пациента выше манжетки.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Обеспечиваются условия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конца измерения для определе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пульса и прижатия головки </w:t>
            </w:r>
            <w:proofErr w:type="spellStart"/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стетофонендоскопа</w:t>
            </w:r>
            <w:proofErr w:type="spellEnd"/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области локтевой ямки над проекцией плечевой артерии.</w:t>
            </w:r>
          </w:p>
        </w:tc>
      </w:tr>
      <w:tr w:rsidR="006F084A" w:rsidRPr="00567318" w:rsidTr="00151227">
        <w:trPr>
          <w:trHeight w:val="1142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Наложить манжетку тонометра на обнаженное плечо на 2,5 см выше локтевой ямки так, чтобы между ними проходил 1 палец.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взрослых с большим разме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 окружности плеча между манжеткой и поверхностью плеча должно проходить два пальца.</w:t>
            </w:r>
          </w:p>
        </w:tc>
      </w:tr>
      <w:tr w:rsidR="006F084A" w:rsidRPr="00567318" w:rsidTr="00947BCE">
        <w:trPr>
          <w:trHeight w:val="111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положение руки, при котором середина манжетки находится на уровне сердца.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 помнить, что сме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щение приводит к искажени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результатов измерения, пример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на 4 мм рт. ст. в ту или иную сторону.</w:t>
            </w:r>
          </w:p>
        </w:tc>
      </w:tr>
      <w:tr w:rsidR="006F084A" w:rsidRPr="00567318" w:rsidTr="00947BCE">
        <w:trPr>
          <w:trHeight w:val="1565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Укрепить манометр на ман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жетке, убедиться, что тру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бки манжетки обращены вниз и со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единены с манжеткой, а стр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елки манометра находятся относи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 «нулевой» отметки шка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лы. Закрыть вентиль груши.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достоверности результатов исследования.</w:t>
            </w:r>
          </w:p>
        </w:tc>
      </w:tr>
      <w:tr w:rsidR="006F084A" w:rsidRPr="00567318" w:rsidTr="00947BCE">
        <w:trPr>
          <w:trHeight w:val="69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Исследовать пульс на плече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артерии методом пальпации.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места проекции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плечевой артерии в области лок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тевой впадины.</w:t>
            </w:r>
          </w:p>
        </w:tc>
      </w:tr>
      <w:tr w:rsidR="006F084A" w:rsidRPr="00567318" w:rsidTr="00947BCE">
        <w:trPr>
          <w:trHeight w:val="682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Нагнетать постепенно грушей тонометра воздух в манжетку до исчезновения пульсации.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4A" w:rsidRPr="00567318" w:rsidTr="00947BCE">
        <w:trPr>
          <w:trHeight w:val="69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Отметить цифру появления первого тона пульсовой волны.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уровня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систолического давления по шкале тоно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метра.</w:t>
            </w:r>
          </w:p>
        </w:tc>
      </w:tr>
      <w:tr w:rsidR="006F084A" w:rsidRPr="00567318" w:rsidTr="00947BCE">
        <w:trPr>
          <w:trHeight w:val="133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Открыть вентиль, спустить воздух из манжетки, убедиться, что стрелки манометра наход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ся относительно «нулевой» от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метки шкалы. Закрыть вентиль груши.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первоначальных усло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вий.</w:t>
            </w:r>
          </w:p>
        </w:tc>
      </w:tr>
      <w:tr w:rsidR="006F084A" w:rsidRPr="00567318" w:rsidTr="00947BCE">
        <w:trPr>
          <w:trHeight w:val="41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947BCE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Поместить мембрану головки </w:t>
            </w:r>
            <w:proofErr w:type="spellStart"/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стетофонендоскопа</w:t>
            </w:r>
            <w:proofErr w:type="spellEnd"/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место проекции плечевой артерии в области локтевой впадины, слег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 прижав ее к коже.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выслушивания тонов необ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ходимо сохранять положение </w:t>
            </w:r>
            <w:proofErr w:type="spellStart"/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стетофонендоскопа</w:t>
            </w:r>
            <w:proofErr w:type="spellEnd"/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конца измерения.</w:t>
            </w:r>
          </w:p>
        </w:tc>
      </w:tr>
      <w:tr w:rsidR="006F084A" w:rsidRPr="00567318" w:rsidTr="00947BCE">
        <w:trPr>
          <w:trHeight w:val="120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Нагнетать быстро воздух в манжетку до уро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вня, превы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шающего полученный результат на 30 мм рт. ст.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достоверных результатов исследования и возможности регулирования скорости спускания воздуха из ман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жетки.</w:t>
            </w:r>
          </w:p>
        </w:tc>
      </w:tr>
      <w:tr w:rsidR="006F084A" w:rsidRPr="00567318" w:rsidTr="00947BCE">
        <w:trPr>
          <w:trHeight w:val="231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Открыть вентиль, медленно спускать воздух из манжетки, выслушивая тоны, убедиться, что стрелки манометра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переме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щаются со скоростью 2 мм рт. ст. за секунду. Примечание. При АД более 200 мм</w:t>
            </w:r>
            <w:proofErr w:type="gramStart"/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ст. допускается увеличение скорости до 4 —5 мм рт. ст. за секунду.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Обеспечивается возмож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точной фиксации выслушива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емых тонов.</w:t>
            </w:r>
          </w:p>
        </w:tc>
      </w:tr>
      <w:tr w:rsidR="006F084A" w:rsidRPr="00567318" w:rsidTr="00947BCE">
        <w:trPr>
          <w:trHeight w:val="1402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Запомнить цифру первого тона на шкале тонометра — эт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систолическое давление, значе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которого должно совпадат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первым измерением систоличе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давления.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давление в артериях в мо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 максимального подъема пульсовой волны после систолы желудочков.</w:t>
            </w:r>
          </w:p>
        </w:tc>
      </w:tr>
      <w:tr w:rsidR="006F084A" w:rsidRPr="00567318" w:rsidTr="00947BCE">
        <w:trPr>
          <w:trHeight w:val="96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Запомнить цифру последн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громкого тона на шкале тонометра — это диастолическое дав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давление в артериях, поддерживаемое в диастолу желу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дочков.</w:t>
            </w:r>
          </w:p>
        </w:tc>
      </w:tr>
      <w:tr w:rsidR="006F084A" w:rsidRPr="00567318" w:rsidTr="00947BCE">
        <w:trPr>
          <w:trHeight w:val="119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снижать давле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в манжете, выпуская воздух из нее на 15—20 мм рт. ст.,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сительно последнего громкого тона.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контроля полного исчезно</w:t>
            </w:r>
            <w:r w:rsidR="006F084A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вения тонов.</w:t>
            </w:r>
          </w:p>
        </w:tc>
      </w:tr>
      <w:tr w:rsidR="006F084A" w:rsidRPr="00567318" w:rsidTr="00947BCE">
        <w:trPr>
          <w:trHeight w:val="141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Открыть вентиль, выпустить воздух из манжетки, убедиться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что стрелки манометра находятся относительно «нулевой» от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метки шкалы. Закрыть вентиль груши.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первона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чальных усло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 для последующих повторных измерений, которые проводятся с интервалом не менее 2 мин.</w:t>
            </w:r>
          </w:p>
        </w:tc>
      </w:tr>
      <w:tr w:rsidR="006F084A" w:rsidRPr="00567318" w:rsidTr="00947BCE">
        <w:trPr>
          <w:trHeight w:val="326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Завершение процедуры</w:t>
            </w:r>
          </w:p>
        </w:tc>
      </w:tr>
      <w:tr w:rsidR="006F084A" w:rsidRPr="00567318" w:rsidTr="00947BCE">
        <w:trPr>
          <w:trHeight w:val="54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Сообщить пациенту итоговый результат исследования.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084A" w:rsidRPr="00947BCE" w:rsidRDefault="006F084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Соблюдается право пациента на информацию.</w:t>
            </w:r>
          </w:p>
        </w:tc>
      </w:tr>
      <w:tr w:rsidR="00EC752A" w:rsidRPr="00567318" w:rsidTr="00947BCE">
        <w:trPr>
          <w:trHeight w:val="118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947BCE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Вымыть и осушить руки ги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гиеническим способом.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947BCE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Соблюдается личная гигиена (используется жидкое мыло) или инфекцио</w:t>
            </w:r>
            <w:r w:rsidR="00AB6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нная безопасность (используется 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кожный антисеп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тик).</w:t>
            </w:r>
          </w:p>
        </w:tc>
      </w:tr>
      <w:tr w:rsidR="008344B5" w:rsidRPr="00567318" w:rsidTr="00947BCE">
        <w:trPr>
          <w:trHeight w:val="118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44B5" w:rsidRPr="00947BCE" w:rsidRDefault="008344B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регистрацию резуль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тата исследования в виде дроби цифровым способом (например, АД левой руки— 120/80 мм рт. </w:t>
            </w:r>
            <w:r w:rsidRPr="00947BC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ст.) или графическим — </w:t>
            </w:r>
            <w:r w:rsidRPr="001512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ратурном листе в медицинской карте.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44B5" w:rsidRPr="00947BCE" w:rsidRDefault="00151227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числителе указывается систолическое давление, а в знаменателе — диастолическое артери</w:t>
            </w:r>
            <w:r w:rsidR="008344B5"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альное давление. Документирование результатов исследования и правильная их интерпретация обеспечивают преемственность услуги.</w:t>
            </w:r>
          </w:p>
        </w:tc>
      </w:tr>
      <w:tr w:rsidR="008344B5" w:rsidRPr="00567318" w:rsidTr="00947BCE">
        <w:trPr>
          <w:trHeight w:val="118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44B5" w:rsidRPr="00947BCE" w:rsidRDefault="008344B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7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 соответствующ</w:t>
            </w:r>
            <w:r w:rsidR="00151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ую запись в медицинской докумен</w:t>
            </w: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тации о выполненной процедуре.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44B5" w:rsidRPr="00947BCE" w:rsidRDefault="008344B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7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Является параметром оценки и контроля  качества  выполнения методики процедуры.</w:t>
            </w:r>
          </w:p>
        </w:tc>
      </w:tr>
    </w:tbl>
    <w:p w:rsidR="008344B5" w:rsidRDefault="008344B5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752A" w:rsidRPr="00567318" w:rsidRDefault="00EC752A" w:rsidP="008344B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НЕОБХОДИМО ПОМНИТЬ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первого визита к пациенту арт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ериальное давле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измеряется на обеих руках.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Соблюдается кратность 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измерения. Если первые два изме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 отличаются между собой не более чем на 5 мм рт. ст., измерения прекращают и фиксируют среднее значение этих величин.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выявлении асимметрии (более 10 мм рт. ст.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систо</w:t>
      </w:r>
      <w:r w:rsidR="008344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лического и 5 мм </w:t>
      </w:r>
      <w:proofErr w:type="spellStart"/>
      <w:r w:rsidR="008344B5">
        <w:rPr>
          <w:rFonts w:ascii="Times New Roman" w:eastAsia="Times New Roman" w:hAnsi="Times New Roman" w:cs="Times New Roman"/>
          <w:color w:val="000000"/>
          <w:sz w:val="28"/>
          <w:szCs w:val="28"/>
        </w:rPr>
        <w:t>рт.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ст.для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диастолического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артериального давления) все последующие измерения проводятся на руке с более высокими показа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 АД. Если первые два изме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 отличаются между собой более чем на 5 мм рт. ст., то проводится третье изме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рение и (при необходимости) чет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вертое измерение.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при многократно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м измерении наблюдается прогрес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сивное снижение артериального давления, то необходимо дать времядля расслабления пациента. Если же отмечаются разнонаправленные колебания АД, то дальнейшие измерен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прекращают и определяют сред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нее арифметическое трех последних измерений (исключая максимальные и минимальные значения артериального давления).</w:t>
      </w:r>
    </w:p>
    <w:p w:rsidR="00160392" w:rsidRDefault="00EC752A" w:rsidP="00C253C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норме артериальноедавление колеблется </w:t>
      </w:r>
      <w:r w:rsidRPr="008344B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зависимости от возраста, условий внешн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ей среды, нервного и физичес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напряжения, периода бодрствования (сна и отдыха).</w:t>
      </w:r>
    </w:p>
    <w:p w:rsidR="00C253C5" w:rsidRPr="00C253C5" w:rsidRDefault="00C253C5" w:rsidP="00C253C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Классификация уровней артериального давления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взрослого человека норм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а систолического давления колеб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лется от 100-105 до 130—139 мм рт. </w:t>
      </w:r>
      <w:proofErr w:type="spellStart"/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spellEnd"/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диастолического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-от 60 до 89 мм рт. ст., пульсовое давление в норме составляет 40— 50 мм рт. ст. При различных изменениях в состоянии здоровья пациента отклонения от нормальных показателей АД называются </w:t>
      </w:r>
      <w:r w:rsidR="001512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артери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альной </w:t>
      </w:r>
      <w:proofErr w:type="spellStart"/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гипертензиеи</w:t>
      </w:r>
      <w:proofErr w:type="spellEnd"/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гипертонией,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давление повышено. Понижение АД —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артериальной гипотензией,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гипотонией.</w:t>
      </w:r>
    </w:p>
    <w:p w:rsidR="00EC752A" w:rsidRPr="00985EC6" w:rsidRDefault="008060FC" w:rsidP="00151227">
      <w:pPr>
        <w:pStyle w:val="1"/>
        <w:spacing w:after="240"/>
        <w:rPr>
          <w:rFonts w:asciiTheme="minorHAnsi" w:hAnsiTheme="minorHAnsi" w:cstheme="minorHAnsi"/>
          <w:color w:val="000000" w:themeColor="text1"/>
        </w:rPr>
      </w:pPr>
      <w:bookmarkStart w:id="9" w:name="_Toc31912381"/>
      <w:r w:rsidRPr="00985EC6">
        <w:rPr>
          <w:rFonts w:asciiTheme="minorHAnsi" w:eastAsia="Times New Roman" w:hAnsiTheme="minorHAnsi" w:cstheme="minorHAnsi"/>
          <w:color w:val="000000" w:themeColor="text1"/>
        </w:rPr>
        <w:t xml:space="preserve">4. </w:t>
      </w:r>
      <w:r w:rsidR="00EC752A" w:rsidRPr="00985EC6">
        <w:rPr>
          <w:rFonts w:asciiTheme="minorHAnsi" w:eastAsia="Times New Roman" w:hAnsiTheme="minorHAnsi" w:cstheme="minorHAnsi"/>
          <w:color w:val="000000" w:themeColor="text1"/>
        </w:rPr>
        <w:t>Наблюдение за дыханием</w:t>
      </w:r>
      <w:bookmarkEnd w:id="9"/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Наблюдая задыханием, осо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бое внимание следует уделить из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менению цвета кожных покро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вов, частоты, ритма, глубины ды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хательных движений и оцени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ть тип дыхания. Дыхательное дви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осуществляется чере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дованием вдоха и выдоха. Количе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 дыханий за 1 мин называют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частотой дыхания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(ЧД). Норма дыхательных движений (вдоха и в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ыдоха) составляет 16—18 вмин, ч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астота дыхания зависит от пола (у женщин на 2-4 больше), положения тела пациента, состояни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я нервной системы, возрас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та, температуры тела и т. д.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дыханием следует проводить незаметно для пациента, так как он может произвольно изменить частоту, ритм, глубину дыхания. ЧД относи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тся к ЧСС (частоте сердечных со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кращений) в среднем как 1:4. При повышении температуры тела на 1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дыхание учащается в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среднем на 4 дыхательных движе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Возможные изменения характера дыхания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дыхание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поверхностное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глубокое.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Поверхностное дыхание может быть не слышимым на расстоянии или слегка слышимым. Оно часто сочетается с патологическим учащением дыхания. Глубокое дыхание, слышимое на расстоянии, чаще всего связано с </w:t>
      </w:r>
      <w:proofErr w:type="spell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патологическимурежением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дыхания.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физиологическим типам дыхания относятся </w:t>
      </w:r>
      <w:r w:rsidR="001512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грудной, брюш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ной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смешанный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тип дыхания. У женщин чащ</w:t>
      </w:r>
      <w:r w:rsidR="00151227">
        <w:rPr>
          <w:rFonts w:ascii="Times New Roman" w:eastAsia="Times New Roman" w:hAnsi="Times New Roman" w:cs="Times New Roman"/>
          <w:color w:val="000000"/>
          <w:sz w:val="28"/>
          <w:szCs w:val="28"/>
        </w:rPr>
        <w:t>е наблюдается груд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тип дыхания,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мужчин — брюшной. При смешанном типе дыхания происходит равномерное расширение грудной клетки всех частей легкого во всех на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правлениях. Типы дыхания выраба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тываются в зависимости от вли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яния как внешней, тик и внутрен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ней среды организма.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расстройстве частот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ы ритма и глубины дыхания возни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кает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одышка.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инспираторную одышку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дыханиес затрудненным вдохом;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экспираторную — 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дыхание с затруднен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выдохом; и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смешанную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дыхание с затрудненным вдохом и выдохом. Быстро развивающаяся сильная одышка называется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удушьем.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Понятие о патологических типах дыхания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большое дыхание </w:t>
      </w:r>
      <w:proofErr w:type="spellStart"/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Куссмауля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дкое, глубокое, шумное, наблюдается при глуб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окой коме (длительная потеря со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знания);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дыхание </w:t>
      </w:r>
      <w:proofErr w:type="spellStart"/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Биотта</w:t>
      </w:r>
      <w:proofErr w:type="spell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— периодическое дыхание, при котором происходит правильное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чередование периода поверхност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ных дыхательных движ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ений и пауз, равных по продолжи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(от нескольки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х минут до минуты); во время па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узы пациенты плохо ориентируются в окружающей среде, теряют сознание, кото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рое восстанавливается при возоб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новлении дыхания.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Асфиксия —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остано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вка дыхания вследствие прекраще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поступления кислорода в дыхательные пути.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Астма —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приступ удушья или одышки легочного или сердечного происхождения.</w:t>
      </w:r>
    </w:p>
    <w:p w:rsidR="00160392" w:rsidRDefault="00160392" w:rsidP="002C0EF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8421" cy="7200000"/>
            <wp:effectExtent l="19050" t="0" r="0" b="0"/>
            <wp:docPr id="1" name="Рисунок 1" descr="https://konspekta.net/mykonspektsru/baza2/1829401768619.files/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konspektsru/baza2/1829401768619.files/image0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21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8" w:rsidRDefault="00605EE8" w:rsidP="002C0EF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EE8" w:rsidRDefault="00605EE8" w:rsidP="002C0EF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EE8" w:rsidRDefault="00605EE8" w:rsidP="002C0EF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EE8" w:rsidRDefault="00605EE8" w:rsidP="002C0EF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EE8" w:rsidRPr="002C0EFD" w:rsidRDefault="00605EE8" w:rsidP="002C0EF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52A" w:rsidRPr="00635215" w:rsidRDefault="00EC752A" w:rsidP="0063521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92">
        <w:rPr>
          <w:rFonts w:ascii="Times New Roman" w:eastAsia="Times New Roman" w:hAnsi="Times New Roman" w:cs="Times New Roman"/>
          <w:b/>
          <w:color w:val="353535"/>
          <w:sz w:val="28"/>
          <w:szCs w:val="28"/>
        </w:rPr>
        <w:lastRenderedPageBreak/>
        <w:t>Определение частоты, ритма, глубины дыхания Последовательность действий.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4536"/>
      </w:tblGrid>
      <w:tr w:rsidR="00EC752A" w:rsidRPr="00567318" w:rsidTr="00635215">
        <w:trPr>
          <w:trHeight w:val="336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t>Этапы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t>Обоснования</w:t>
            </w:r>
          </w:p>
        </w:tc>
      </w:tr>
      <w:tr w:rsidR="00EC752A" w:rsidRPr="00567318" w:rsidTr="00635215">
        <w:trPr>
          <w:trHeight w:val="317"/>
        </w:trPr>
        <w:tc>
          <w:tcPr>
            <w:tcW w:w="90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t>Подготовка к процедуре</w:t>
            </w:r>
          </w:p>
        </w:tc>
      </w:tr>
      <w:tr w:rsidR="00EC752A" w:rsidRPr="00567318" w:rsidTr="00635215">
        <w:trPr>
          <w:trHeight w:val="538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160392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1.Устан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овить доверительные </w:t>
            </w:r>
            <w:r w:rsidRPr="0063521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отноше</w:t>
            </w:r>
            <w:r w:rsidR="00EC752A" w:rsidRPr="0063521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нияс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пациентом.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DC093F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Адаптация к условиям окружаю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щей среды.   </w:t>
            </w:r>
          </w:p>
        </w:tc>
      </w:tr>
      <w:tr w:rsidR="00EC752A" w:rsidRPr="00567318" w:rsidTr="00635215">
        <w:trPr>
          <w:trHeight w:val="1411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160392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Отвлечь внимание пациента 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едуры, объяснить ему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необходимость 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подсчета пульса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не дыхания, получить устное согла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сие на процедуру.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Отвлекается внимание с целью произвольного изменения дыха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 Письменное согласие не тре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буется, так как эта процедура не является потенциально опасной для пациента.</w:t>
            </w:r>
          </w:p>
        </w:tc>
      </w:tr>
      <w:tr w:rsidR="00EC752A" w:rsidRPr="00567318" w:rsidTr="00635215">
        <w:trPr>
          <w:trHeight w:val="97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160392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3.Вымыть и осушить руки гигиени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 способом.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215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Соблюдается личная гигиена </w:t>
            </w:r>
          </w:p>
          <w:p w:rsidR="00EC752A" w:rsidRPr="00635215" w:rsidRDefault="00DC093F" w:rsidP="00DC093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(ис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пользуется жидкое мыло) или инфекционная безопасность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(ис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пользуетсякожный антисептик).</w:t>
            </w:r>
          </w:p>
        </w:tc>
      </w:tr>
      <w:tr w:rsidR="00EC752A" w:rsidRPr="00567318" w:rsidTr="00635215">
        <w:trPr>
          <w:trHeight w:val="96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63521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дать пациенту удобное 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ложение (сидя, лежа). Необходимо видеть его грудную кле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тку и живот.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DC093F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женщин чаще грудной тип ды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хания, у мужчин — брюшной.</w:t>
            </w:r>
          </w:p>
        </w:tc>
      </w:tr>
      <w:tr w:rsidR="00EC752A" w:rsidRPr="00567318" w:rsidTr="00635215">
        <w:trPr>
          <w:trHeight w:val="326"/>
        </w:trPr>
        <w:tc>
          <w:tcPr>
            <w:tcW w:w="90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t>Выполнение процедуры</w:t>
            </w:r>
          </w:p>
        </w:tc>
      </w:tr>
      <w:tr w:rsidR="00EC752A" w:rsidRPr="00567318" w:rsidTr="00635215">
        <w:trPr>
          <w:trHeight w:val="538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63521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1.Взять руку пациента как для исследова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пульса.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Обеспечиваются условия до конца исследования дыхания.</w:t>
            </w:r>
          </w:p>
        </w:tc>
      </w:tr>
      <w:tr w:rsidR="00EC752A" w:rsidRPr="00567318" w:rsidTr="00635215">
        <w:trPr>
          <w:trHeight w:val="1027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63521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2.Приложить тыльную сторону своей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руки, которая определяет 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пульс на грудную клетку или обла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 живота.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Имитируется исследование пульса. Для достоверного исследования дыхания.</w:t>
            </w:r>
          </w:p>
        </w:tc>
      </w:tr>
      <w:tr w:rsidR="00EC752A" w:rsidRPr="00567318" w:rsidTr="00635215">
        <w:trPr>
          <w:trHeight w:val="758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63521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3.Подсчитать число вдохов за ми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нуту, пользуясь секундоме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</w:t>
            </w:r>
            <w:r w:rsidRPr="00635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A" w:rsidRPr="00567318" w:rsidTr="00635215">
        <w:trPr>
          <w:trHeight w:val="317"/>
        </w:trPr>
        <w:tc>
          <w:tcPr>
            <w:tcW w:w="90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t>Завершение процедуры</w:t>
            </w:r>
          </w:p>
        </w:tc>
      </w:tr>
      <w:tr w:rsidR="00EC752A" w:rsidRPr="00567318" w:rsidTr="00635215">
        <w:trPr>
          <w:trHeight w:val="989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635215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обшить пациенту резуль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тат исследования. Объяснить, что ему считали 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частоту дых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ания. </w:t>
            </w:r>
            <w:r w:rsidR="00EC752A"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Сообщить результат.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Соблюдается право пациента на информацию.</w:t>
            </w:r>
          </w:p>
        </w:tc>
      </w:tr>
      <w:tr w:rsidR="00EC752A" w:rsidRPr="00567318" w:rsidTr="00160392">
        <w:trPr>
          <w:trHeight w:val="97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Вымыть и осушить руки ги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гиеническим способом.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Соблюдается личная гигиена </w:t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(ис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пользуется жидкое мыло) или инфекционная безопасность (ис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пользуется кожный антисептик).</w:t>
            </w:r>
          </w:p>
        </w:tc>
      </w:tr>
      <w:tr w:rsidR="00EC752A" w:rsidRPr="00567318" w:rsidTr="00160392">
        <w:trPr>
          <w:trHeight w:val="183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регистрацию</w:t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зультата исследования цифровым способом в листе наблюде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(например, ЧД — 18 в мин, Ритм., </w:t>
            </w:r>
            <w:proofErr w:type="gramStart"/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поверхностное</w:t>
            </w:r>
            <w:proofErr w:type="gramEnd"/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грудн</w:t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тип) или графическим — в температурном листе, в медицин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карте.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Документирование результатов исследования и правильная их интерпретация обеспечивают</w:t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преемственность услуги, динами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ческого наблюдения и </w:t>
            </w:r>
            <w:proofErr w:type="gramStart"/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дыханием.</w:t>
            </w:r>
          </w:p>
        </w:tc>
      </w:tr>
      <w:tr w:rsidR="00EC752A" w:rsidRPr="00567318" w:rsidTr="00160392">
        <w:trPr>
          <w:trHeight w:val="77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="00DC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 запись в медицинской документации о выпол</w:t>
            </w: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ненной процедуре.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52A" w:rsidRPr="00635215" w:rsidRDefault="00EC752A" w:rsidP="00C253C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Является параметром оценки и контроля качества выполнения методики процедуры.</w:t>
            </w:r>
          </w:p>
        </w:tc>
      </w:tr>
    </w:tbl>
    <w:p w:rsidR="00635215" w:rsidRDefault="00635215" w:rsidP="00DC093F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752A" w:rsidRPr="00985EC6" w:rsidRDefault="002C0EFD" w:rsidP="0052304C">
      <w:pPr>
        <w:pStyle w:val="1"/>
        <w:rPr>
          <w:rFonts w:asciiTheme="minorHAnsi" w:hAnsiTheme="minorHAnsi" w:cstheme="minorHAnsi"/>
          <w:color w:val="000000" w:themeColor="text1"/>
        </w:rPr>
      </w:pPr>
      <w:bookmarkStart w:id="10" w:name="_Toc31912382"/>
      <w:r w:rsidRPr="00985EC6">
        <w:rPr>
          <w:rFonts w:asciiTheme="minorHAnsi" w:eastAsia="Times New Roman" w:hAnsiTheme="minorHAnsi" w:cstheme="minorHAnsi"/>
          <w:color w:val="000000" w:themeColor="text1"/>
        </w:rPr>
        <w:t xml:space="preserve">5. </w:t>
      </w:r>
      <w:r w:rsidR="00EC752A" w:rsidRPr="00985EC6">
        <w:rPr>
          <w:rFonts w:asciiTheme="minorHAnsi" w:eastAsia="Times New Roman" w:hAnsiTheme="minorHAnsi" w:cstheme="minorHAnsi"/>
          <w:color w:val="000000" w:themeColor="text1"/>
        </w:rPr>
        <w:t>Измерение суточного диуреза и определение водного баланса</w:t>
      </w:r>
      <w:bookmarkEnd w:id="10"/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Суточный диурез у взрослых колеблется от 800 мл до 2000 мл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ависит от возраста, температуры и влажности окружающей среды, условий питания, физических нагрузок и других фа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торов и должен составлять 75—80% от количества выпитой жидкости; 20—25% жидкости выводится с потом, дыханием и стулом.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Суточный водный баланс —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соотношение количества вве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денной в организм жидкости 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к количеству выделенной из орга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 в течение суток.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Учитывается жидкость, соде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ржащаяся во фруктах, супах, ово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щах и т. д., а также объем парентерально вводимых растворов.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Обучение пациента учету водного баланса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Цель: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качестве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учета количества поступив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шей и выделившейся из организма жидкости в течение суток.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Показания: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наблюдение за пациентом с отеками. Выявление скрытых отеков, нарастания отеков и </w:t>
      </w:r>
      <w:proofErr w:type="gramStart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действием 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ди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уретических средств.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Оснащение: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медицинские в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есы, мерная стеклянная градуиро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ванная емкость для сбора мочи, лист учета водного баланса.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Обязательное условие: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ету количества выделенной жидко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подвергается не только моч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а, но и рвотные массы, испражне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пациента.</w:t>
      </w:r>
    </w:p>
    <w:p w:rsidR="00767357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Последовательность действий 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к процедуре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>1 .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Установить доверительные отношения с пациентом.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Оценить его способности к самостоятельному проведению процедуры.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Убедиться, что пациент самостоятельно сможет собирать мочу и проводить учет жидкости в листе учета.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Объяснить цель и ход процедуры, получить устное со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гласие.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Объяснить пациенту 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соблюдения обычно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го водного режима, а также пищевого и двигательного.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Убедиться, что пациент не принимал мочегонные средства в течение трех дне</w:t>
      </w:r>
      <w:r w:rsidRPr="008274A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й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Обучить пациента вести подробные записи в листе учета водного баланса после каждого мочеиспускания, приема пищи, жидкости, в том числе постановки капельницы.</w:t>
      </w:r>
    </w:p>
    <w:p w:rsidR="00EC752A" w:rsidRPr="00567318" w:rsidRDefault="00E44E74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EC752A"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C752A"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Убедиться в умении заполнять лист учета водного баланса самостоятельно.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оснащение.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процедуры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Объяснить, что в 6.00 необходимо выпуст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ить мочу в уни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таз. Измерить массу тела, записать в лист учета.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2.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Собирать мочу в градуированную прозрачную емкость после каждого последующег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о мочеиспускания, измерять коли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 выделенной мочи (диурез).</w:t>
      </w:r>
    </w:p>
    <w:p w:rsidR="00EC752A" w:rsidRPr="00567318" w:rsidRDefault="00EC752A" w:rsidP="0076735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3.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Фиксировать количество и время выделенной 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и посту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пившей в организм жидкости в листе учета до 6.00 следующего дня, повторить взвешивание, сдать лист учета медицинскойсестре. 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Примечание: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тяжелобольному сбор мочи и подсчет выделенной и введенной жидкости проводится медицинской сестрой.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Завершение процедуры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1.  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 водного баланса определяется по формуле:</w:t>
      </w:r>
    </w:p>
    <w:p w:rsidR="00EC752A" w:rsidRPr="00567318" w:rsidRDefault="00767357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Количество выпит</w:t>
      </w:r>
      <w:r w:rsidR="00E44E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ой мочи </w:t>
      </w:r>
      <w:r w:rsidR="00EC752A" w:rsidRPr="00E44E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</w:t>
      </w:r>
      <w:r w:rsidR="00EC752A"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0,8 (80%) равно количеству мочи, которое должно выделиться.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Сравнить количество вы</w:t>
      </w:r>
      <w:r w:rsidR="00767357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деленной мочи с количеством рас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считанной.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Считать водный баланс в норме, если, 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выде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 жидкости составляе</w:t>
      </w:r>
      <w:r w:rsidR="00DC093F">
        <w:rPr>
          <w:rFonts w:ascii="Times New Roman" w:eastAsia="Times New Roman" w:hAnsi="Times New Roman" w:cs="Times New Roman"/>
          <w:color w:val="000000"/>
          <w:sz w:val="28"/>
          <w:szCs w:val="28"/>
        </w:rPr>
        <w:t>т примерно 80% от количества по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требленной.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Считать водный баланс отрицательным, если выделяется мочи меньше, чем рассчитано.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Примечание.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Отрицательный водный баланс свидетельствует о нарастании отеков или неэффективности дозы диуретических средств.</w:t>
      </w:r>
    </w:p>
    <w:p w:rsidR="00EC752A" w:rsidRPr="00567318" w:rsidRDefault="00EC752A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Считать водный баланс положительным, если выделяется мочи больше, чем рассчитано.</w:t>
      </w:r>
    </w:p>
    <w:p w:rsidR="00567318" w:rsidRPr="00567318" w:rsidRDefault="00567318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Примечание. 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свидетельствует об эффективности лечения мочегонны</w:t>
      </w:r>
      <w:r w:rsidR="00E44E74">
        <w:rPr>
          <w:rFonts w:ascii="Times New Roman" w:eastAsia="Times New Roman" w:hAnsi="Times New Roman" w:cs="Times New Roman"/>
          <w:color w:val="000000"/>
          <w:sz w:val="28"/>
          <w:szCs w:val="28"/>
        </w:rPr>
        <w:t>ми средствами, схождении отеков.</w:t>
      </w:r>
    </w:p>
    <w:p w:rsidR="00767357" w:rsidRDefault="00567318" w:rsidP="0076735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Образец </w:t>
      </w:r>
    </w:p>
    <w:p w:rsidR="00567318" w:rsidRPr="00567318" w:rsidRDefault="00567318" w:rsidP="00E44E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ЛИСТ УЧЕТА ВОДНОГО БАЛАНСА</w:t>
      </w:r>
    </w:p>
    <w:p w:rsidR="00567318" w:rsidRPr="00567318" w:rsidRDefault="00567318" w:rsidP="00D830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>Дата______________</w:t>
      </w:r>
    </w:p>
    <w:p w:rsidR="00767357" w:rsidRDefault="00567318" w:rsidP="00D830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Наименование больницы   </w:t>
      </w:r>
      <w:r w:rsidR="007673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ГБ </w:t>
      </w:r>
      <w:r w:rsidRPr="0056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1 </w:t>
      </w:r>
    </w:p>
    <w:p w:rsidR="00567318" w:rsidRPr="00D830DF" w:rsidRDefault="00567318" w:rsidP="00D830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Отделение </w:t>
      </w:r>
      <w:r w:rsidRPr="00D830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терапевтическое № 1</w:t>
      </w:r>
    </w:p>
    <w:p w:rsidR="00E44E74" w:rsidRPr="00D830DF" w:rsidRDefault="00E44E74" w:rsidP="00D830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830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Палата   </w:t>
      </w:r>
      <w:r w:rsidRPr="00D830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10</w:t>
      </w:r>
    </w:p>
    <w:p w:rsidR="00E44E74" w:rsidRPr="00D830DF" w:rsidRDefault="00E44E74" w:rsidP="00D830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830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Ф.И.О. </w:t>
      </w:r>
      <w:r w:rsidRPr="00D830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Иванов Петр Сергеевич</w:t>
      </w:r>
    </w:p>
    <w:p w:rsidR="00E44E74" w:rsidRPr="00D830DF" w:rsidRDefault="00E44E74" w:rsidP="00D830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830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 </w:t>
      </w:r>
      <w:r w:rsidRPr="00D830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45 лет                  </w:t>
      </w:r>
      <w:r w:rsidRPr="00D830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тела </w:t>
      </w:r>
      <w:r w:rsidRPr="00D830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70 кг</w:t>
      </w:r>
    </w:p>
    <w:p w:rsidR="00E44E74" w:rsidRPr="00D830DF" w:rsidRDefault="00E44E74" w:rsidP="00E44E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843"/>
        <w:gridCol w:w="2126"/>
        <w:gridCol w:w="2410"/>
        <w:gridCol w:w="1417"/>
      </w:tblGrid>
      <w:tr w:rsidR="00567318" w:rsidRPr="00567318" w:rsidTr="00DC093F">
        <w:trPr>
          <w:trHeight w:val="25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Режим приема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Выпито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Выделено</w:t>
            </w:r>
          </w:p>
        </w:tc>
      </w:tr>
      <w:tr w:rsidR="00567318" w:rsidRPr="00567318" w:rsidTr="00DC093F">
        <w:trPr>
          <w:trHeight w:val="211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Время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пищи и </w:t>
            </w:r>
            <w:proofErr w:type="gramStart"/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/в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и введено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Время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мочи в мл</w:t>
            </w:r>
          </w:p>
        </w:tc>
      </w:tr>
      <w:tr w:rsidR="00567318" w:rsidRPr="00567318" w:rsidTr="00DC093F">
        <w:trPr>
          <w:trHeight w:val="2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введения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жидкости в </w:t>
            </w:r>
            <w:proofErr w:type="gramStart"/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диурез)</w:t>
            </w:r>
          </w:p>
        </w:tc>
      </w:tr>
      <w:tr w:rsidR="00567318" w:rsidRPr="00567318" w:rsidTr="00DC093F">
        <w:trPr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DC09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220,0</w:t>
            </w:r>
          </w:p>
        </w:tc>
      </w:tr>
      <w:tr w:rsidR="00567318" w:rsidRPr="00567318" w:rsidTr="00DC093F">
        <w:trPr>
          <w:trHeight w:val="211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В/в капельно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DC09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180,0</w:t>
            </w:r>
          </w:p>
        </w:tc>
      </w:tr>
      <w:tr w:rsidR="00567318" w:rsidRPr="00567318" w:rsidTr="00DC093F">
        <w:trPr>
          <w:trHeight w:val="211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DC09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</w:t>
            </w:r>
          </w:p>
        </w:tc>
      </w:tr>
      <w:tr w:rsidR="00567318" w:rsidRPr="00567318" w:rsidTr="00DC093F">
        <w:trPr>
          <w:trHeight w:val="211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DC09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</w:tr>
      <w:tr w:rsidR="00567318" w:rsidRPr="00567318" w:rsidTr="00DC093F">
        <w:trPr>
          <w:trHeight w:val="221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Ужин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DC09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170,0</w:t>
            </w:r>
          </w:p>
        </w:tc>
      </w:tr>
      <w:tr w:rsidR="00567318" w:rsidRPr="00567318" w:rsidTr="00DC093F">
        <w:trPr>
          <w:trHeight w:val="2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Кефир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DC093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</w:t>
            </w:r>
          </w:p>
        </w:tc>
      </w:tr>
      <w:tr w:rsidR="00567318" w:rsidRPr="00567318" w:rsidTr="00DC093F">
        <w:trPr>
          <w:trHeight w:val="23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выпито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1500,0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1070,0</w:t>
            </w:r>
          </w:p>
        </w:tc>
      </w:tr>
      <w:tr w:rsidR="00567318" w:rsidRPr="00567318" w:rsidTr="00DC093F">
        <w:trPr>
          <w:trHeight w:val="240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сутки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Выделено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318" w:rsidRPr="00767357" w:rsidRDefault="00567318" w:rsidP="00E44E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0DF" w:rsidRDefault="00D830DF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7318" w:rsidRPr="00567318" w:rsidRDefault="00567318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Расчет:</w:t>
      </w:r>
    </w:p>
    <w:p w:rsidR="00985EC6" w:rsidRDefault="00567318" w:rsidP="00985E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нашем примере суточный диурез должен составлять: 1500 х 0,8 (80% от кол-ва выпитой жидкости) = 1200мл, </w:t>
      </w:r>
      <w:r w:rsidR="00E44E74">
        <w:rPr>
          <w:rFonts w:ascii="Times New Roman" w:eastAsia="Times New Roman" w:hAnsi="Times New Roman" w:cs="Times New Roman"/>
          <w:color w:val="000000"/>
          <w:sz w:val="28"/>
          <w:szCs w:val="28"/>
        </w:rPr>
        <w:t>(1200-1070=130). Выделено на</w:t>
      </w:r>
      <w:r w:rsidRPr="00567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130 мл меньше. Значит, водный баланс отрицательный, что указывает на неэффективность лечения и нарастание отеков.</w:t>
      </w:r>
      <w:bookmarkStart w:id="11" w:name="_Toc31912383"/>
    </w:p>
    <w:p w:rsidR="00F575C9" w:rsidRPr="00985EC6" w:rsidRDefault="00AE3ACA" w:rsidP="00985EC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EC6">
        <w:rPr>
          <w:rFonts w:eastAsia="Times New Roman"/>
          <w:b/>
          <w:sz w:val="28"/>
          <w:szCs w:val="28"/>
        </w:rPr>
        <w:t>Итоговый контроль</w:t>
      </w:r>
      <w:bookmarkEnd w:id="11"/>
    </w:p>
    <w:p w:rsidR="00F575C9" w:rsidRPr="004D7659" w:rsidRDefault="004D7659" w:rsidP="00AE3AC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1. </w:t>
      </w:r>
      <w:r w:rsidR="00F575C9" w:rsidRPr="004D7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Фронтальный опрос.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Дайте определение артериальному пульсу?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Назовите свойства пульса?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302895</wp:posOffset>
            </wp:positionV>
            <wp:extent cx="1695450" cy="1181100"/>
            <wp:effectExtent l="19050" t="0" r="0" b="0"/>
            <wp:wrapTight wrapText="bothSides">
              <wp:wrapPolygon edited="0">
                <wp:start x="-243" y="0"/>
                <wp:lineTo x="-243" y="21252"/>
                <wp:lineTo x="21600" y="21252"/>
                <wp:lineTo x="21600" y="0"/>
                <wp:lineTo x="-243" y="0"/>
              </wp:wrapPolygon>
            </wp:wrapTight>
            <wp:docPr id="215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Найдите ошибку, при проведенииисследования пульса?</w:t>
      </w:r>
    </w:p>
    <w:p w:rsidR="00F575C9" w:rsidRPr="00F575C9" w:rsidRDefault="00F575C9" w:rsidP="00F575C9">
      <w:pPr>
        <w:pStyle w:val="a3"/>
        <w:spacing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30DF" w:rsidRPr="00F575C9" w:rsidRDefault="00D830DF" w:rsidP="00F575C9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Найдите  ошибки в действиях медсестры?</w:t>
      </w:r>
    </w:p>
    <w:p w:rsidR="00F575C9" w:rsidRPr="00F575C9" w:rsidRDefault="00F575C9" w:rsidP="00F575C9">
      <w:pPr>
        <w:spacing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247775"/>
            <wp:effectExtent l="19050" t="0" r="9525" b="0"/>
            <wp:docPr id="215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Дайте определение артериальному давлению?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Назовите виды и нормы артериального давления?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Пациент К., 45 лет на приеме у врача терапевта проходит процедуру измерения артериального давления впервые.  Какие правила необходимо соблюдать при измерении артериального давления </w:t>
      </w:r>
      <w:proofErr w:type="gramStart"/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proofErr w:type="gramEnd"/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данного?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Пациент А., 70 лет находится в отделении неврологии, диагноз геморрагический инсульт.  Парализована левая рука и нога. Назначено измерение артериального давления. Скажите можно ли проводить измерения ад у данного пациента на обеих руках?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Дайте определение  понятию дефицит пульса?</w:t>
      </w:r>
    </w:p>
    <w:p w:rsidR="00F575C9" w:rsidRPr="00F575C9" w:rsidRDefault="00F575C9" w:rsidP="00F575C9">
      <w:pPr>
        <w:pStyle w:val="a3"/>
        <w:numPr>
          <w:ilvl w:val="0"/>
          <w:numId w:val="10"/>
        </w:numPr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фото вы видите первый этап исследования пульса. Скажите, в действиях медсестры есть  ошибки? </w:t>
      </w:r>
    </w:p>
    <w:p w:rsidR="00F575C9" w:rsidRPr="002F6403" w:rsidRDefault="00F575C9" w:rsidP="002F640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75C9">
        <w:rPr>
          <w:rFonts w:eastAsia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114300</wp:posOffset>
            </wp:positionV>
            <wp:extent cx="1600200" cy="1171575"/>
            <wp:effectExtent l="19050" t="0" r="0" b="0"/>
            <wp:wrapSquare wrapText="bothSides"/>
            <wp:docPr id="215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479"/>
                    <a:stretch/>
                  </pic:blipFill>
                  <pic:spPr bwMode="auto">
                    <a:xfrm>
                      <a:off x="0" y="0"/>
                      <a:ext cx="16002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30DF" w:rsidRDefault="00D830DF" w:rsidP="00AE3ACA">
      <w:pPr>
        <w:pStyle w:val="Style10"/>
        <w:tabs>
          <w:tab w:val="left" w:pos="612"/>
        </w:tabs>
        <w:spacing w:line="360" w:lineRule="auto"/>
        <w:rPr>
          <w:b/>
          <w:sz w:val="28"/>
          <w:szCs w:val="28"/>
          <w:lang w:val="ru-RU"/>
        </w:rPr>
      </w:pPr>
    </w:p>
    <w:p w:rsidR="00D830DF" w:rsidRDefault="00D830DF" w:rsidP="00AE3ACA">
      <w:pPr>
        <w:pStyle w:val="Style10"/>
        <w:tabs>
          <w:tab w:val="left" w:pos="612"/>
        </w:tabs>
        <w:spacing w:line="360" w:lineRule="auto"/>
        <w:rPr>
          <w:b/>
          <w:sz w:val="28"/>
          <w:szCs w:val="28"/>
          <w:lang w:val="ru-RU"/>
        </w:rPr>
      </w:pPr>
    </w:p>
    <w:p w:rsidR="00D830DF" w:rsidRDefault="00D830DF" w:rsidP="00AE3ACA">
      <w:pPr>
        <w:pStyle w:val="Style10"/>
        <w:tabs>
          <w:tab w:val="left" w:pos="612"/>
        </w:tabs>
        <w:spacing w:line="360" w:lineRule="auto"/>
        <w:rPr>
          <w:b/>
          <w:sz w:val="28"/>
          <w:szCs w:val="28"/>
          <w:lang w:val="ru-RU"/>
        </w:rPr>
      </w:pPr>
    </w:p>
    <w:p w:rsidR="002C0EFD" w:rsidRPr="00F5748F" w:rsidRDefault="00D830DF" w:rsidP="00AE3ACA">
      <w:pPr>
        <w:pStyle w:val="Style10"/>
        <w:tabs>
          <w:tab w:val="left" w:pos="612"/>
        </w:tabs>
        <w:spacing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</w:t>
      </w:r>
      <w:r w:rsidR="004D7659">
        <w:rPr>
          <w:b/>
          <w:sz w:val="28"/>
          <w:szCs w:val="28"/>
          <w:lang w:val="ru-RU"/>
        </w:rPr>
        <w:t xml:space="preserve">адание 2. </w:t>
      </w:r>
      <w:r w:rsidR="002C0EFD" w:rsidRPr="00F5748F">
        <w:rPr>
          <w:b/>
          <w:sz w:val="28"/>
          <w:szCs w:val="28"/>
          <w:lang w:val="ru-RU"/>
        </w:rPr>
        <w:t>Тестов</w:t>
      </w:r>
      <w:r w:rsidR="004D7659">
        <w:rPr>
          <w:b/>
          <w:sz w:val="28"/>
          <w:szCs w:val="28"/>
          <w:lang w:val="ru-RU"/>
        </w:rPr>
        <w:t>ый контроль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1. Резкая головная боль, сухость в полости рта, потоотделение: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1 период лихорадки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2 период лихорадки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lastRenderedPageBreak/>
        <w:t xml:space="preserve">          в) третий период лихорадки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2. Резкое снижение температуры тела называется: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гипотонией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лизисом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кризисом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3. Помощь пациенту в 1 периоде лихорадки: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уложить в постель, согреть грелками, дать горячий чай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постельный режим, пузырь со льдом, смена постельного белья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постельный режим, особого ухода не требуется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4. В температурном листе черным цветом отмечают: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данные дыхания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данные температуры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данные АД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5. Температура тела 38-39 гр. это лихорадка: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фебрильная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субфебрильная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</w:t>
      </w:r>
      <w:proofErr w:type="spellStart"/>
      <w:r w:rsidRPr="00F5748F">
        <w:rPr>
          <w:sz w:val="28"/>
          <w:szCs w:val="28"/>
          <w:lang w:val="ru-RU"/>
        </w:rPr>
        <w:t>пиритическая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6. Для измерения АД нужно приготовить: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термометр, ручку, температурный лист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аппарат Боброва, носовой катетер, вазелин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тонометр, фонендоскоп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7.  Перед исследованием частоты дыхания необходимо: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обязательно предупредить пациента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манипуляцию проводят без предупреждения 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обязательно получить согласие на манипуляцию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8.  После использования термометр подлежит: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дезинфекции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стерилизации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утилизации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9. Температуру тела измеряют: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lastRenderedPageBreak/>
        <w:t xml:space="preserve">          а) на лучевой артерии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на сосцевидном отростке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подмышечной впадине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10. Патологический тип дыхания характерный для комы: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</w:t>
      </w:r>
      <w:proofErr w:type="spellStart"/>
      <w:r w:rsidRPr="00F5748F">
        <w:rPr>
          <w:sz w:val="28"/>
          <w:szCs w:val="28"/>
          <w:lang w:val="ru-RU"/>
        </w:rPr>
        <w:t>Чейно-Стокса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</w:t>
      </w:r>
      <w:proofErr w:type="spellStart"/>
      <w:r w:rsidRPr="00F5748F">
        <w:rPr>
          <w:sz w:val="28"/>
          <w:szCs w:val="28"/>
          <w:lang w:val="ru-RU"/>
        </w:rPr>
        <w:t>Биота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</w:t>
      </w:r>
      <w:proofErr w:type="spellStart"/>
      <w:r w:rsidRPr="00F5748F">
        <w:rPr>
          <w:sz w:val="28"/>
          <w:szCs w:val="28"/>
          <w:lang w:val="ru-RU"/>
        </w:rPr>
        <w:t>Куссмауля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11. Цифры АД в норме: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а) 90/60 мм </w:t>
      </w:r>
      <w:proofErr w:type="spellStart"/>
      <w:r w:rsidRPr="00F5748F">
        <w:rPr>
          <w:sz w:val="28"/>
          <w:szCs w:val="28"/>
          <w:lang w:val="ru-RU"/>
        </w:rPr>
        <w:t>рт.ст</w:t>
      </w:r>
      <w:proofErr w:type="spellEnd"/>
      <w:r w:rsidRPr="00F5748F">
        <w:rPr>
          <w:sz w:val="28"/>
          <w:szCs w:val="28"/>
          <w:lang w:val="ru-RU"/>
        </w:rPr>
        <w:t>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б) 120/80 мм рт. ст.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 в) 160/90 мм </w:t>
      </w:r>
      <w:proofErr w:type="spellStart"/>
      <w:r w:rsidRPr="00F5748F">
        <w:rPr>
          <w:sz w:val="28"/>
          <w:szCs w:val="28"/>
          <w:lang w:val="ru-RU"/>
        </w:rPr>
        <w:t>рт.ст</w:t>
      </w:r>
      <w:proofErr w:type="spellEnd"/>
      <w:r w:rsidRPr="00F5748F">
        <w:rPr>
          <w:sz w:val="28"/>
          <w:szCs w:val="28"/>
          <w:lang w:val="ru-RU"/>
        </w:rPr>
        <w:t>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12. Артериальное давление  с возрастом: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увеличивается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уменьшается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остается без изменений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13. </w:t>
      </w:r>
      <w:proofErr w:type="gramStart"/>
      <w:r w:rsidRPr="00F5748F">
        <w:rPr>
          <w:sz w:val="28"/>
          <w:szCs w:val="28"/>
          <w:lang w:val="ru-RU"/>
        </w:rPr>
        <w:t>Повышенное</w:t>
      </w:r>
      <w:proofErr w:type="gramEnd"/>
      <w:r w:rsidRPr="00F5748F">
        <w:rPr>
          <w:sz w:val="28"/>
          <w:szCs w:val="28"/>
          <w:lang w:val="ru-RU"/>
        </w:rPr>
        <w:t xml:space="preserve"> АД называется: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гипертонией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гипотонией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термометрией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14. Разность между систолическим и диастолическим давлением это: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пульсовое давление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разность пульса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</w:t>
      </w:r>
      <w:proofErr w:type="gramStart"/>
      <w:r w:rsidRPr="00F5748F">
        <w:rPr>
          <w:sz w:val="28"/>
          <w:szCs w:val="28"/>
          <w:lang w:val="ru-RU"/>
        </w:rPr>
        <w:t>пониженное</w:t>
      </w:r>
      <w:proofErr w:type="gramEnd"/>
      <w:r w:rsidRPr="00F5748F">
        <w:rPr>
          <w:sz w:val="28"/>
          <w:szCs w:val="28"/>
          <w:lang w:val="ru-RU"/>
        </w:rPr>
        <w:t xml:space="preserve"> АД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15. Какое давление идет в числитель: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систолическое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разность пульса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повышенное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16. </w:t>
      </w:r>
      <w:proofErr w:type="gramStart"/>
      <w:r w:rsidRPr="00F5748F">
        <w:rPr>
          <w:sz w:val="28"/>
          <w:szCs w:val="28"/>
          <w:lang w:val="ru-RU"/>
        </w:rPr>
        <w:t>При</w:t>
      </w:r>
      <w:proofErr w:type="gramEnd"/>
      <w:r w:rsidRPr="00F5748F">
        <w:rPr>
          <w:sz w:val="28"/>
          <w:szCs w:val="28"/>
          <w:lang w:val="ru-RU"/>
        </w:rPr>
        <w:t xml:space="preserve"> низком АД пульс: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мягкий, нитевидный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твердый, напряженный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lastRenderedPageBreak/>
        <w:t xml:space="preserve">         в) частый, высокий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17. Частоту пульса исследуют: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2 сек.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1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1 день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18. Первый период лихорадка характеризуется: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высокая температура тела, бред, потоотделение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озноб, головная боль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</w:t>
      </w:r>
      <w:proofErr w:type="gramStart"/>
      <w:r w:rsidRPr="00F5748F">
        <w:rPr>
          <w:sz w:val="28"/>
          <w:szCs w:val="28"/>
          <w:lang w:val="ru-RU"/>
        </w:rPr>
        <w:t>низкое</w:t>
      </w:r>
      <w:proofErr w:type="gramEnd"/>
      <w:r w:rsidRPr="00F5748F">
        <w:rPr>
          <w:sz w:val="28"/>
          <w:szCs w:val="28"/>
          <w:lang w:val="ru-RU"/>
        </w:rPr>
        <w:t xml:space="preserve"> АД, коллапс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19. Температуру тела измеряют: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10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5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1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20. Субфебрильная температура тела: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39-41 гр.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38-39 гр.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37-38 гр.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21.Патологические типы дыхания: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</w:t>
      </w:r>
      <w:proofErr w:type="spellStart"/>
      <w:r w:rsidRPr="00F5748F">
        <w:rPr>
          <w:sz w:val="28"/>
          <w:szCs w:val="28"/>
          <w:lang w:val="ru-RU"/>
        </w:rPr>
        <w:t>Рива-Роччи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Боброва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</w:t>
      </w:r>
      <w:proofErr w:type="spellStart"/>
      <w:r w:rsidRPr="00F5748F">
        <w:rPr>
          <w:sz w:val="28"/>
          <w:szCs w:val="28"/>
          <w:lang w:val="ru-RU"/>
        </w:rPr>
        <w:t>Чейно-Стокса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22. В норме частота дыхательных движений: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3-5 в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16-20 в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60-80 в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23. Ритмичное, глубокое дыхание, которое чередуется с паузами: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</w:t>
      </w:r>
      <w:proofErr w:type="spellStart"/>
      <w:r w:rsidRPr="00F5748F">
        <w:rPr>
          <w:sz w:val="28"/>
          <w:szCs w:val="28"/>
          <w:lang w:val="ru-RU"/>
        </w:rPr>
        <w:t>Куссмауля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</w:t>
      </w:r>
      <w:proofErr w:type="spellStart"/>
      <w:r w:rsidRPr="00F5748F">
        <w:rPr>
          <w:sz w:val="28"/>
          <w:szCs w:val="28"/>
          <w:lang w:val="ru-RU"/>
        </w:rPr>
        <w:t>Биота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</w:t>
      </w:r>
      <w:proofErr w:type="spellStart"/>
      <w:r w:rsidRPr="00F5748F">
        <w:rPr>
          <w:sz w:val="28"/>
          <w:szCs w:val="28"/>
          <w:lang w:val="ru-RU"/>
        </w:rPr>
        <w:t>Чейно-Стокса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24. Места исследования пульса: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lastRenderedPageBreak/>
        <w:t xml:space="preserve">         а) сонная артерия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подмышечная впадина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грудная клетка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25. Свойства дыхания: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частота, ритм, глубина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частота, ритм, наполнение, напряжение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частота, величина, гиперемия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26.  Остановка дыхания: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</w:t>
      </w:r>
      <w:proofErr w:type="spellStart"/>
      <w:r w:rsidRPr="00F5748F">
        <w:rPr>
          <w:sz w:val="28"/>
          <w:szCs w:val="28"/>
          <w:lang w:val="ru-RU"/>
        </w:rPr>
        <w:t>брадипноэ</w:t>
      </w:r>
      <w:proofErr w:type="spellEnd"/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апноэ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гипертония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27. Тахикардия это: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остановка сердца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низкое давление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учащенный пульс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28. У женщин наблюдается тип дыхания: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грудной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брюшной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смешанный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29. Частота пульса у взрослого человека в норме: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60-80 в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20-30 в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в) 16-20 в мин.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>30. В температурном листе пульс отмечают: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а) черным цветом</w:t>
      </w:r>
    </w:p>
    <w:p w:rsidR="002C0EFD" w:rsidRPr="00F5748F" w:rsidRDefault="002C0EFD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 w:rsidRPr="00F5748F">
        <w:rPr>
          <w:sz w:val="28"/>
          <w:szCs w:val="28"/>
          <w:lang w:val="ru-RU"/>
        </w:rPr>
        <w:t xml:space="preserve">         б) синим цветом</w:t>
      </w:r>
    </w:p>
    <w:p w:rsidR="002C0EFD" w:rsidRPr="00F5748F" w:rsidRDefault="00C716DF" w:rsidP="002C0EFD">
      <w:pPr>
        <w:pStyle w:val="Style10"/>
        <w:tabs>
          <w:tab w:val="left" w:pos="612"/>
        </w:tabs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в</w:t>
      </w:r>
      <w:r w:rsidR="002C0EFD" w:rsidRPr="00F5748F">
        <w:rPr>
          <w:sz w:val="28"/>
          <w:szCs w:val="28"/>
          <w:lang w:val="ru-RU"/>
        </w:rPr>
        <w:t>) красным цветом</w:t>
      </w:r>
    </w:p>
    <w:p w:rsidR="00F575C9" w:rsidRPr="004D7659" w:rsidRDefault="004D7659" w:rsidP="00AE3ACA">
      <w:pPr>
        <w:pStyle w:val="a9"/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Задание 3. </w:t>
      </w:r>
      <w:r w:rsidR="00985EC6">
        <w:rPr>
          <w:rFonts w:eastAsia="Times New Roman"/>
          <w:b/>
          <w:bCs/>
          <w:color w:val="000000"/>
          <w:sz w:val="28"/>
          <w:szCs w:val="28"/>
        </w:rPr>
        <w:t xml:space="preserve"> С</w:t>
      </w:r>
      <w:r w:rsidR="00F575C9" w:rsidRPr="004D7659">
        <w:rPr>
          <w:rFonts w:eastAsia="Times New Roman"/>
          <w:b/>
          <w:bCs/>
          <w:color w:val="000000"/>
          <w:sz w:val="28"/>
          <w:szCs w:val="28"/>
        </w:rPr>
        <w:t>итуационные задачи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№1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lastRenderedPageBreak/>
        <w:t>Медицинская сестра при исследовании пульса, определила, что пульс аритмичный, для определения частоты сосчитала пульс в течение 30 секунд и умножила на 2. Верны ли действия медсестры? Обоснуйте ответ?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№2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t>Пациент П., 45 лет. Находится в отделении терапия с диагнозом гипертоническая болезнь.</w:t>
      </w:r>
    </w:p>
    <w:p w:rsidR="00F575C9" w:rsidRPr="007A4EFD" w:rsidRDefault="00F575C9" w:rsidP="00F575C9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A4EFD">
        <w:rPr>
          <w:sz w:val="28"/>
          <w:szCs w:val="28"/>
        </w:rPr>
        <w:t>Назначено ежедневное измерение АД. Как медсестра должна подготовить пациента для данного исследования? Обоснуйте ответ?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№3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t>Медсестра при проведении исследования пульса, начала обследование с одной руки определила, что пульс ритмичный, посчитала частоту в течение 30 секунд и умножила на 2.Далее определила наполнение и напряжение пульса. Верны ли действия медсестры? Обоснуйте ответ?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№4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t>Пациент А., 60 лет находится в отделении неврологии, диагноз геморрагический инсульт. Парализована правая рука и нога.</w:t>
      </w:r>
    </w:p>
    <w:p w:rsidR="00F575C9" w:rsidRPr="007A4EFD" w:rsidRDefault="00F575C9" w:rsidP="00F575C9">
      <w:pPr>
        <w:pStyle w:val="a9"/>
        <w:spacing w:line="360" w:lineRule="auto"/>
        <w:jc w:val="both"/>
        <w:rPr>
          <w:sz w:val="28"/>
          <w:szCs w:val="28"/>
        </w:rPr>
      </w:pPr>
      <w:r w:rsidRPr="007A4EFD">
        <w:rPr>
          <w:sz w:val="28"/>
          <w:szCs w:val="28"/>
        </w:rPr>
        <w:t>Назначено измерение артериального давления. Медсестра измеряет артериальное давление на правой руке. Верны ли действия медсестры? Обоснуйте ответ?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№5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t xml:space="preserve">Пациентка В., находится в хирургическом отделении после </w:t>
      </w:r>
      <w:proofErr w:type="spellStart"/>
      <w:r w:rsidRPr="007A4EFD">
        <w:rPr>
          <w:sz w:val="28"/>
          <w:szCs w:val="28"/>
        </w:rPr>
        <w:t>мастэктомии</w:t>
      </w:r>
      <w:proofErr w:type="spellEnd"/>
      <w:r w:rsidRPr="007A4EFD">
        <w:rPr>
          <w:sz w:val="28"/>
          <w:szCs w:val="28"/>
        </w:rPr>
        <w:t xml:space="preserve"> справа. Назначено измерение артериального давления. Медсестра измеряет артериальное давление на обеих руках. Верны ли действия медсестры? Обоснуйте ответ?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№6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t>Пациент К., 45 лет на приеме у врача терапевта проходит процедуру измерения артериального давления впервые. Какие правила необходимо соблюдать при измерении артериального давления для данного пациента?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№7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lastRenderedPageBreak/>
        <w:t xml:space="preserve">Пациенту У., измерили артериальное давление, был получен результат 120/70 </w:t>
      </w:r>
      <w:proofErr w:type="spellStart"/>
      <w:r w:rsidRPr="007A4EFD">
        <w:rPr>
          <w:sz w:val="28"/>
          <w:szCs w:val="28"/>
        </w:rPr>
        <w:t>мм</w:t>
      </w:r>
      <w:proofErr w:type="gramStart"/>
      <w:r w:rsidRPr="007A4EFD">
        <w:rPr>
          <w:sz w:val="28"/>
          <w:szCs w:val="28"/>
        </w:rPr>
        <w:t>.р</w:t>
      </w:r>
      <w:proofErr w:type="gramEnd"/>
      <w:r w:rsidRPr="007A4EFD">
        <w:rPr>
          <w:sz w:val="28"/>
          <w:szCs w:val="28"/>
        </w:rPr>
        <w:t>т.ст</w:t>
      </w:r>
      <w:proofErr w:type="spellEnd"/>
      <w:r w:rsidRPr="007A4EFD">
        <w:rPr>
          <w:sz w:val="28"/>
          <w:szCs w:val="28"/>
        </w:rPr>
        <w:t xml:space="preserve">. Во время измерения медицинская сестра нагнетала воздух в манжет до 200 </w:t>
      </w:r>
      <w:proofErr w:type="spellStart"/>
      <w:r w:rsidRPr="007A4EFD">
        <w:rPr>
          <w:sz w:val="28"/>
          <w:szCs w:val="28"/>
        </w:rPr>
        <w:t>мм.рт.ст</w:t>
      </w:r>
      <w:proofErr w:type="spellEnd"/>
      <w:r w:rsidRPr="007A4EFD">
        <w:rPr>
          <w:sz w:val="28"/>
          <w:szCs w:val="28"/>
        </w:rPr>
        <w:t>. на манометре.   Верны ли действия медсестры? Обоснуйте ответ?</w:t>
      </w:r>
    </w:p>
    <w:p w:rsidR="001C6B13" w:rsidRDefault="001C6B13" w:rsidP="00F575C9">
      <w:pPr>
        <w:pStyle w:val="a9"/>
        <w:spacing w:line="360" w:lineRule="auto"/>
        <w:jc w:val="center"/>
        <w:rPr>
          <w:sz w:val="28"/>
          <w:szCs w:val="28"/>
        </w:rPr>
      </w:pP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№8</w:t>
      </w:r>
    </w:p>
    <w:p w:rsidR="00F575C9" w:rsidRPr="007A4EFD" w:rsidRDefault="00F575C9" w:rsidP="00F575C9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t>Медсестра при исследовании пульса определила, что пульс несимметричный. Какие дальнейшие действия должны быть проведены по исследованию пульса?</w:t>
      </w:r>
    </w:p>
    <w:p w:rsidR="00F575C9" w:rsidRPr="007A4EFD" w:rsidRDefault="00F575C9" w:rsidP="00F575C9">
      <w:pPr>
        <w:pStyle w:val="a9"/>
        <w:spacing w:line="360" w:lineRule="auto"/>
        <w:jc w:val="center"/>
        <w:rPr>
          <w:sz w:val="28"/>
          <w:szCs w:val="28"/>
        </w:rPr>
      </w:pPr>
      <w:r w:rsidRPr="007A4EFD">
        <w:rPr>
          <w:sz w:val="28"/>
          <w:szCs w:val="28"/>
        </w:rPr>
        <w:t>Задача №9</w:t>
      </w:r>
    </w:p>
    <w:p w:rsidR="00B8572E" w:rsidRDefault="00F575C9" w:rsidP="002F6403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7A4EFD">
        <w:rPr>
          <w:sz w:val="28"/>
          <w:szCs w:val="28"/>
        </w:rPr>
        <w:t>Медсестра исследование пульса проводила в следующей последовательности: определила симметричность, ритм, частоту, наполнение и напряжени</w:t>
      </w:r>
      <w:r w:rsidR="00AE3ACA">
        <w:rPr>
          <w:sz w:val="28"/>
          <w:szCs w:val="28"/>
        </w:rPr>
        <w:t>е. Верны ли действия медсестры?</w:t>
      </w:r>
    </w:p>
    <w:p w:rsidR="00B8572E" w:rsidRPr="00B8572E" w:rsidRDefault="00B8572E" w:rsidP="00AE3ACA">
      <w:pPr>
        <w:pStyle w:val="a6"/>
        <w:rPr>
          <w:b/>
          <w:sz w:val="28"/>
          <w:szCs w:val="28"/>
        </w:rPr>
      </w:pPr>
      <w:r w:rsidRPr="00B8572E">
        <w:rPr>
          <w:b/>
          <w:sz w:val="28"/>
          <w:szCs w:val="28"/>
        </w:rPr>
        <w:t>Задание 4. Определить суточный водный баланс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Задача №1. </w:t>
      </w:r>
    </w:p>
    <w:p w:rsidR="00AE3ACA" w:rsidRPr="00C85A1E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Pr="00C85A1E">
        <w:rPr>
          <w:sz w:val="28"/>
          <w:szCs w:val="28"/>
        </w:rPr>
        <w:t>2марта 2019 года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Наименование ЛПУ Кисловодская городская больница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Отделение  терапевтическое, </w:t>
      </w:r>
      <w:r w:rsidRPr="00A60CC3">
        <w:rPr>
          <w:sz w:val="28"/>
          <w:szCs w:val="28"/>
        </w:rPr>
        <w:t xml:space="preserve"> палата 102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№ истории болезни 480</w:t>
      </w:r>
      <w:r>
        <w:rPr>
          <w:sz w:val="28"/>
          <w:szCs w:val="28"/>
        </w:rPr>
        <w:t>.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ФИО </w:t>
      </w:r>
      <w:r>
        <w:rPr>
          <w:sz w:val="28"/>
          <w:szCs w:val="28"/>
        </w:rPr>
        <w:t xml:space="preserve">- </w:t>
      </w:r>
      <w:r w:rsidRPr="00A60CC3">
        <w:rPr>
          <w:sz w:val="28"/>
          <w:szCs w:val="28"/>
        </w:rPr>
        <w:t>Петрова Аида Яковлевна</w:t>
      </w:r>
      <w:r>
        <w:rPr>
          <w:sz w:val="28"/>
          <w:szCs w:val="28"/>
        </w:rPr>
        <w:t>,</w:t>
      </w:r>
      <w:r w:rsidRPr="00A60CC3">
        <w:rPr>
          <w:sz w:val="28"/>
          <w:szCs w:val="28"/>
        </w:rPr>
        <w:t xml:space="preserve"> Возраст 70 лет</w:t>
      </w:r>
      <w:proofErr w:type="gramStart"/>
      <w:r>
        <w:rPr>
          <w:sz w:val="28"/>
          <w:szCs w:val="28"/>
        </w:rPr>
        <w:t>,</w:t>
      </w:r>
      <w:r w:rsidRPr="00A60CC3">
        <w:rPr>
          <w:sz w:val="28"/>
          <w:szCs w:val="28"/>
        </w:rPr>
        <w:t>м</w:t>
      </w:r>
      <w:proofErr w:type="gramEnd"/>
      <w:r w:rsidRPr="00A60CC3">
        <w:rPr>
          <w:sz w:val="28"/>
          <w:szCs w:val="28"/>
        </w:rPr>
        <w:t>асса тела 95 кг</w:t>
      </w:r>
      <w:r>
        <w:rPr>
          <w:sz w:val="28"/>
          <w:szCs w:val="28"/>
        </w:rPr>
        <w:t>.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>Диагноз</w:t>
      </w:r>
      <w:r>
        <w:rPr>
          <w:sz w:val="28"/>
          <w:szCs w:val="28"/>
        </w:rPr>
        <w:t>:</w:t>
      </w:r>
      <w:r w:rsidRPr="00A60CC3">
        <w:rPr>
          <w:sz w:val="28"/>
          <w:szCs w:val="28"/>
        </w:rPr>
        <w:t xml:space="preserve"> обследование</w:t>
      </w:r>
      <w:r>
        <w:rPr>
          <w:sz w:val="28"/>
          <w:szCs w:val="28"/>
        </w:rPr>
        <w:t>.</w:t>
      </w: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AE3ACA" w:rsidTr="00C253C5">
        <w:tc>
          <w:tcPr>
            <w:tcW w:w="1914" w:type="dxa"/>
          </w:tcPr>
          <w:p w:rsidR="00AE3ACA" w:rsidRDefault="00AE3ACA" w:rsidP="0098713A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выпито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Кол-во Жидкости, мл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Выделено мочи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9.00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Завтрак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300,0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10.40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220,0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proofErr w:type="gramStart"/>
            <w:r w:rsidRPr="00A60CC3">
              <w:rPr>
                <w:sz w:val="28"/>
                <w:szCs w:val="28"/>
              </w:rPr>
              <w:t>в/в кап.</w:t>
            </w:r>
            <w:proofErr w:type="gramEnd"/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12.00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14.00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Обед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400,0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17.00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16.00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Полдник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150,0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20.15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Ужин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03.00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170,0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21.00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Кефир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06.00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150,0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сутки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</w:p>
        </w:tc>
      </w:tr>
    </w:tbl>
    <w:p w:rsidR="00D830DF" w:rsidRDefault="00D830DF" w:rsidP="0098713A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>Задача №2.</w:t>
      </w:r>
    </w:p>
    <w:p w:rsidR="00AE3ACA" w:rsidRPr="00C85A1E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Pr="00C85A1E">
        <w:rPr>
          <w:sz w:val="28"/>
          <w:szCs w:val="28"/>
        </w:rPr>
        <w:t>23 января 2019 года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Наименование ЛПУ Кисловодская городская больница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Отделение  терапевтическое, </w:t>
      </w:r>
      <w:r w:rsidRPr="00A60CC3">
        <w:rPr>
          <w:sz w:val="28"/>
          <w:szCs w:val="28"/>
        </w:rPr>
        <w:t xml:space="preserve"> палата 102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>№ истории болезни 250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>ФИО</w:t>
      </w:r>
      <w:r>
        <w:rPr>
          <w:sz w:val="28"/>
          <w:szCs w:val="28"/>
        </w:rPr>
        <w:t xml:space="preserve"> - </w:t>
      </w:r>
      <w:r w:rsidRPr="00A60CC3">
        <w:rPr>
          <w:sz w:val="28"/>
          <w:szCs w:val="28"/>
        </w:rPr>
        <w:t xml:space="preserve"> Иванов Илья Петрович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Возраст 56 лет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>масса тела 72 кг</w:t>
      </w:r>
      <w:r>
        <w:rPr>
          <w:sz w:val="28"/>
          <w:szCs w:val="28"/>
        </w:rPr>
        <w:t>.</w:t>
      </w:r>
    </w:p>
    <w:p w:rsidR="00AE3ACA" w:rsidRDefault="00AE3ACA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Диагноз </w:t>
      </w:r>
      <w:r>
        <w:rPr>
          <w:sz w:val="28"/>
          <w:szCs w:val="28"/>
        </w:rPr>
        <w:t xml:space="preserve">– </w:t>
      </w:r>
      <w:r w:rsidRPr="00A60CC3">
        <w:rPr>
          <w:sz w:val="28"/>
          <w:szCs w:val="28"/>
        </w:rPr>
        <w:t>обследование</w:t>
      </w:r>
      <w:r>
        <w:rPr>
          <w:sz w:val="28"/>
          <w:szCs w:val="28"/>
        </w:rPr>
        <w:t>.</w:t>
      </w: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AE3ACA" w:rsidTr="00C253C5">
        <w:tc>
          <w:tcPr>
            <w:tcW w:w="1914" w:type="dxa"/>
          </w:tcPr>
          <w:p w:rsidR="00AE3ACA" w:rsidRDefault="00AE3ACA" w:rsidP="0098713A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lastRenderedPageBreak/>
              <w:t>время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выпито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Кол-во Жидкости, мл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Выделено мочи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9.00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Завтрак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250,0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10.40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250,0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proofErr w:type="gramStart"/>
            <w:r w:rsidRPr="00A60CC3">
              <w:rPr>
                <w:sz w:val="28"/>
                <w:szCs w:val="28"/>
              </w:rPr>
              <w:t>в/в кап.</w:t>
            </w:r>
            <w:proofErr w:type="gramEnd"/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400,0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12.00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14.00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Обед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350,0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17.00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240,0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16.00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Полдник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20.15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Ужин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03.00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180</w:t>
            </w:r>
            <w:r>
              <w:rPr>
                <w:sz w:val="28"/>
                <w:szCs w:val="28"/>
              </w:rPr>
              <w:t>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21.00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Кефир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06.00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230</w:t>
            </w:r>
            <w:r>
              <w:rPr>
                <w:sz w:val="28"/>
                <w:szCs w:val="28"/>
              </w:rPr>
              <w:t>,0</w:t>
            </w:r>
          </w:p>
        </w:tc>
      </w:tr>
      <w:tr w:rsidR="00AE3ACA" w:rsidTr="00C253C5"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сутки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5" w:type="dxa"/>
          </w:tcPr>
          <w:p w:rsidR="00AE3ACA" w:rsidRDefault="00AE3ACA" w:rsidP="00C253C5">
            <w:pPr>
              <w:pStyle w:val="a6"/>
              <w:rPr>
                <w:sz w:val="28"/>
                <w:szCs w:val="28"/>
              </w:rPr>
            </w:pPr>
          </w:p>
        </w:tc>
      </w:tr>
    </w:tbl>
    <w:p w:rsidR="008E77AE" w:rsidRDefault="008E77AE" w:rsidP="00C716DF">
      <w:pPr>
        <w:pStyle w:val="a6"/>
        <w:spacing w:before="240" w:beforeAutospacing="0" w:after="0" w:afterAutospacing="0"/>
        <w:rPr>
          <w:sz w:val="28"/>
          <w:szCs w:val="28"/>
        </w:rPr>
      </w:pPr>
    </w:p>
    <w:p w:rsidR="00C716DF" w:rsidRDefault="00C716DF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Задача № 3</w:t>
      </w:r>
    </w:p>
    <w:p w:rsidR="00C716DF" w:rsidRDefault="00C716DF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Pr="00C85A1E">
        <w:rPr>
          <w:sz w:val="28"/>
          <w:szCs w:val="28"/>
        </w:rPr>
        <w:t>12 февраля 2019 года</w:t>
      </w:r>
    </w:p>
    <w:p w:rsidR="00C716DF" w:rsidRDefault="00C716DF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>Наименование ЛПУ</w:t>
      </w:r>
      <w:r>
        <w:rPr>
          <w:sz w:val="28"/>
          <w:szCs w:val="28"/>
        </w:rPr>
        <w:t xml:space="preserve"> Кисловодская городская больница</w:t>
      </w:r>
    </w:p>
    <w:p w:rsidR="00C716DF" w:rsidRDefault="00C716DF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Отделение  терапевтическое, </w:t>
      </w:r>
      <w:r w:rsidRPr="00A60CC3">
        <w:rPr>
          <w:sz w:val="28"/>
          <w:szCs w:val="28"/>
        </w:rPr>
        <w:t xml:space="preserve"> палата 54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№ истории болезни 234 61 </w:t>
      </w:r>
    </w:p>
    <w:p w:rsidR="00C716DF" w:rsidRDefault="00C716DF" w:rsidP="0098713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ФИО - </w:t>
      </w:r>
      <w:r w:rsidRPr="00A60CC3">
        <w:rPr>
          <w:sz w:val="28"/>
          <w:szCs w:val="28"/>
        </w:rPr>
        <w:t xml:space="preserve"> Сидоров Илья </w:t>
      </w:r>
      <w:proofErr w:type="spellStart"/>
      <w:r w:rsidRPr="00A60CC3">
        <w:rPr>
          <w:sz w:val="28"/>
          <w:szCs w:val="28"/>
        </w:rPr>
        <w:t>Петрович</w:t>
      </w:r>
      <w:proofErr w:type="gramStart"/>
      <w:r>
        <w:rPr>
          <w:sz w:val="28"/>
          <w:szCs w:val="28"/>
        </w:rPr>
        <w:t>,в</w:t>
      </w:r>
      <w:proofErr w:type="gramEnd"/>
      <w:r w:rsidRPr="00A60CC3">
        <w:rPr>
          <w:sz w:val="28"/>
          <w:szCs w:val="28"/>
        </w:rPr>
        <w:t>озрас</w:t>
      </w:r>
      <w:proofErr w:type="spellEnd"/>
      <w:r w:rsidRPr="00A60CC3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 43 года,</w:t>
      </w:r>
      <w:r w:rsidRPr="00A60CC3">
        <w:rPr>
          <w:sz w:val="28"/>
          <w:szCs w:val="28"/>
        </w:rPr>
        <w:t xml:space="preserve"> масса тела 62 кг</w:t>
      </w:r>
      <w:r>
        <w:rPr>
          <w:sz w:val="28"/>
          <w:szCs w:val="28"/>
        </w:rPr>
        <w:t>.</w:t>
      </w:r>
    </w:p>
    <w:p w:rsidR="00C716DF" w:rsidRDefault="00C716DF" w:rsidP="0098713A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>Диагноз</w:t>
      </w:r>
      <w:r>
        <w:rPr>
          <w:sz w:val="28"/>
          <w:szCs w:val="28"/>
        </w:rPr>
        <w:t xml:space="preserve">: </w:t>
      </w:r>
      <w:r w:rsidRPr="00A60CC3">
        <w:rPr>
          <w:sz w:val="28"/>
          <w:szCs w:val="28"/>
        </w:rPr>
        <w:t xml:space="preserve"> обследование</w:t>
      </w: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716DF" w:rsidTr="00F575C9">
        <w:tc>
          <w:tcPr>
            <w:tcW w:w="1914" w:type="dxa"/>
          </w:tcPr>
          <w:p w:rsidR="00C716DF" w:rsidRDefault="00C716DF" w:rsidP="0098713A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выпито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Кол-во Жидкости, мл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Выделено мочи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9.00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Завтрак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10.40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220,0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proofErr w:type="gramStart"/>
            <w:r w:rsidRPr="00A60CC3">
              <w:rPr>
                <w:sz w:val="28"/>
                <w:szCs w:val="28"/>
              </w:rPr>
              <w:t>в/в кап.</w:t>
            </w:r>
            <w:proofErr w:type="gramEnd"/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400,0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12.00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14.00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Обед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350,0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17.00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16.00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Полдник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20.15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Ужин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03.00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250,0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21.00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Кефир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06.00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130,0</w:t>
            </w:r>
          </w:p>
        </w:tc>
      </w:tr>
      <w:tr w:rsidR="00C716DF" w:rsidTr="00F575C9">
        <w:tc>
          <w:tcPr>
            <w:tcW w:w="1914" w:type="dxa"/>
          </w:tcPr>
          <w:p w:rsidR="00C716DF" w:rsidRPr="00A60CC3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сутки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</w:tr>
    </w:tbl>
    <w:p w:rsidR="00D830DF" w:rsidRDefault="00D830DF" w:rsidP="008E77A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Задача №4. </w:t>
      </w:r>
    </w:p>
    <w:p w:rsidR="00C716DF" w:rsidRPr="00C85A1E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Дата </w:t>
      </w:r>
      <w:r w:rsidRPr="00C85A1E">
        <w:rPr>
          <w:sz w:val="28"/>
          <w:szCs w:val="28"/>
        </w:rPr>
        <w:t>30 марта 2017 года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 Наимен</w:t>
      </w:r>
      <w:r>
        <w:rPr>
          <w:sz w:val="28"/>
          <w:szCs w:val="28"/>
        </w:rPr>
        <w:t>ование ЛПУ -Кисловодская городская больница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Отделение  терапевтическое, </w:t>
      </w:r>
      <w:r w:rsidRPr="00A60CC3">
        <w:rPr>
          <w:sz w:val="28"/>
          <w:szCs w:val="28"/>
        </w:rPr>
        <w:t xml:space="preserve"> палата 102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№ истории болезни 250</w:t>
      </w:r>
      <w:r>
        <w:rPr>
          <w:sz w:val="28"/>
          <w:szCs w:val="28"/>
        </w:rPr>
        <w:t>.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ФИО </w:t>
      </w:r>
      <w:r>
        <w:rPr>
          <w:sz w:val="28"/>
          <w:szCs w:val="28"/>
        </w:rPr>
        <w:t xml:space="preserve"> - </w:t>
      </w:r>
      <w:r w:rsidRPr="00A60CC3">
        <w:rPr>
          <w:sz w:val="28"/>
          <w:szCs w:val="28"/>
        </w:rPr>
        <w:t>Лукьянова Мария Сергеевна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Возраст 66</w:t>
      </w:r>
      <w:r>
        <w:rPr>
          <w:sz w:val="28"/>
          <w:szCs w:val="28"/>
        </w:rPr>
        <w:t xml:space="preserve"> лет,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 Диагноз обследование</w:t>
      </w:r>
    </w:p>
    <w:tbl>
      <w:tblPr>
        <w:tblStyle w:val="a8"/>
        <w:tblW w:w="9570" w:type="dxa"/>
        <w:tblLook w:val="04A0"/>
      </w:tblPr>
      <w:tblGrid>
        <w:gridCol w:w="1914"/>
        <w:gridCol w:w="1914"/>
        <w:gridCol w:w="1914"/>
        <w:gridCol w:w="1914"/>
        <w:gridCol w:w="1914"/>
      </w:tblGrid>
      <w:tr w:rsidR="00C716DF" w:rsidTr="00F575C9">
        <w:tc>
          <w:tcPr>
            <w:tcW w:w="1914" w:type="dxa"/>
          </w:tcPr>
          <w:p w:rsidR="00C716DF" w:rsidRDefault="00C716DF" w:rsidP="008E77AE">
            <w:pPr>
              <w:pStyle w:val="a6"/>
              <w:tabs>
                <w:tab w:val="left" w:pos="114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выпито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Кол-во Жидкости, мл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Выделено мочи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9.00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Завтрак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10.40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proofErr w:type="gramStart"/>
            <w:r w:rsidRPr="00A60CC3">
              <w:rPr>
                <w:sz w:val="28"/>
                <w:szCs w:val="28"/>
              </w:rPr>
              <w:t>в/в кап.</w:t>
            </w:r>
            <w:proofErr w:type="gramEnd"/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12.00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14.00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Обед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17.00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16.00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Полдник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20.15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Ужин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03.00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21.00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Кефир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06.00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</w:tr>
      <w:tr w:rsidR="00C716DF" w:rsidTr="00F575C9">
        <w:tc>
          <w:tcPr>
            <w:tcW w:w="1914" w:type="dxa"/>
          </w:tcPr>
          <w:p w:rsidR="00C716DF" w:rsidRPr="00A60CC3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сутки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</w:tr>
    </w:tbl>
    <w:p w:rsidR="00D830DF" w:rsidRDefault="00D830DF" w:rsidP="008E77A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Задача №5. </w:t>
      </w:r>
    </w:p>
    <w:p w:rsidR="00C716DF" w:rsidRPr="00C85A1E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lastRenderedPageBreak/>
        <w:t xml:space="preserve">Дата </w:t>
      </w:r>
      <w:r w:rsidRPr="00C85A1E">
        <w:rPr>
          <w:sz w:val="28"/>
          <w:szCs w:val="28"/>
        </w:rPr>
        <w:t>14 марта 2019 года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 Наимен</w:t>
      </w:r>
      <w:r>
        <w:rPr>
          <w:sz w:val="28"/>
          <w:szCs w:val="28"/>
        </w:rPr>
        <w:t>ование ЛПУ Кисловодская городская больница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Отделение  терапевтическое, </w:t>
      </w:r>
      <w:r w:rsidRPr="00A60CC3">
        <w:rPr>
          <w:sz w:val="28"/>
          <w:szCs w:val="28"/>
        </w:rPr>
        <w:t xml:space="preserve"> палата 102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№ истории болезни 250 62 </w:t>
      </w:r>
      <w:r>
        <w:rPr>
          <w:sz w:val="28"/>
          <w:szCs w:val="28"/>
        </w:rPr>
        <w:t>.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ФИО </w:t>
      </w:r>
      <w:proofErr w:type="gramStart"/>
      <w:r>
        <w:rPr>
          <w:sz w:val="28"/>
          <w:szCs w:val="28"/>
        </w:rPr>
        <w:t>-</w:t>
      </w:r>
      <w:r w:rsidRPr="00A60CC3">
        <w:rPr>
          <w:sz w:val="28"/>
          <w:szCs w:val="28"/>
        </w:rPr>
        <w:t>Л</w:t>
      </w:r>
      <w:proofErr w:type="gramEnd"/>
      <w:r w:rsidRPr="00A60CC3">
        <w:rPr>
          <w:sz w:val="28"/>
          <w:szCs w:val="28"/>
        </w:rPr>
        <w:t>ыков Василий Павлович</w:t>
      </w:r>
      <w:r>
        <w:rPr>
          <w:sz w:val="28"/>
          <w:szCs w:val="28"/>
        </w:rPr>
        <w:t>,</w:t>
      </w:r>
      <w:r w:rsidRPr="00A60CC3">
        <w:rPr>
          <w:sz w:val="28"/>
          <w:szCs w:val="28"/>
        </w:rPr>
        <w:t xml:space="preserve"> Возраст 76 лет</w:t>
      </w:r>
      <w:r>
        <w:rPr>
          <w:sz w:val="28"/>
          <w:szCs w:val="28"/>
        </w:rPr>
        <w:t>,</w:t>
      </w:r>
      <w:r w:rsidRPr="00A60CC3">
        <w:rPr>
          <w:sz w:val="28"/>
          <w:szCs w:val="28"/>
        </w:rPr>
        <w:t xml:space="preserve"> масса тела 72 кг</w:t>
      </w:r>
      <w:r>
        <w:rPr>
          <w:sz w:val="28"/>
          <w:szCs w:val="28"/>
        </w:rPr>
        <w:t>.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>Диагноз</w:t>
      </w:r>
      <w:r>
        <w:rPr>
          <w:sz w:val="28"/>
          <w:szCs w:val="28"/>
        </w:rPr>
        <w:t>:</w:t>
      </w:r>
      <w:r w:rsidRPr="00A60CC3">
        <w:rPr>
          <w:sz w:val="28"/>
          <w:szCs w:val="28"/>
        </w:rPr>
        <w:t xml:space="preserve"> обследование</w:t>
      </w:r>
    </w:p>
    <w:tbl>
      <w:tblPr>
        <w:tblStyle w:val="a8"/>
        <w:tblW w:w="9570" w:type="dxa"/>
        <w:tblLook w:val="04A0"/>
      </w:tblPr>
      <w:tblGrid>
        <w:gridCol w:w="1914"/>
        <w:gridCol w:w="1914"/>
        <w:gridCol w:w="1914"/>
        <w:gridCol w:w="1914"/>
        <w:gridCol w:w="1914"/>
      </w:tblGrid>
      <w:tr w:rsidR="00C716DF" w:rsidTr="00F575C9">
        <w:tc>
          <w:tcPr>
            <w:tcW w:w="1914" w:type="dxa"/>
          </w:tcPr>
          <w:p w:rsidR="00C716DF" w:rsidRDefault="00C716DF" w:rsidP="008E77AE">
            <w:pPr>
              <w:pStyle w:val="a6"/>
              <w:tabs>
                <w:tab w:val="left" w:pos="114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выпито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Кол-во Жидкости, мл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Выделено мочи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9.00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Завтрак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10.40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proofErr w:type="gramStart"/>
            <w:r w:rsidRPr="00A60CC3">
              <w:rPr>
                <w:sz w:val="28"/>
                <w:szCs w:val="28"/>
              </w:rPr>
              <w:t>в/в кап.</w:t>
            </w:r>
            <w:proofErr w:type="gramEnd"/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12.00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14.00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Обед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17.00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16.00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Полдник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20.15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Ужин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03.00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21.00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Кефир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06.00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</w:tr>
      <w:tr w:rsidR="00C716DF" w:rsidTr="00F575C9">
        <w:tc>
          <w:tcPr>
            <w:tcW w:w="1914" w:type="dxa"/>
          </w:tcPr>
          <w:p w:rsidR="00C716DF" w:rsidRPr="00A60CC3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сутки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</w:tr>
    </w:tbl>
    <w:p w:rsidR="00D830DF" w:rsidRDefault="00D830DF" w:rsidP="008E77A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Задача № 6</w:t>
      </w:r>
    </w:p>
    <w:p w:rsidR="00C716DF" w:rsidRPr="00C85A1E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Pr="00C85A1E">
        <w:rPr>
          <w:sz w:val="28"/>
          <w:szCs w:val="28"/>
        </w:rPr>
        <w:t xml:space="preserve">14 января 2019 года 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Наименование ЛПУ </w:t>
      </w:r>
      <w:r>
        <w:rPr>
          <w:sz w:val="28"/>
          <w:szCs w:val="28"/>
        </w:rPr>
        <w:t>Кисловодская городская больница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Отделение  терапевтическое, </w:t>
      </w:r>
      <w:r w:rsidRPr="00A60CC3">
        <w:rPr>
          <w:sz w:val="28"/>
          <w:szCs w:val="28"/>
        </w:rPr>
        <w:t xml:space="preserve"> палата 103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№ истории болезни 251</w:t>
      </w:r>
      <w:r>
        <w:rPr>
          <w:sz w:val="28"/>
          <w:szCs w:val="28"/>
        </w:rPr>
        <w:t>.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 xml:space="preserve">ФИО </w:t>
      </w:r>
      <w:r>
        <w:rPr>
          <w:sz w:val="28"/>
          <w:szCs w:val="28"/>
        </w:rPr>
        <w:t xml:space="preserve">- </w:t>
      </w:r>
      <w:r w:rsidRPr="00A60CC3">
        <w:rPr>
          <w:sz w:val="28"/>
          <w:szCs w:val="28"/>
        </w:rPr>
        <w:t>Ломов Иван Павлович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 xml:space="preserve"> Возраст 66 лет</w:t>
      </w:r>
      <w:r>
        <w:rPr>
          <w:sz w:val="28"/>
          <w:szCs w:val="28"/>
        </w:rPr>
        <w:t xml:space="preserve">, </w:t>
      </w:r>
      <w:r w:rsidRPr="00A60CC3">
        <w:rPr>
          <w:sz w:val="28"/>
          <w:szCs w:val="28"/>
        </w:rPr>
        <w:t>масса тела 82 кг</w:t>
      </w:r>
      <w:r>
        <w:rPr>
          <w:sz w:val="28"/>
          <w:szCs w:val="28"/>
        </w:rPr>
        <w:t>.</w:t>
      </w:r>
    </w:p>
    <w:p w:rsidR="00C716DF" w:rsidRDefault="00C716DF" w:rsidP="008E77AE">
      <w:pPr>
        <w:pStyle w:val="a6"/>
        <w:spacing w:before="0" w:beforeAutospacing="0" w:after="0" w:afterAutospacing="0"/>
        <w:rPr>
          <w:sz w:val="28"/>
          <w:szCs w:val="28"/>
        </w:rPr>
      </w:pPr>
      <w:r w:rsidRPr="00A60CC3">
        <w:rPr>
          <w:sz w:val="28"/>
          <w:szCs w:val="28"/>
        </w:rPr>
        <w:t>Диагноз</w:t>
      </w:r>
      <w:r>
        <w:rPr>
          <w:sz w:val="28"/>
          <w:szCs w:val="28"/>
        </w:rPr>
        <w:t>:-</w:t>
      </w:r>
      <w:r w:rsidRPr="00A60CC3">
        <w:rPr>
          <w:sz w:val="28"/>
          <w:szCs w:val="28"/>
        </w:rPr>
        <w:t xml:space="preserve"> обследование </w:t>
      </w: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716DF" w:rsidTr="00F575C9">
        <w:tc>
          <w:tcPr>
            <w:tcW w:w="1914" w:type="dxa"/>
          </w:tcPr>
          <w:p w:rsidR="00C716DF" w:rsidRDefault="00C716DF" w:rsidP="008E77AE">
            <w:pPr>
              <w:pStyle w:val="a6"/>
              <w:tabs>
                <w:tab w:val="left" w:pos="114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выпито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Кол-во Жидкости, мл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время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Выделено мочи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9.00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Завтрак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10.40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10.00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proofErr w:type="gramStart"/>
            <w:r w:rsidRPr="00A60CC3">
              <w:rPr>
                <w:sz w:val="28"/>
                <w:szCs w:val="28"/>
              </w:rPr>
              <w:t>в/в кап.</w:t>
            </w:r>
            <w:proofErr w:type="gramEnd"/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12.00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14.00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Обед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17.00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16.00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Полдник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20.15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18.00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Ужин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03.00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</w:tr>
      <w:tr w:rsidR="00C716DF" w:rsidTr="00F575C9"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21.00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Кефир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06.00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</w:tr>
      <w:tr w:rsidR="00C716DF" w:rsidTr="00F575C9">
        <w:tc>
          <w:tcPr>
            <w:tcW w:w="1914" w:type="dxa"/>
          </w:tcPr>
          <w:p w:rsidR="00C716DF" w:rsidRPr="00A60CC3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сутки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  <w:r w:rsidRPr="00A60CC3">
              <w:rPr>
                <w:sz w:val="28"/>
                <w:szCs w:val="28"/>
              </w:rPr>
              <w:t>всего</w:t>
            </w:r>
          </w:p>
        </w:tc>
        <w:tc>
          <w:tcPr>
            <w:tcW w:w="1915" w:type="dxa"/>
          </w:tcPr>
          <w:p w:rsidR="00C716DF" w:rsidRDefault="00C716DF" w:rsidP="00F575C9">
            <w:pPr>
              <w:pStyle w:val="a6"/>
              <w:rPr>
                <w:sz w:val="28"/>
                <w:szCs w:val="28"/>
              </w:rPr>
            </w:pPr>
          </w:p>
        </w:tc>
      </w:tr>
    </w:tbl>
    <w:p w:rsidR="00C716DF" w:rsidRDefault="00C716DF" w:rsidP="00C716DF">
      <w:pPr>
        <w:pStyle w:val="a6"/>
        <w:ind w:left="720"/>
        <w:rPr>
          <w:rFonts w:ascii="Arial" w:hAnsi="Arial" w:cs="Arial"/>
          <w:b/>
          <w:color w:val="000000"/>
        </w:rPr>
      </w:pPr>
    </w:p>
    <w:p w:rsidR="00AE3ACA" w:rsidRPr="00985EC6" w:rsidRDefault="00D830DF" w:rsidP="00C85A1E">
      <w:pPr>
        <w:pStyle w:val="1"/>
        <w:spacing w:after="240"/>
        <w:rPr>
          <w:rFonts w:asciiTheme="minorHAnsi" w:hAnsiTheme="minorHAnsi" w:cstheme="minorHAnsi"/>
          <w:color w:val="000000" w:themeColor="text1"/>
        </w:rPr>
      </w:pPr>
      <w:bookmarkStart w:id="12" w:name="_Toc31912384"/>
      <w:r w:rsidRPr="00985EC6">
        <w:rPr>
          <w:rFonts w:asciiTheme="minorHAnsi" w:hAnsiTheme="minorHAnsi" w:cstheme="minorHAnsi"/>
          <w:color w:val="000000" w:themeColor="text1"/>
        </w:rPr>
        <w:t>Эталон ответов</w:t>
      </w:r>
      <w:bookmarkEnd w:id="12"/>
    </w:p>
    <w:p w:rsidR="00025B45" w:rsidRPr="00AE3ACA" w:rsidRDefault="00AE3ACA" w:rsidP="00B8572E">
      <w:pPr>
        <w:pStyle w:val="a3"/>
        <w:ind w:left="113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Артериальный пульс - это ритмичные колебания стенки артерии, обусловленные выбросом крови в артериальную систему в течение одного сокращения сердца. 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Ритм, симметричность, частота, напряжение, наполнение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4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Рука пациента находится на весу, для исследования пульса выбрано анатомически неверное место.</w:t>
      </w:r>
    </w:p>
    <w:p w:rsidR="00025B45" w:rsidRPr="00025B45" w:rsidRDefault="00025B45" w:rsidP="00025B45">
      <w:pPr>
        <w:pStyle w:val="a3"/>
        <w:spacing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635</wp:posOffset>
            </wp:positionV>
            <wp:extent cx="88582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68" y="21252"/>
                <wp:lineTo x="21368" y="0"/>
                <wp:lineTo x="0" y="0"/>
              </wp:wrapPolygon>
            </wp:wrapTight>
            <wp:docPr id="215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B45" w:rsidRPr="00025B45" w:rsidRDefault="00025B45" w:rsidP="00025B45">
      <w:pPr>
        <w:pStyle w:val="a3"/>
        <w:spacing w:line="360" w:lineRule="auto"/>
        <w:ind w:left="34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25B45" w:rsidRPr="00025B45" w:rsidRDefault="00025B45" w:rsidP="00025B4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верно </w:t>
      </w:r>
      <w:proofErr w:type="gram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наложен</w:t>
      </w:r>
      <w:proofErr w:type="gram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манжет на руку. Выше места наложения одежда не должна сдавливать руку. Манжет накладывается на 2-3 см. Выше локтевого сгиба. Нет валика под локтевым сгибом.</w:t>
      </w:r>
    </w:p>
    <w:p w:rsidR="00025B45" w:rsidRPr="00025B45" w:rsidRDefault="00025B45" w:rsidP="00025B45">
      <w:pPr>
        <w:spacing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7800" cy="1085711"/>
            <wp:effectExtent l="0" t="0" r="0" b="0"/>
            <wp:docPr id="215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Артериальное давленое </w:t>
      </w:r>
      <w:r w:rsidR="00C85A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давление</w:t>
      </w:r>
      <w:r w:rsidR="00C85A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которое кровь оказывает на стенки артерий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Систолическое, норма от 100 до 140 </w:t>
      </w:r>
      <w:proofErr w:type="spell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мм</w:t>
      </w:r>
      <w:proofErr w:type="gram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т.ст</w:t>
      </w:r>
      <w:proofErr w:type="spell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., диастолическое норма от 60 до 90 </w:t>
      </w:r>
      <w:proofErr w:type="spell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мм.рт.ст.,пульсовое</w:t>
      </w:r>
      <w:proofErr w:type="spell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норма от 40 до 50 </w:t>
      </w:r>
      <w:proofErr w:type="spell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мм.рт.ст</w:t>
      </w:r>
      <w:proofErr w:type="spell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 первом визите следует измерять давление на обеих руках. Повторить процедуру измерения артериального давления два-три раза с интервалом в 2-3 минуты. Зафиксировать средние показатели. Пациенту необходимо </w:t>
      </w:r>
      <w:proofErr w:type="gram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 15 </w:t>
      </w:r>
      <w:proofErr w:type="gram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минут</w:t>
      </w:r>
      <w:proofErr w:type="gram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 измерения необходимо создать психический и физический покой.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Данному пациенту измерение артериального давления можно проводить только  на правой руке, так как паралич руки является противопоказанием для манипуляции.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Разность между числом сердечных сокращений, подсчитаны при аускультации и пульсовых волн, в течение минуты в норме </w:t>
      </w:r>
      <w:proofErr w:type="gramStart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равен</w:t>
      </w:r>
      <w:proofErr w:type="gramEnd"/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нулю.</w:t>
      </w:r>
    </w:p>
    <w:p w:rsidR="00025B45" w:rsidRPr="00025B45" w:rsidRDefault="00025B45" w:rsidP="00025B45">
      <w:pPr>
        <w:pStyle w:val="a3"/>
        <w:numPr>
          <w:ilvl w:val="0"/>
          <w:numId w:val="11"/>
        </w:numPr>
        <w:spacing w:after="0" w:line="360" w:lineRule="auto"/>
        <w:ind w:left="3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25B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Действия медсестры верны. На первом этапе исследование проводится на обеих руках для определения симметричности. Положение пациента выбрано, верно, место пальпации пульса выбрано правильно.</w:t>
      </w:r>
    </w:p>
    <w:p w:rsidR="00025B45" w:rsidRPr="00A1091E" w:rsidRDefault="00025B45" w:rsidP="00025B45">
      <w:pPr>
        <w:pStyle w:val="a3"/>
        <w:spacing w:line="360" w:lineRule="auto"/>
        <w:ind w:left="360"/>
        <w:rPr>
          <w:rFonts w:eastAsia="Times New Roman"/>
          <w:bCs/>
          <w:color w:val="000000"/>
          <w:sz w:val="28"/>
          <w:szCs w:val="28"/>
        </w:rPr>
      </w:pPr>
      <w:r w:rsidRPr="00A1091E">
        <w:rPr>
          <w:rFonts w:eastAsia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112395</wp:posOffset>
            </wp:positionV>
            <wp:extent cx="1133475" cy="1171575"/>
            <wp:effectExtent l="0" t="0" r="0" b="0"/>
            <wp:wrapSquare wrapText="bothSides"/>
            <wp:docPr id="215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479"/>
                    <a:stretch/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5B45" w:rsidRDefault="00025B45" w:rsidP="00025B45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25B45" w:rsidRDefault="00025B45" w:rsidP="00025B45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E3ACA" w:rsidRDefault="00AE3ACA" w:rsidP="00AE3ACA">
      <w:pPr>
        <w:rPr>
          <w:rFonts w:ascii="Times New Roman" w:hAnsi="Times New Roman" w:cs="Times New Roman"/>
          <w:b/>
          <w:sz w:val="28"/>
          <w:szCs w:val="28"/>
        </w:rPr>
      </w:pPr>
    </w:p>
    <w:p w:rsidR="00AE3ACA" w:rsidRDefault="00B8572E" w:rsidP="00AE3A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AE3ACA" w:rsidRDefault="00AE3ACA" w:rsidP="00AE3ACA">
      <w:pPr>
        <w:rPr>
          <w:rFonts w:ascii="Times New Roman" w:hAnsi="Times New Roman" w:cs="Times New Roman"/>
          <w:b/>
          <w:sz w:val="28"/>
          <w:szCs w:val="28"/>
        </w:rPr>
      </w:pPr>
      <w:r w:rsidRPr="00F5748F">
        <w:rPr>
          <w:rFonts w:ascii="Times New Roman" w:hAnsi="Times New Roman" w:cs="Times New Roman"/>
          <w:b/>
          <w:sz w:val="28"/>
          <w:szCs w:val="28"/>
        </w:rPr>
        <w:t>1Б, 2В, 3А, 4Б, 5А, 6В, 7Б, 8А, 9В, 10В, 11Б, 12А, 13А, 14А, 15А, 16А, 17Б, 18Б, 19А, 20В, 21В, 22Б, 23Б, 24А, 25А, 26Б, 27В, 28А, 29А, 30В.</w:t>
      </w:r>
    </w:p>
    <w:p w:rsidR="00025B45" w:rsidRDefault="00025B45" w:rsidP="00025B45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E3ACA" w:rsidRDefault="00AE3ACA" w:rsidP="00AE3AC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3A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3</w:t>
      </w:r>
    </w:p>
    <w:p w:rsidR="00025B45" w:rsidRPr="00AE3ACA" w:rsidRDefault="00025B45" w:rsidP="00AE3A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3ACA">
        <w:rPr>
          <w:rFonts w:ascii="Times New Roman" w:hAnsi="Times New Roman" w:cs="Times New Roman"/>
          <w:sz w:val="28"/>
          <w:szCs w:val="28"/>
        </w:rPr>
        <w:t>Задача №1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>Действия медсестры не верны, так как при аритмии пульс частоту пульса определяют в течение 1 минуты, для получения точного результата.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 w:rsidRPr="00D83012">
        <w:rPr>
          <w:sz w:val="28"/>
          <w:szCs w:val="28"/>
        </w:rPr>
        <w:t>Задача №2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>Пациенту необходимо рассказать, что за 15 минут до измерения артериального давления, он должен не курить, не употреблять чай и кофе, оградить себя от физических и психоэмоциональных нагрузок.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 w:rsidRPr="00D83012">
        <w:rPr>
          <w:sz w:val="28"/>
          <w:szCs w:val="28"/>
        </w:rPr>
        <w:t>Задача №3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 xml:space="preserve">Действия медсестры не верны. Исследование необходимо начинать с определения симметричности пульса на обеих руках. 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Задача №4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>Противопоказанием для измерения артериального давления является паралич руки, на котором проводится измерение. Поэтому действия медсестры не верны, она должна была провести измерение артериального давления на левой руке.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 w:rsidRPr="00D83012">
        <w:rPr>
          <w:sz w:val="28"/>
          <w:szCs w:val="28"/>
        </w:rPr>
        <w:t>Задача №5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 xml:space="preserve">Действия медсестры не верны, измерения должно было, проводится на левой руке, так как противопоказанием для процедуры является измерение артериального давления со стороны </w:t>
      </w:r>
      <w:proofErr w:type="spellStart"/>
      <w:r w:rsidRPr="00D83012">
        <w:rPr>
          <w:sz w:val="28"/>
          <w:szCs w:val="28"/>
        </w:rPr>
        <w:t>масэктомия</w:t>
      </w:r>
      <w:proofErr w:type="spellEnd"/>
      <w:r w:rsidRPr="00D83012">
        <w:rPr>
          <w:sz w:val="28"/>
          <w:szCs w:val="28"/>
        </w:rPr>
        <w:t>.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 w:rsidRPr="00D83012">
        <w:rPr>
          <w:sz w:val="28"/>
          <w:szCs w:val="28"/>
        </w:rPr>
        <w:lastRenderedPageBreak/>
        <w:t>Задача №6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D83012">
        <w:rPr>
          <w:color w:val="000000"/>
          <w:sz w:val="28"/>
          <w:szCs w:val="28"/>
        </w:rPr>
        <w:t>При первом визите следует измерять давление на обеих руках. Повторить процедуру измерения артериального давления два-три раза с интервалом в 2-3 минуты. Зафиксировать средние показатели.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 w:rsidRPr="00D83012">
        <w:rPr>
          <w:sz w:val="28"/>
          <w:szCs w:val="28"/>
        </w:rPr>
        <w:t>Задача №7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>Действия медсестры не верны. Нарушен алгоритм действий</w:t>
      </w:r>
      <w:proofErr w:type="gramStart"/>
      <w:r w:rsidRPr="00D83012">
        <w:rPr>
          <w:sz w:val="28"/>
          <w:szCs w:val="28"/>
        </w:rPr>
        <w:t>.н</w:t>
      </w:r>
      <w:proofErr w:type="gramEnd"/>
      <w:r w:rsidRPr="00D83012">
        <w:rPr>
          <w:sz w:val="28"/>
          <w:szCs w:val="28"/>
        </w:rPr>
        <w:t xml:space="preserve">еобходимо </w:t>
      </w:r>
      <w:r w:rsidRPr="00D83012">
        <w:rPr>
          <w:color w:val="000000"/>
          <w:sz w:val="28"/>
          <w:szCs w:val="28"/>
        </w:rPr>
        <w:t>нагне</w:t>
      </w:r>
      <w:r w:rsidRPr="00D83012">
        <w:rPr>
          <w:color w:val="000000"/>
          <w:sz w:val="28"/>
          <w:szCs w:val="28"/>
        </w:rPr>
        <w:softHyphen/>
        <w:t xml:space="preserve">тать в манжетку воздух под контролем фонендоскопа до тех пор, пока давление в манжетке по показаниям манометра не превысит на </w:t>
      </w:r>
      <w:smartTag w:uri="urn:schemas-microsoft-com:office:smarttags" w:element="metricconverter">
        <w:smartTagPr>
          <w:attr w:name="ProductID" w:val="30 мм"/>
        </w:smartTagPr>
        <w:r w:rsidRPr="00D83012">
          <w:rPr>
            <w:color w:val="000000"/>
            <w:sz w:val="28"/>
            <w:szCs w:val="28"/>
          </w:rPr>
          <w:t xml:space="preserve">30 </w:t>
        </w:r>
        <w:proofErr w:type="spellStart"/>
        <w:r w:rsidRPr="00D83012">
          <w:rPr>
            <w:color w:val="000000"/>
            <w:sz w:val="28"/>
            <w:szCs w:val="28"/>
          </w:rPr>
          <w:t>мм</w:t>
        </w:r>
      </w:smartTag>
      <w:r w:rsidRPr="00D83012">
        <w:rPr>
          <w:color w:val="000000"/>
          <w:sz w:val="28"/>
          <w:szCs w:val="28"/>
        </w:rPr>
        <w:t>рт.ст</w:t>
      </w:r>
      <w:proofErr w:type="spellEnd"/>
      <w:r w:rsidRPr="00D83012">
        <w:rPr>
          <w:color w:val="000000"/>
          <w:sz w:val="28"/>
          <w:szCs w:val="28"/>
        </w:rPr>
        <w:t xml:space="preserve">. тот уровень, при котором исчезла пульсация. В данном случае </w:t>
      </w:r>
      <w:r>
        <w:rPr>
          <w:color w:val="000000"/>
          <w:sz w:val="28"/>
          <w:szCs w:val="28"/>
        </w:rPr>
        <w:t xml:space="preserve">необходимо было накачать 150 мм </w:t>
      </w:r>
      <w:r w:rsidRPr="00D83012">
        <w:rPr>
          <w:color w:val="000000"/>
          <w:sz w:val="28"/>
          <w:szCs w:val="28"/>
        </w:rPr>
        <w:t>рт.ст.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 w:rsidRPr="00D83012">
        <w:rPr>
          <w:sz w:val="28"/>
          <w:szCs w:val="28"/>
        </w:rPr>
        <w:t>Задача №8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>Необходимо исследование пульса провести поочередно на обеих руках.</w:t>
      </w:r>
    </w:p>
    <w:p w:rsidR="00025B45" w:rsidRPr="00D83012" w:rsidRDefault="00025B45" w:rsidP="00025B45">
      <w:pPr>
        <w:pStyle w:val="a9"/>
        <w:spacing w:line="360" w:lineRule="auto"/>
        <w:jc w:val="center"/>
        <w:rPr>
          <w:sz w:val="28"/>
          <w:szCs w:val="28"/>
        </w:rPr>
      </w:pPr>
      <w:r w:rsidRPr="00D83012">
        <w:rPr>
          <w:sz w:val="28"/>
          <w:szCs w:val="28"/>
        </w:rPr>
        <w:t>Задача №9</w:t>
      </w:r>
    </w:p>
    <w:p w:rsidR="00025B45" w:rsidRPr="00D83012" w:rsidRDefault="00025B45" w:rsidP="00025B45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D83012">
        <w:rPr>
          <w:sz w:val="28"/>
          <w:szCs w:val="28"/>
        </w:rPr>
        <w:t>Действия медсестры верны, алгоритм манипуляции выполнен.</w:t>
      </w:r>
    </w:p>
    <w:p w:rsidR="00025B45" w:rsidRDefault="00025B45" w:rsidP="00D830DF">
      <w:pPr>
        <w:shd w:val="clear" w:color="auto" w:fill="FFFFFF"/>
        <w:tabs>
          <w:tab w:val="left" w:pos="9336"/>
        </w:tabs>
        <w:rPr>
          <w:rFonts w:ascii="Times New Roman" w:hAnsi="Times New Roman" w:cs="Times New Roman"/>
          <w:b/>
          <w:iCs/>
          <w:color w:val="000000"/>
          <w:spacing w:val="-2"/>
          <w:sz w:val="28"/>
          <w:szCs w:val="28"/>
        </w:rPr>
      </w:pPr>
    </w:p>
    <w:p w:rsidR="004D7659" w:rsidRPr="00985EC6" w:rsidRDefault="00025B45" w:rsidP="0052304C">
      <w:pPr>
        <w:pStyle w:val="1"/>
        <w:rPr>
          <w:rFonts w:ascii="Times New Roman" w:eastAsia="Times New Roman" w:hAnsi="Times New Roman" w:cs="Times New Roman"/>
          <w:color w:val="000000" w:themeColor="text1"/>
        </w:rPr>
      </w:pPr>
      <w:bookmarkStart w:id="13" w:name="_Toc31912385"/>
      <w:r w:rsidRPr="00985EC6">
        <w:rPr>
          <w:rFonts w:ascii="Times New Roman" w:eastAsia="Times New Roman" w:hAnsi="Times New Roman" w:cs="Times New Roman"/>
          <w:color w:val="000000" w:themeColor="text1"/>
        </w:rPr>
        <w:t>Контрольно - оценочный материал</w:t>
      </w:r>
      <w:bookmarkEnd w:id="13"/>
    </w:p>
    <w:tbl>
      <w:tblPr>
        <w:tblW w:w="0" w:type="auto"/>
        <w:tblInd w:w="-69" w:type="dxa"/>
        <w:tblLayout w:type="fixed"/>
        <w:tblLook w:val="0000"/>
      </w:tblPr>
      <w:tblGrid>
        <w:gridCol w:w="1756"/>
        <w:gridCol w:w="7777"/>
      </w:tblGrid>
      <w:tr w:rsidR="004D7659" w:rsidTr="004D7659">
        <w:trPr>
          <w:trHeight w:val="2193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«отлично»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-дается комплексная оценка предложенной ситуации;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-демонстрируются глубокие знания теоретического материала и умение их применять;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 последовательное, правильное выполнение  всех заданий;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-умение обоснованно излагать свои мысли, делать необходимые выводы.</w:t>
            </w:r>
          </w:p>
        </w:tc>
      </w:tr>
      <w:tr w:rsidR="004D7659" w:rsidTr="004D7659">
        <w:trPr>
          <w:trHeight w:val="2975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-дается комплексная оценка предложенной ситуации;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 xml:space="preserve">-демонстрируются глубокие знания теоретического материала и умение их применять; 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 последовательное, правильное выполнение  всех заданий;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-возможны единичные ошибки, исправляемые самим студентом после замечания преподавателя;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-умение обоснованно излагать свои мысли, делать необходимые выводы.</w:t>
            </w:r>
          </w:p>
        </w:tc>
      </w:tr>
      <w:tr w:rsidR="004D7659" w:rsidTr="00C253C5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-затруднения с комплексной оценкой предложенной ситуации;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-неполное теоретическое обоснование, требующее наводящих вопросов преподавателя;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lastRenderedPageBreak/>
              <w:t>-выполнение заданий при подсказке преподавателя;</w:t>
            </w:r>
          </w:p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- затруднения в формулировке выводов.</w:t>
            </w:r>
          </w:p>
        </w:tc>
      </w:tr>
      <w:tr w:rsidR="004D7659" w:rsidRPr="00F72239" w:rsidTr="004D7659">
        <w:trPr>
          <w:trHeight w:val="870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lastRenderedPageBreak/>
              <w:t>2«неудовлетворительно»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 xml:space="preserve">- неправильная оценка предложенной ситуации;                          </w:t>
            </w:r>
            <w:proofErr w:type="gramStart"/>
            <w:r w:rsidRPr="004D7659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4D7659">
              <w:rPr>
                <w:rFonts w:ascii="Times New Roman" w:hAnsi="Times New Roman"/>
                <w:sz w:val="24"/>
                <w:szCs w:val="24"/>
              </w:rPr>
              <w:t>тсутствие теоретического обоснования выполнения заданий.</w:t>
            </w:r>
          </w:p>
        </w:tc>
      </w:tr>
    </w:tbl>
    <w:p w:rsidR="004D7659" w:rsidRDefault="004D7659" w:rsidP="004D7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</w:p>
    <w:p w:rsidR="004D7659" w:rsidRDefault="004D7659" w:rsidP="004D7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</w:p>
    <w:tbl>
      <w:tblPr>
        <w:tblW w:w="0" w:type="auto"/>
        <w:tblInd w:w="-2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7"/>
        <w:gridCol w:w="1766"/>
        <w:gridCol w:w="4717"/>
      </w:tblGrid>
      <w:tr w:rsidR="004D7659" w:rsidTr="00C253C5">
        <w:trPr>
          <w:cantSplit/>
          <w:trHeight w:val="206"/>
        </w:trPr>
        <w:tc>
          <w:tcPr>
            <w:tcW w:w="30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 xml:space="preserve">Качественная оценка уровня подготовки </w:t>
            </w:r>
          </w:p>
        </w:tc>
      </w:tr>
      <w:tr w:rsidR="004D7659" w:rsidTr="004D7659">
        <w:trPr>
          <w:cantSplit/>
          <w:trHeight w:val="411"/>
        </w:trPr>
        <w:tc>
          <w:tcPr>
            <w:tcW w:w="30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балл (отметка)</w:t>
            </w:r>
          </w:p>
        </w:tc>
        <w:tc>
          <w:tcPr>
            <w:tcW w:w="4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вербальный аналог</w:t>
            </w:r>
          </w:p>
        </w:tc>
      </w:tr>
      <w:tr w:rsidR="004D7659" w:rsidTr="004D7659">
        <w:trPr>
          <w:trHeight w:val="336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4D7659" w:rsidTr="00C253C5">
        <w:trPr>
          <w:trHeight w:val="132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4D7659" w:rsidTr="00C253C5">
        <w:trPr>
          <w:trHeight w:val="210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70 ÷ 79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4D7659" w:rsidTr="00C253C5">
        <w:trPr>
          <w:trHeight w:val="288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менее 70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7659" w:rsidRPr="004D7659" w:rsidRDefault="004D7659" w:rsidP="004D76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4D7659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D7659" w:rsidRPr="00025B45" w:rsidRDefault="004D7659" w:rsidP="004D765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</w:p>
    <w:p w:rsidR="00025B45" w:rsidRDefault="00025B45" w:rsidP="00025B4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025B45" w:rsidSect="00C10404">
          <w:footerReference w:type="default" r:id="rId12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025B45" w:rsidRPr="00985EC6" w:rsidRDefault="00025B45" w:rsidP="008A068F">
      <w:pPr>
        <w:rPr>
          <w:rFonts w:eastAsia="Times New Roman" w:cstheme="minorHAnsi"/>
          <w:b/>
          <w:color w:val="000000" w:themeColor="text1"/>
        </w:rPr>
      </w:pPr>
      <w:bookmarkStart w:id="14" w:name="_Toc31912386"/>
      <w:r w:rsidRPr="00985EC6">
        <w:rPr>
          <w:rFonts w:eastAsia="Times New Roman" w:cstheme="minorHAnsi"/>
          <w:b/>
          <w:color w:val="000000" w:themeColor="text1"/>
        </w:rPr>
        <w:lastRenderedPageBreak/>
        <w:t>Список используемой  литературы</w:t>
      </w:r>
      <w:bookmarkEnd w:id="14"/>
    </w:p>
    <w:p w:rsidR="00025B45" w:rsidRPr="00BE066E" w:rsidRDefault="00C85A1E" w:rsidP="00025B45">
      <w:pPr>
        <w:spacing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1. </w:t>
      </w:r>
      <w:r w:rsidR="00025B45" w:rsidRPr="00BE066E">
        <w:rPr>
          <w:rFonts w:ascii="Times New Roman" w:eastAsia="SimSun" w:hAnsi="Times New Roman" w:cs="Times New Roman"/>
          <w:sz w:val="28"/>
          <w:szCs w:val="28"/>
        </w:rPr>
        <w:t xml:space="preserve">С. А. Мухина, И. И. </w:t>
      </w:r>
      <w:proofErr w:type="spellStart"/>
      <w:r w:rsidR="00025B45" w:rsidRPr="00BE066E">
        <w:rPr>
          <w:rFonts w:ascii="Times New Roman" w:eastAsia="SimSun" w:hAnsi="Times New Roman" w:cs="Times New Roman"/>
          <w:sz w:val="28"/>
          <w:szCs w:val="28"/>
        </w:rPr>
        <w:t>Тарновская</w:t>
      </w:r>
      <w:proofErr w:type="gramStart"/>
      <w:r w:rsidR="00025B45">
        <w:rPr>
          <w:rFonts w:ascii="Times New Roman" w:eastAsia="SimSun" w:hAnsi="Times New Roman" w:cs="Times New Roman"/>
          <w:kern w:val="36"/>
          <w:sz w:val="28"/>
          <w:szCs w:val="28"/>
        </w:rPr>
        <w:t>.</w:t>
      </w:r>
      <w:r w:rsidR="00025B45" w:rsidRPr="00BE066E">
        <w:rPr>
          <w:rFonts w:ascii="Times New Roman" w:eastAsia="SimSun" w:hAnsi="Times New Roman" w:cs="Times New Roman"/>
          <w:kern w:val="36"/>
          <w:sz w:val="28"/>
          <w:szCs w:val="28"/>
        </w:rPr>
        <w:t>П</w:t>
      </w:r>
      <w:proofErr w:type="gramEnd"/>
      <w:r w:rsidR="00025B45" w:rsidRPr="00BE066E">
        <w:rPr>
          <w:rFonts w:ascii="Times New Roman" w:eastAsia="SimSun" w:hAnsi="Times New Roman" w:cs="Times New Roman"/>
          <w:kern w:val="36"/>
          <w:sz w:val="28"/>
          <w:szCs w:val="28"/>
        </w:rPr>
        <w:t>ракт</w:t>
      </w:r>
      <w:r>
        <w:rPr>
          <w:rFonts w:ascii="Times New Roman" w:eastAsia="SimSun" w:hAnsi="Times New Roman" w:cs="Times New Roman"/>
          <w:kern w:val="36"/>
          <w:sz w:val="28"/>
          <w:szCs w:val="28"/>
        </w:rPr>
        <w:t>ическое</w:t>
      </w:r>
      <w:proofErr w:type="spellEnd"/>
      <w:r>
        <w:rPr>
          <w:rFonts w:ascii="Times New Roman" w:eastAsia="SimSun" w:hAnsi="Times New Roman" w:cs="Times New Roman"/>
          <w:kern w:val="36"/>
          <w:sz w:val="28"/>
          <w:szCs w:val="28"/>
        </w:rPr>
        <w:t xml:space="preserve"> руководство к предмету </w:t>
      </w:r>
      <w:r w:rsidR="00025B45" w:rsidRPr="00BE066E">
        <w:rPr>
          <w:rFonts w:ascii="Times New Roman" w:eastAsia="SimSun" w:hAnsi="Times New Roman" w:cs="Times New Roman"/>
          <w:kern w:val="36"/>
          <w:sz w:val="28"/>
          <w:szCs w:val="28"/>
        </w:rPr>
        <w:t xml:space="preserve">"Основы сестринского дела" </w:t>
      </w:r>
      <w:r w:rsidR="00025B45" w:rsidRPr="00BE066E">
        <w:rPr>
          <w:rFonts w:ascii="Times New Roman" w:eastAsia="SimSun" w:hAnsi="Times New Roman" w:cs="Times New Roman"/>
          <w:sz w:val="28"/>
          <w:szCs w:val="28"/>
        </w:rPr>
        <w:t>2010г.</w:t>
      </w:r>
    </w:p>
    <w:p w:rsidR="00025B45" w:rsidRPr="00BE066E" w:rsidRDefault="00C85A1E" w:rsidP="00C85A1E">
      <w:pPr>
        <w:spacing w:after="40" w:line="360" w:lineRule="auto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2. </w:t>
      </w:r>
      <w:r w:rsidR="00025B45" w:rsidRPr="00BE066E">
        <w:rPr>
          <w:rFonts w:ascii="Times New Roman" w:eastAsia="SimSun" w:hAnsi="Times New Roman" w:cs="Times New Roman"/>
          <w:sz w:val="28"/>
          <w:szCs w:val="28"/>
        </w:rPr>
        <w:t xml:space="preserve">Т. П. </w:t>
      </w:r>
      <w:proofErr w:type="spellStart"/>
      <w:r w:rsidR="00025B45" w:rsidRPr="00BE066E">
        <w:rPr>
          <w:rFonts w:ascii="Times New Roman" w:eastAsia="SimSun" w:hAnsi="Times New Roman" w:cs="Times New Roman"/>
          <w:sz w:val="28"/>
          <w:szCs w:val="28"/>
        </w:rPr>
        <w:t>Обуховец</w:t>
      </w:r>
      <w:proofErr w:type="spellEnd"/>
      <w:r w:rsidR="00025B45" w:rsidRPr="00BE066E">
        <w:rPr>
          <w:rFonts w:ascii="Times New Roman" w:eastAsia="SimSun" w:hAnsi="Times New Roman" w:cs="Times New Roman"/>
          <w:sz w:val="28"/>
          <w:szCs w:val="28"/>
        </w:rPr>
        <w:t>, Т. А. Склярова, О. В. Че</w:t>
      </w:r>
      <w:r w:rsidR="00025B45">
        <w:rPr>
          <w:rFonts w:ascii="Times New Roman" w:eastAsia="SimSun" w:hAnsi="Times New Roman" w:cs="Times New Roman"/>
          <w:sz w:val="28"/>
          <w:szCs w:val="28"/>
        </w:rPr>
        <w:t xml:space="preserve">рнова Основы сестринского дела. </w:t>
      </w:r>
      <w:r w:rsidR="00B8572E">
        <w:rPr>
          <w:rFonts w:ascii="Times New Roman" w:eastAsia="SimSun" w:hAnsi="Times New Roman" w:cs="Times New Roman"/>
          <w:sz w:val="28"/>
          <w:szCs w:val="28"/>
        </w:rPr>
        <w:t>Феникс 2018</w:t>
      </w:r>
      <w:r w:rsidR="00025B45" w:rsidRPr="00BE066E">
        <w:rPr>
          <w:rFonts w:ascii="Times New Roman" w:eastAsia="SimSun" w:hAnsi="Times New Roman" w:cs="Times New Roman"/>
          <w:sz w:val="28"/>
          <w:szCs w:val="28"/>
        </w:rPr>
        <w:t>г.</w:t>
      </w:r>
    </w:p>
    <w:p w:rsidR="00025B45" w:rsidRPr="00B8572E" w:rsidRDefault="00C85A1E" w:rsidP="00C85A1E">
      <w:pPr>
        <w:spacing w:after="40" w:line="360" w:lineRule="auto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3. </w:t>
      </w:r>
      <w:r w:rsidR="00025B45" w:rsidRPr="00BE066E">
        <w:rPr>
          <w:rFonts w:ascii="Times New Roman" w:eastAsia="SimSun" w:hAnsi="Times New Roman" w:cs="Times New Roman"/>
          <w:sz w:val="28"/>
          <w:szCs w:val="28"/>
        </w:rPr>
        <w:t xml:space="preserve">С. А. Мухина, И. И. </w:t>
      </w:r>
      <w:proofErr w:type="spellStart"/>
      <w:r w:rsidR="00025B45" w:rsidRPr="00BE066E">
        <w:rPr>
          <w:rFonts w:ascii="Times New Roman" w:eastAsia="SimSun" w:hAnsi="Times New Roman" w:cs="Times New Roman"/>
          <w:sz w:val="28"/>
          <w:szCs w:val="28"/>
        </w:rPr>
        <w:t>Тарновская</w:t>
      </w:r>
      <w:proofErr w:type="spellEnd"/>
      <w:r w:rsidR="00025B45" w:rsidRPr="00BE066E">
        <w:rPr>
          <w:rFonts w:ascii="Times New Roman" w:eastAsia="SimSun" w:hAnsi="Times New Roman" w:cs="Times New Roman"/>
          <w:sz w:val="28"/>
          <w:szCs w:val="28"/>
        </w:rPr>
        <w:t xml:space="preserve"> Теоретические основы сестринского дела   </w:t>
      </w:r>
      <w:r w:rsidR="00B8572E" w:rsidRPr="00B8572E">
        <w:rPr>
          <w:rFonts w:ascii="Times New Roman" w:hAnsi="Times New Roman" w:cs="Times New Roman"/>
          <w:sz w:val="28"/>
          <w:szCs w:val="28"/>
        </w:rPr>
        <w:t xml:space="preserve">2015 </w:t>
      </w:r>
      <w:r w:rsidR="00025B45" w:rsidRPr="00B8572E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025B45" w:rsidRDefault="00C85A1E" w:rsidP="00C85A1E">
      <w:pPr>
        <w:spacing w:after="40" w:line="360" w:lineRule="auto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 сестринского дела: теория и практика в 2 частях. Ч. 2: учебник/ Л.И. Кулешова, Е.В. </w:t>
      </w:r>
      <w:proofErr w:type="spellStart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Пустоветова</w:t>
      </w:r>
      <w:proofErr w:type="spellEnd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; под ред. Р.Ф. Мороз</w:t>
      </w:r>
      <w:r w:rsidR="00B8572E">
        <w:rPr>
          <w:rFonts w:ascii="Times New Roman" w:eastAsia="Times New Roman" w:hAnsi="Times New Roman" w:cs="Times New Roman"/>
          <w:color w:val="000000"/>
          <w:sz w:val="28"/>
          <w:szCs w:val="28"/>
        </w:rPr>
        <w:t>овой. – Ростов н</w:t>
      </w:r>
      <w:proofErr w:type="gramStart"/>
      <w:r w:rsidR="00B8572E">
        <w:rPr>
          <w:rFonts w:ascii="Times New Roman" w:eastAsia="Times New Roman" w:hAnsi="Times New Roman" w:cs="Times New Roman"/>
          <w:color w:val="000000"/>
          <w:sz w:val="28"/>
          <w:szCs w:val="28"/>
        </w:rPr>
        <w:t>/Д</w:t>
      </w:r>
      <w:proofErr w:type="gramEnd"/>
      <w:r w:rsidR="00B8572E">
        <w:rPr>
          <w:rFonts w:ascii="Times New Roman" w:eastAsia="Times New Roman" w:hAnsi="Times New Roman" w:cs="Times New Roman"/>
          <w:color w:val="000000"/>
          <w:sz w:val="28"/>
          <w:szCs w:val="28"/>
        </w:rPr>
        <w:t>: Феникс, 2013</w:t>
      </w:r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5B45" w:rsidRDefault="00C85A1E" w:rsidP="00C85A1E">
      <w:pPr>
        <w:spacing w:after="40" w:line="360" w:lineRule="auto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сестринского дела: учеб</w:t>
      </w:r>
      <w:proofErr w:type="gramStart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proofErr w:type="gramStart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студ. сред. проф. учеб. заведений / И.Х. </w:t>
      </w:r>
      <w:proofErr w:type="spellStart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Аббясов</w:t>
      </w:r>
      <w:proofErr w:type="spellEnd"/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, С.И. Двойников, Л.А. Карасева; под ред. С.И. Двойникова. – 2-е изд., стер. – М.: Изд</w:t>
      </w:r>
      <w:r w:rsidR="00025B45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ательский центр «Академия», 2012</w:t>
      </w:r>
      <w:r w:rsidR="00025B45" w:rsidRPr="00F35A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5B45" w:rsidRDefault="00025B45" w:rsidP="002C0EFD">
      <w:pPr>
        <w:rPr>
          <w:rFonts w:ascii="Times New Roman" w:hAnsi="Times New Roman" w:cs="Times New Roman"/>
          <w:b/>
          <w:sz w:val="28"/>
          <w:szCs w:val="28"/>
        </w:rPr>
      </w:pPr>
    </w:p>
    <w:p w:rsidR="00025B45" w:rsidRPr="00F5748F" w:rsidRDefault="00D830DF" w:rsidP="002C0E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71120</wp:posOffset>
            </wp:positionV>
            <wp:extent cx="4495800" cy="3448050"/>
            <wp:effectExtent l="19050" t="0" r="0" b="0"/>
            <wp:wrapTight wrapText="bothSides">
              <wp:wrapPolygon edited="0">
                <wp:start x="-92" y="0"/>
                <wp:lineTo x="-92" y="21481"/>
                <wp:lineTo x="21600" y="21481"/>
                <wp:lineTo x="21600" y="0"/>
                <wp:lineTo x="-9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4_0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206375</wp:posOffset>
            </wp:positionV>
            <wp:extent cx="4572000" cy="3067050"/>
            <wp:effectExtent l="19050" t="0" r="0" b="0"/>
            <wp:wrapTight wrapText="bothSides">
              <wp:wrapPolygon edited="0">
                <wp:start x="-90" y="0"/>
                <wp:lineTo x="-90" y="21466"/>
                <wp:lineTo x="21600" y="21466"/>
                <wp:lineTo x="21600" y="0"/>
                <wp:lineTo x="-90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6-WA00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" b="28355"/>
                    <a:stretch/>
                  </pic:blipFill>
                  <pic:spPr bwMode="auto"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1E14EF" w:rsidRDefault="001E14EF" w:rsidP="001E14EF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8274A1" w:rsidRDefault="008274A1" w:rsidP="001E14EF">
      <w:pPr>
        <w:pStyle w:val="a9"/>
        <w:spacing w:line="360" w:lineRule="auto"/>
        <w:ind w:firstLine="708"/>
        <w:jc w:val="center"/>
        <w:rPr>
          <w:b/>
          <w:noProof/>
          <w:sz w:val="28"/>
          <w:szCs w:val="28"/>
          <w:lang w:eastAsia="ru-RU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  <w:r w:rsidRPr="000720F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108585</wp:posOffset>
            </wp:positionV>
            <wp:extent cx="6038850" cy="4676775"/>
            <wp:effectExtent l="0" t="0" r="0" b="0"/>
            <wp:wrapTight wrapText="bothSides">
              <wp:wrapPolygon edited="0">
                <wp:start x="68" y="0"/>
                <wp:lineTo x="0" y="21116"/>
                <wp:lineTo x="273" y="21468"/>
                <wp:lineTo x="21191" y="21468"/>
                <wp:lineTo x="21259" y="21468"/>
                <wp:lineTo x="21396" y="21204"/>
                <wp:lineTo x="21396" y="21116"/>
                <wp:lineTo x="21464" y="19796"/>
                <wp:lineTo x="21464" y="1408"/>
                <wp:lineTo x="21396" y="0"/>
                <wp:lineTo x="68" y="0"/>
              </wp:wrapPolygon>
            </wp:wrapTight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02" b="-1"/>
                    <a:stretch/>
                  </pic:blipFill>
                  <pic:spPr bwMode="auto">
                    <a:xfrm>
                      <a:off x="0" y="0"/>
                      <a:ext cx="603885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0720F0" w:rsidRDefault="000720F0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8274A1" w:rsidRDefault="008274A1" w:rsidP="00C85A1E">
      <w:pPr>
        <w:pStyle w:val="a9"/>
        <w:spacing w:line="360" w:lineRule="auto"/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-720090</wp:posOffset>
            </wp:positionV>
            <wp:extent cx="2400300" cy="1905000"/>
            <wp:effectExtent l="19050" t="0" r="0" b="0"/>
            <wp:wrapTight wrapText="bothSides">
              <wp:wrapPolygon edited="0">
                <wp:start x="-171" y="0"/>
                <wp:lineTo x="-171" y="21384"/>
                <wp:lineTo x="21600" y="21384"/>
                <wp:lineTo x="21600" y="0"/>
                <wp:lineTo x="-171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-596265</wp:posOffset>
            </wp:positionV>
            <wp:extent cx="1514475" cy="1476375"/>
            <wp:effectExtent l="19050" t="0" r="9525" b="0"/>
            <wp:wrapTight wrapText="bothSides">
              <wp:wrapPolygon edited="0">
                <wp:start x="-272" y="0"/>
                <wp:lineTo x="-272" y="21461"/>
                <wp:lineTo x="21736" y="21461"/>
                <wp:lineTo x="21736" y="0"/>
                <wp:lineTo x="-272" y="0"/>
              </wp:wrapPolygon>
            </wp:wrapTight>
            <wp:docPr id="4" name="Рисунок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iles-img-1728-2927-500x50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2" t="6558" b="15300"/>
                    <a:stretch/>
                  </pic:blipFill>
                  <pic:spPr bwMode="auto">
                    <a:xfrm>
                      <a:off x="0" y="0"/>
                      <a:ext cx="15144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-396240</wp:posOffset>
            </wp:positionV>
            <wp:extent cx="1076325" cy="1476375"/>
            <wp:effectExtent l="19050" t="0" r="9525" b="0"/>
            <wp:wrapTight wrapText="bothSides">
              <wp:wrapPolygon edited="0">
                <wp:start x="-382" y="0"/>
                <wp:lineTo x="-382" y="21461"/>
                <wp:lineTo x="21791" y="21461"/>
                <wp:lineTo x="21791" y="0"/>
                <wp:lineTo x="-382" y="0"/>
              </wp:wrapPolygon>
            </wp:wrapTight>
            <wp:docPr id="21509" name="Рисунок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-W100-measuring-500x50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00" t="13082" r="24200" b="16800"/>
                    <a:stretch/>
                  </pic:blipFill>
                  <pic:spPr bwMode="auto">
                    <a:xfrm>
                      <a:off x="0" y="0"/>
                      <a:ext cx="10763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75C9" w:rsidRDefault="00F575C9" w:rsidP="00F575C9">
      <w:pPr>
        <w:pStyle w:val="a9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Пальцевой тонометр        Запястный тонометр         Плечевой тонометр</w:t>
      </w:r>
    </w:p>
    <w:p w:rsidR="008274A1" w:rsidRDefault="008274A1" w:rsidP="00F575C9">
      <w:pPr>
        <w:pStyle w:val="a9"/>
        <w:spacing w:line="360" w:lineRule="auto"/>
        <w:rPr>
          <w:b/>
          <w:sz w:val="28"/>
          <w:szCs w:val="28"/>
        </w:rPr>
      </w:pPr>
    </w:p>
    <w:p w:rsidR="00F575C9" w:rsidRDefault="008274A1" w:rsidP="00F575C9">
      <w:pPr>
        <w:pStyle w:val="a9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211455</wp:posOffset>
            </wp:positionV>
            <wp:extent cx="2049780" cy="1367790"/>
            <wp:effectExtent l="19050" t="0" r="7620" b="0"/>
            <wp:wrapTight wrapText="bothSides">
              <wp:wrapPolygon edited="0">
                <wp:start x="-201" y="0"/>
                <wp:lineTo x="-201" y="21359"/>
                <wp:lineTo x="21680" y="21359"/>
                <wp:lineTo x="21680" y="0"/>
                <wp:lineTo x="-201" y="0"/>
              </wp:wrapPolygon>
            </wp:wrapTight>
            <wp:docPr id="21511" name="Рисунок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0" t="23257" r="7907" b="17209"/>
                    <a:stretch/>
                  </pic:blipFill>
                  <pic:spPr bwMode="auto">
                    <a:xfrm>
                      <a:off x="0" y="0"/>
                      <a:ext cx="2049780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575C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85725</wp:posOffset>
            </wp:positionV>
            <wp:extent cx="1552575" cy="1485900"/>
            <wp:effectExtent l="19050" t="0" r="9525" b="0"/>
            <wp:wrapTight wrapText="bothSides">
              <wp:wrapPolygon edited="0">
                <wp:start x="-265" y="0"/>
                <wp:lineTo x="-265" y="21323"/>
                <wp:lineTo x="21733" y="21323"/>
                <wp:lineTo x="21733" y="0"/>
                <wp:lineTo x="-265" y="0"/>
              </wp:wrapPolygon>
            </wp:wrapTight>
            <wp:docPr id="21513" name="Рисунок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ometr_poluavtomaticheskiy_na_plecho_hartmann_tensoval_compact_123202_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11" t="33518" r="11289" b="9002"/>
                    <a:stretch/>
                  </pic:blipFill>
                  <pic:spPr bwMode="auto">
                    <a:xfrm>
                      <a:off x="0" y="0"/>
                      <a:ext cx="15525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274A1" w:rsidRDefault="008274A1" w:rsidP="00F575C9">
      <w:pPr>
        <w:pStyle w:val="a9"/>
        <w:spacing w:line="360" w:lineRule="auto"/>
        <w:rPr>
          <w:b/>
          <w:sz w:val="28"/>
          <w:szCs w:val="28"/>
        </w:rPr>
      </w:pPr>
    </w:p>
    <w:p w:rsidR="008274A1" w:rsidRDefault="008274A1" w:rsidP="00F575C9">
      <w:pPr>
        <w:pStyle w:val="a9"/>
        <w:spacing w:line="360" w:lineRule="auto"/>
        <w:rPr>
          <w:b/>
          <w:sz w:val="28"/>
          <w:szCs w:val="28"/>
        </w:rPr>
      </w:pPr>
    </w:p>
    <w:p w:rsidR="008274A1" w:rsidRDefault="008274A1" w:rsidP="00F575C9">
      <w:pPr>
        <w:pStyle w:val="a9"/>
        <w:spacing w:line="360" w:lineRule="auto"/>
        <w:rPr>
          <w:b/>
          <w:sz w:val="28"/>
          <w:szCs w:val="28"/>
        </w:rPr>
      </w:pPr>
    </w:p>
    <w:p w:rsidR="00F575C9" w:rsidRDefault="00F575C9" w:rsidP="008274A1">
      <w:pPr>
        <w:pStyle w:val="a9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Полуавтоматический тонометр</w:t>
      </w: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F575C9" w:rsidRDefault="00F575C9" w:rsidP="001E14EF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</w:p>
    <w:p w:rsidR="002C0EFD" w:rsidRPr="00567318" w:rsidRDefault="002C0EFD" w:rsidP="00417B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C0EFD" w:rsidRPr="00567318" w:rsidSect="00567318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EE8" w:rsidRDefault="00605EE8" w:rsidP="00C10404">
      <w:pPr>
        <w:spacing w:after="0" w:line="240" w:lineRule="auto"/>
      </w:pPr>
      <w:r>
        <w:separator/>
      </w:r>
    </w:p>
  </w:endnote>
  <w:endnote w:type="continuationSeparator" w:id="1">
    <w:p w:rsidR="00605EE8" w:rsidRDefault="00605EE8" w:rsidP="00C10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46383"/>
      <w:docPartObj>
        <w:docPartGallery w:val="Page Numbers (Bottom of Page)"/>
        <w:docPartUnique/>
      </w:docPartObj>
    </w:sdtPr>
    <w:sdtContent>
      <w:p w:rsidR="00605EE8" w:rsidRDefault="00605EE8">
        <w:pPr>
          <w:pStyle w:val="ac"/>
          <w:jc w:val="right"/>
        </w:pPr>
        <w:fldSimple w:instr=" PAGE   \* MERGEFORMAT ">
          <w:r w:rsidR="00621D6C">
            <w:rPr>
              <w:noProof/>
            </w:rPr>
            <w:t>15</w:t>
          </w:r>
        </w:fldSimple>
      </w:p>
    </w:sdtContent>
  </w:sdt>
  <w:p w:rsidR="00605EE8" w:rsidRDefault="00605E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EE8" w:rsidRDefault="00605EE8" w:rsidP="00C10404">
      <w:pPr>
        <w:spacing w:after="0" w:line="240" w:lineRule="auto"/>
      </w:pPr>
      <w:r>
        <w:separator/>
      </w:r>
    </w:p>
  </w:footnote>
  <w:footnote w:type="continuationSeparator" w:id="1">
    <w:p w:rsidR="00605EE8" w:rsidRDefault="00605EE8" w:rsidP="00C10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65821"/>
    <w:multiLevelType w:val="hybridMultilevel"/>
    <w:tmpl w:val="2796FFC4"/>
    <w:lvl w:ilvl="0" w:tplc="0419000F">
      <w:start w:val="1"/>
      <w:numFmt w:val="decimal"/>
      <w:lvlText w:val="%1."/>
      <w:lvlJc w:val="left"/>
      <w:pPr>
        <w:ind w:left="1137" w:hanging="360"/>
      </w:p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">
    <w:nsid w:val="13E30EA6"/>
    <w:multiLevelType w:val="hybridMultilevel"/>
    <w:tmpl w:val="D722DBB6"/>
    <w:lvl w:ilvl="0" w:tplc="131204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9741E"/>
    <w:multiLevelType w:val="hybridMultilevel"/>
    <w:tmpl w:val="F292523C"/>
    <w:lvl w:ilvl="0" w:tplc="332A6268">
      <w:start w:val="1"/>
      <w:numFmt w:val="bullet"/>
      <w:lvlText w:val="-"/>
      <w:lvlJc w:val="left"/>
      <w:pPr>
        <w:tabs>
          <w:tab w:val="num" w:pos="408"/>
        </w:tabs>
        <w:ind w:left="408" w:hanging="360"/>
      </w:pPr>
      <w:rPr>
        <w:rFonts w:ascii="Vrinda" w:hAnsi="Vrinda" w:hint="default"/>
        <w:color w:val="000000"/>
        <w:sz w:val="28"/>
        <w:szCs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128"/>
        </w:tabs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48"/>
        </w:tabs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68"/>
        </w:tabs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88"/>
        </w:tabs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08"/>
        </w:tabs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28"/>
        </w:tabs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48"/>
        </w:tabs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68"/>
        </w:tabs>
        <w:ind w:left="6168" w:hanging="360"/>
      </w:pPr>
      <w:rPr>
        <w:rFonts w:ascii="Wingdings" w:hAnsi="Wingdings" w:hint="default"/>
      </w:rPr>
    </w:lvl>
  </w:abstractNum>
  <w:abstractNum w:abstractNumId="3">
    <w:nsid w:val="364D7807"/>
    <w:multiLevelType w:val="hybridMultilevel"/>
    <w:tmpl w:val="103E9910"/>
    <w:lvl w:ilvl="0" w:tplc="332A6268">
      <w:start w:val="1"/>
      <w:numFmt w:val="bullet"/>
      <w:lvlText w:val="-"/>
      <w:lvlJc w:val="left"/>
      <w:pPr>
        <w:tabs>
          <w:tab w:val="num" w:pos="408"/>
        </w:tabs>
        <w:ind w:left="408" w:hanging="360"/>
      </w:pPr>
      <w:rPr>
        <w:rFonts w:ascii="Vrinda" w:hAnsi="Vrinda" w:hint="default"/>
        <w:color w:val="000000"/>
        <w:sz w:val="28"/>
        <w:szCs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A3F372A"/>
    <w:multiLevelType w:val="hybridMultilevel"/>
    <w:tmpl w:val="FAA0887C"/>
    <w:lvl w:ilvl="0" w:tplc="51243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91D35"/>
    <w:multiLevelType w:val="hybridMultilevel"/>
    <w:tmpl w:val="3DB24536"/>
    <w:lvl w:ilvl="0" w:tplc="9620C6F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E45CC"/>
    <w:multiLevelType w:val="hybridMultilevel"/>
    <w:tmpl w:val="C53E4EB6"/>
    <w:lvl w:ilvl="0" w:tplc="875EBAE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8A5202B"/>
    <w:multiLevelType w:val="hybridMultilevel"/>
    <w:tmpl w:val="4EA23480"/>
    <w:lvl w:ilvl="0" w:tplc="6A50190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D75174"/>
    <w:multiLevelType w:val="hybridMultilevel"/>
    <w:tmpl w:val="2796FFC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5A455E79"/>
    <w:multiLevelType w:val="hybridMultilevel"/>
    <w:tmpl w:val="02BC5DD4"/>
    <w:lvl w:ilvl="0" w:tplc="332A6268">
      <w:start w:val="1"/>
      <w:numFmt w:val="bullet"/>
      <w:lvlText w:val="-"/>
      <w:lvlJc w:val="left"/>
      <w:pPr>
        <w:ind w:left="1004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C433C63"/>
    <w:multiLevelType w:val="hybridMultilevel"/>
    <w:tmpl w:val="A1F2351E"/>
    <w:lvl w:ilvl="0" w:tplc="332A626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rinda" w:hAnsi="Vrinda" w:hint="default"/>
        <w:color w:val="000000"/>
        <w:sz w:val="28"/>
        <w:szCs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hint="default"/>
      </w:rPr>
    </w:lvl>
  </w:abstractNum>
  <w:abstractNum w:abstractNumId="11">
    <w:nsid w:val="5E466215"/>
    <w:multiLevelType w:val="hybridMultilevel"/>
    <w:tmpl w:val="1A4E61B2"/>
    <w:lvl w:ilvl="0" w:tplc="332A6268">
      <w:start w:val="1"/>
      <w:numFmt w:val="bullet"/>
      <w:lvlText w:val="-"/>
      <w:lvlJc w:val="left"/>
      <w:pPr>
        <w:tabs>
          <w:tab w:val="num" w:pos="408"/>
        </w:tabs>
        <w:ind w:left="408" w:hanging="360"/>
      </w:pPr>
      <w:rPr>
        <w:rFonts w:ascii="Vrinda" w:hAnsi="Vrinda" w:hint="default"/>
        <w:color w:val="000000"/>
        <w:sz w:val="28"/>
        <w:szCs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31D0AF1"/>
    <w:multiLevelType w:val="hybridMultilevel"/>
    <w:tmpl w:val="DA34883E"/>
    <w:lvl w:ilvl="0" w:tplc="51243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C85D8C"/>
    <w:multiLevelType w:val="hybridMultilevel"/>
    <w:tmpl w:val="09985064"/>
    <w:lvl w:ilvl="0" w:tplc="133A03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580315"/>
    <w:multiLevelType w:val="hybridMultilevel"/>
    <w:tmpl w:val="09C080C8"/>
    <w:lvl w:ilvl="0" w:tplc="6CF42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D5E1B7C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76A563BA"/>
    <w:multiLevelType w:val="hybridMultilevel"/>
    <w:tmpl w:val="12C6815C"/>
    <w:lvl w:ilvl="0" w:tplc="332A6268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Vrinda" w:hAnsi="Vrinda" w:hint="default"/>
        <w:color w:val="000000"/>
        <w:sz w:val="28"/>
        <w:szCs w:val="28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7E16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166131"/>
    <w:multiLevelType w:val="multilevel"/>
    <w:tmpl w:val="486266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  <w:b/>
        <w:color w:val="000000"/>
      </w:rPr>
    </w:lvl>
  </w:abstractNum>
  <w:abstractNum w:abstractNumId="18">
    <w:nsid w:val="7A6E1B58"/>
    <w:multiLevelType w:val="hybridMultilevel"/>
    <w:tmpl w:val="4E244FFC"/>
    <w:lvl w:ilvl="0" w:tplc="455C5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E415BA8"/>
    <w:multiLevelType w:val="hybridMultilevel"/>
    <w:tmpl w:val="E96A245C"/>
    <w:lvl w:ilvl="0" w:tplc="332A6268">
      <w:start w:val="1"/>
      <w:numFmt w:val="bullet"/>
      <w:lvlText w:val="-"/>
      <w:lvlJc w:val="left"/>
      <w:pPr>
        <w:ind w:left="1080" w:hanging="360"/>
      </w:pPr>
      <w:rPr>
        <w:rFonts w:ascii="Vrinda" w:hAnsi="Vrinda" w:hint="default"/>
        <w:color w:val="000000"/>
        <w:sz w:val="28"/>
        <w:szCs w:val="28"/>
        <w:effect w:val="no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5"/>
  </w:num>
  <w:num w:numId="5">
    <w:abstractNumId w:val="17"/>
  </w:num>
  <w:num w:numId="6">
    <w:abstractNumId w:val="1"/>
  </w:num>
  <w:num w:numId="7">
    <w:abstractNumId w:val="9"/>
  </w:num>
  <w:num w:numId="8">
    <w:abstractNumId w:val="16"/>
  </w:num>
  <w:num w:numId="9">
    <w:abstractNumId w:val="19"/>
  </w:num>
  <w:num w:numId="10">
    <w:abstractNumId w:val="8"/>
  </w:num>
  <w:num w:numId="11">
    <w:abstractNumId w:val="0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0"/>
  </w:num>
  <w:num w:numId="15">
    <w:abstractNumId w:val="11"/>
  </w:num>
  <w:num w:numId="16">
    <w:abstractNumId w:val="3"/>
  </w:num>
  <w:num w:numId="17">
    <w:abstractNumId w:val="18"/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313C"/>
    <w:rsid w:val="00025B45"/>
    <w:rsid w:val="000720F0"/>
    <w:rsid w:val="00130DEB"/>
    <w:rsid w:val="00146DC6"/>
    <w:rsid w:val="00151227"/>
    <w:rsid w:val="00160392"/>
    <w:rsid w:val="001C6358"/>
    <w:rsid w:val="001C6B13"/>
    <w:rsid w:val="001E14EF"/>
    <w:rsid w:val="001F4A3F"/>
    <w:rsid w:val="00275C74"/>
    <w:rsid w:val="002C0EFD"/>
    <w:rsid w:val="002D6819"/>
    <w:rsid w:val="002F6403"/>
    <w:rsid w:val="00305E40"/>
    <w:rsid w:val="003F313C"/>
    <w:rsid w:val="004060B2"/>
    <w:rsid w:val="00417B9C"/>
    <w:rsid w:val="00475FD6"/>
    <w:rsid w:val="004D7659"/>
    <w:rsid w:val="004F5278"/>
    <w:rsid w:val="0052304C"/>
    <w:rsid w:val="00567318"/>
    <w:rsid w:val="00596FBB"/>
    <w:rsid w:val="005A41A7"/>
    <w:rsid w:val="005C021F"/>
    <w:rsid w:val="005C1CBC"/>
    <w:rsid w:val="00605EE8"/>
    <w:rsid w:val="00621D6C"/>
    <w:rsid w:val="00635215"/>
    <w:rsid w:val="006821CF"/>
    <w:rsid w:val="006B2BCB"/>
    <w:rsid w:val="006F084A"/>
    <w:rsid w:val="007351FF"/>
    <w:rsid w:val="00742EE5"/>
    <w:rsid w:val="00761C70"/>
    <w:rsid w:val="00767357"/>
    <w:rsid w:val="007C009E"/>
    <w:rsid w:val="007E0075"/>
    <w:rsid w:val="007E27E5"/>
    <w:rsid w:val="008060FC"/>
    <w:rsid w:val="008274A1"/>
    <w:rsid w:val="008344B5"/>
    <w:rsid w:val="00835F37"/>
    <w:rsid w:val="00866816"/>
    <w:rsid w:val="008A068F"/>
    <w:rsid w:val="008C5CDC"/>
    <w:rsid w:val="008E77AE"/>
    <w:rsid w:val="0090582C"/>
    <w:rsid w:val="00947006"/>
    <w:rsid w:val="00947BCE"/>
    <w:rsid w:val="009716AE"/>
    <w:rsid w:val="00985EC6"/>
    <w:rsid w:val="0098713A"/>
    <w:rsid w:val="009C06CE"/>
    <w:rsid w:val="00A0519C"/>
    <w:rsid w:val="00A97C2E"/>
    <w:rsid w:val="00AB6DE3"/>
    <w:rsid w:val="00AD342F"/>
    <w:rsid w:val="00AE3ACA"/>
    <w:rsid w:val="00B42D84"/>
    <w:rsid w:val="00B8572E"/>
    <w:rsid w:val="00BA25B4"/>
    <w:rsid w:val="00BE082A"/>
    <w:rsid w:val="00BF58D7"/>
    <w:rsid w:val="00C10404"/>
    <w:rsid w:val="00C253C5"/>
    <w:rsid w:val="00C716DF"/>
    <w:rsid w:val="00C85A1E"/>
    <w:rsid w:val="00CE06AB"/>
    <w:rsid w:val="00CE285F"/>
    <w:rsid w:val="00CE6AE5"/>
    <w:rsid w:val="00D01527"/>
    <w:rsid w:val="00D830DF"/>
    <w:rsid w:val="00DC0501"/>
    <w:rsid w:val="00DC093F"/>
    <w:rsid w:val="00DD44DD"/>
    <w:rsid w:val="00E1481E"/>
    <w:rsid w:val="00E44E74"/>
    <w:rsid w:val="00E61CFE"/>
    <w:rsid w:val="00EC752A"/>
    <w:rsid w:val="00EF5B3D"/>
    <w:rsid w:val="00F575C9"/>
    <w:rsid w:val="00FE0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C6"/>
  </w:style>
  <w:style w:type="paragraph" w:styleId="1">
    <w:name w:val="heading 1"/>
    <w:basedOn w:val="a"/>
    <w:next w:val="a"/>
    <w:link w:val="10"/>
    <w:uiPriority w:val="9"/>
    <w:qFormat/>
    <w:rsid w:val="00C10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A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3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42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2EE5"/>
  </w:style>
  <w:style w:type="character" w:styleId="a7">
    <w:name w:val="Strong"/>
    <w:basedOn w:val="a0"/>
    <w:uiPriority w:val="22"/>
    <w:qFormat/>
    <w:rsid w:val="00DD44DD"/>
    <w:rPr>
      <w:b/>
      <w:bCs/>
    </w:rPr>
  </w:style>
  <w:style w:type="paragraph" w:customStyle="1" w:styleId="Style10">
    <w:name w:val="Style10"/>
    <w:basedOn w:val="a"/>
    <w:rsid w:val="002C0EFD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table" w:styleId="a8">
    <w:name w:val="Table Grid"/>
    <w:basedOn w:val="a1"/>
    <w:uiPriority w:val="59"/>
    <w:rsid w:val="00C716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qFormat/>
    <w:rsid w:val="00C716D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semiHidden/>
    <w:unhideWhenUsed/>
    <w:rsid w:val="00C1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10404"/>
  </w:style>
  <w:style w:type="paragraph" w:styleId="ac">
    <w:name w:val="footer"/>
    <w:basedOn w:val="a"/>
    <w:link w:val="ad"/>
    <w:uiPriority w:val="99"/>
    <w:unhideWhenUsed/>
    <w:rsid w:val="00C1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0404"/>
  </w:style>
  <w:style w:type="character" w:customStyle="1" w:styleId="10">
    <w:name w:val="Заголовок 1 Знак"/>
    <w:basedOn w:val="a0"/>
    <w:link w:val="1"/>
    <w:uiPriority w:val="9"/>
    <w:rsid w:val="00C10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2F640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F640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F6403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2F64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282D4-EC96-4E2A-AB8A-3E98A3F67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47</Pages>
  <Words>9225</Words>
  <Characters>52584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31</cp:revision>
  <cp:lastPrinted>2020-02-06T06:17:00Z</cp:lastPrinted>
  <dcterms:created xsi:type="dcterms:W3CDTF">2019-11-06T16:12:00Z</dcterms:created>
  <dcterms:modified xsi:type="dcterms:W3CDTF">2020-02-12T16:53:00Z</dcterms:modified>
</cp:coreProperties>
</file>