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FC" w:rsidRPr="009F4B63" w:rsidRDefault="006454FC" w:rsidP="006454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r w:rsidRPr="009F4B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F4B63">
        <w:rPr>
          <w:rFonts w:ascii="Times New Roman" w:eastAsia="Calibri" w:hAnsi="Times New Roman" w:cs="Times New Roman"/>
          <w:sz w:val="28"/>
          <w:szCs w:val="28"/>
        </w:rPr>
        <w:t xml:space="preserve">бюджетное  профессиональное </w:t>
      </w:r>
    </w:p>
    <w:p w:rsidR="006454FC" w:rsidRPr="009F4B63" w:rsidRDefault="006454FC" w:rsidP="006454F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образовательное учреждение Ставропольского края</w:t>
      </w:r>
    </w:p>
    <w:p w:rsidR="006454FC" w:rsidRPr="009F4B63" w:rsidRDefault="006454FC" w:rsidP="006454F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«Кисловодский медицинский колледж»</w:t>
      </w:r>
    </w:p>
    <w:p w:rsidR="006454FC" w:rsidRPr="009F4B63" w:rsidRDefault="006454FC" w:rsidP="006454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4FC" w:rsidRPr="009F4B63" w:rsidRDefault="006454FC" w:rsidP="0064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4FC" w:rsidRDefault="006454FC" w:rsidP="006454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6454FC" w:rsidRDefault="006454FC" w:rsidP="006454FC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методического совета</w:t>
      </w:r>
    </w:p>
    <w:p w:rsidR="006454FC" w:rsidRDefault="006454FC" w:rsidP="006454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№________</w:t>
      </w:r>
    </w:p>
    <w:p w:rsidR="006454FC" w:rsidRDefault="006454FC" w:rsidP="006454FC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«___»_________2021 г</w:t>
      </w:r>
    </w:p>
    <w:p w:rsidR="006454FC" w:rsidRDefault="006454FC" w:rsidP="006454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ОМР </w:t>
      </w:r>
    </w:p>
    <w:p w:rsidR="006454FC" w:rsidRDefault="006454FC" w:rsidP="006454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 Чернышева С.В.</w:t>
      </w:r>
    </w:p>
    <w:p w:rsidR="006454FC" w:rsidRDefault="006454FC" w:rsidP="006454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4FC" w:rsidRPr="009F4B63" w:rsidRDefault="006454FC" w:rsidP="0064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4FC" w:rsidRDefault="006454FC" w:rsidP="006454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Методическая разработка</w:t>
      </w:r>
    </w:p>
    <w:p w:rsidR="006454FC" w:rsidRPr="009F4B63" w:rsidRDefault="006454FC" w:rsidP="00645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теме</w:t>
      </w:r>
      <w:r>
        <w:rPr>
          <w:rFonts w:ascii="Times New Roman" w:eastAsia="Calibri" w:hAnsi="Times New Roman" w:cs="Times New Roman"/>
          <w:b/>
          <w:sz w:val="28"/>
          <w:szCs w:val="28"/>
        </w:rPr>
        <w:t>: «Организация питания в стационаре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Кормление тяжелобольных пациентов. Ведение документации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F4B63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6454FC" w:rsidRPr="009F4B63" w:rsidRDefault="006454FC" w:rsidP="00645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4FC" w:rsidRDefault="00651A0E" w:rsidP="006454F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ПМ 05</w:t>
      </w:r>
      <w:r w:rsidR="00645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454FC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6454FC" w:rsidRPr="009F4B63" w:rsidRDefault="00651A0E" w:rsidP="006454FC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МДК 05</w:t>
      </w:r>
      <w:r w:rsidR="006454FC" w:rsidRPr="009F4B63">
        <w:rPr>
          <w:rFonts w:ascii="Times New Roman" w:eastAsia="Calibri" w:hAnsi="Times New Roman" w:cs="Times New Roman"/>
          <w:sz w:val="28"/>
          <w:szCs w:val="28"/>
        </w:rPr>
        <w:t>.0</w:t>
      </w:r>
      <w:r w:rsidR="006454FC">
        <w:rPr>
          <w:rFonts w:ascii="Times New Roman" w:eastAsia="Calibri" w:hAnsi="Times New Roman" w:cs="Times New Roman"/>
          <w:sz w:val="28"/>
          <w:szCs w:val="28"/>
        </w:rPr>
        <w:t>3</w:t>
      </w:r>
      <w:r w:rsidR="006454FC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6454FC">
        <w:rPr>
          <w:rFonts w:ascii="Times New Roman" w:eastAsia="Calibri" w:hAnsi="Times New Roman" w:cs="Times New Roman"/>
          <w:color w:val="000000"/>
          <w:sz w:val="28"/>
          <w:szCs w:val="28"/>
        </w:rPr>
        <w:t>Техника оказания медицинских услуг</w:t>
      </w:r>
      <w:r w:rsidR="006454FC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6454FC" w:rsidRPr="009F4B63" w:rsidRDefault="006454FC" w:rsidP="006454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4FC" w:rsidRPr="009F4B63" w:rsidRDefault="006454FC" w:rsidP="006454FC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специальности: </w:t>
      </w:r>
      <w:r w:rsidR="00651A0E">
        <w:rPr>
          <w:rFonts w:ascii="Times New Roman" w:eastAsia="Calibri" w:hAnsi="Times New Roman" w:cs="Times New Roman"/>
          <w:color w:val="000000"/>
          <w:sz w:val="28"/>
          <w:szCs w:val="28"/>
        </w:rPr>
        <w:t>31.02.02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1A0E">
        <w:rPr>
          <w:rFonts w:ascii="Times New Roman" w:eastAsia="Calibri" w:hAnsi="Times New Roman" w:cs="Times New Roman"/>
          <w:color w:val="000000"/>
          <w:sz w:val="28"/>
          <w:szCs w:val="28"/>
        </w:rPr>
        <w:t>Акушерское дело</w:t>
      </w:r>
    </w:p>
    <w:p w:rsidR="006454FC" w:rsidRPr="009F4B63" w:rsidRDefault="006454FC" w:rsidP="0064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4FC" w:rsidRPr="009F4B63" w:rsidRDefault="006454FC" w:rsidP="0064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4FC" w:rsidRPr="009F4B63" w:rsidRDefault="006454FC" w:rsidP="0064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ab/>
      </w:r>
    </w:p>
    <w:p w:rsidR="006454FC" w:rsidRPr="009F4B63" w:rsidRDefault="006454FC" w:rsidP="006454FC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Рассмотрено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6454FC" w:rsidRPr="009F4B63" w:rsidRDefault="006454FC" w:rsidP="006454F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методист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Григорьян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М.Б.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 заседании ЦМК № 3</w:t>
      </w:r>
    </w:p>
    <w:p w:rsidR="006454FC" w:rsidRPr="009F4B63" w:rsidRDefault="006454FC" w:rsidP="006454FC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протокол   ___от__________2021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6454FC" w:rsidRPr="009F4B63" w:rsidRDefault="006454FC" w:rsidP="006454F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«___»__________2021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председатель ЦМК № 3</w:t>
      </w:r>
    </w:p>
    <w:p w:rsidR="006454FC" w:rsidRPr="009F4B63" w:rsidRDefault="006454FC" w:rsidP="006454FC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Дьяченко О.В.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______________________________</w:t>
      </w:r>
    </w:p>
    <w:p w:rsidR="006454FC" w:rsidRPr="009F4B63" w:rsidRDefault="006454FC" w:rsidP="0064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4FC" w:rsidRPr="009F4B63" w:rsidRDefault="006454FC" w:rsidP="0064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4FC" w:rsidRPr="009F4B63" w:rsidRDefault="006454FC" w:rsidP="006454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Выполнила</w:t>
      </w:r>
    </w:p>
    <w:p w:rsidR="006454FC" w:rsidRPr="009F4B63" w:rsidRDefault="006454FC" w:rsidP="006454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реподаватель: </w:t>
      </w:r>
      <w:r w:rsidRPr="009F4B63">
        <w:rPr>
          <w:rFonts w:ascii="Times New Roman" w:eastAsia="Calibri" w:hAnsi="Times New Roman" w:cs="Times New Roman"/>
          <w:sz w:val="28"/>
          <w:szCs w:val="28"/>
        </w:rPr>
        <w:t>Крылова А.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6454FC" w:rsidRPr="009F4B63" w:rsidRDefault="006454FC" w:rsidP="006454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</w:p>
    <w:p w:rsidR="006454FC" w:rsidRPr="009F4B63" w:rsidRDefault="006454FC" w:rsidP="006454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«___»__________2021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6454FC" w:rsidRPr="009F4B63" w:rsidRDefault="006454FC" w:rsidP="006454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4FC" w:rsidRPr="009F4B63" w:rsidRDefault="006454FC" w:rsidP="0064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4FC" w:rsidRDefault="006454FC" w:rsidP="006454F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Г. Кисловодск</w:t>
      </w:r>
    </w:p>
    <w:p w:rsidR="006454FC" w:rsidRDefault="006454FC" w:rsidP="006454F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2020-2021г.</w:t>
      </w:r>
    </w:p>
    <w:p w:rsidR="00651A0E" w:rsidRPr="00B64D38" w:rsidRDefault="00651A0E" w:rsidP="00651A0E">
      <w:pPr>
        <w:widowControl w:val="0"/>
        <w:spacing w:line="360" w:lineRule="auto"/>
        <w:ind w:firstLine="708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</w:pPr>
      <w:r w:rsidRPr="00B64D38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lastRenderedPageBreak/>
        <w:t>Содержание</w:t>
      </w:r>
    </w:p>
    <w:tbl>
      <w:tblPr>
        <w:tblW w:w="0" w:type="auto"/>
        <w:tblInd w:w="250" w:type="dxa"/>
        <w:tblLook w:val="04A0"/>
      </w:tblPr>
      <w:tblGrid>
        <w:gridCol w:w="426"/>
        <w:gridCol w:w="8363"/>
        <w:gridCol w:w="532"/>
      </w:tblGrid>
      <w:tr w:rsidR="00651A0E" w:rsidRPr="00B64D38" w:rsidTr="005C7A3F">
        <w:tc>
          <w:tcPr>
            <w:tcW w:w="426" w:type="dxa"/>
            <w:shd w:val="clear" w:color="auto" w:fill="auto"/>
          </w:tcPr>
          <w:p w:rsidR="00651A0E" w:rsidRPr="00B64D38" w:rsidRDefault="00651A0E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651A0E" w:rsidRPr="00B64D38" w:rsidRDefault="00651A0E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Пояснительная записка……………………………………………….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651A0E" w:rsidRPr="00B64D38" w:rsidRDefault="00651A0E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651A0E" w:rsidRPr="00B64D38" w:rsidTr="005C7A3F">
        <w:tc>
          <w:tcPr>
            <w:tcW w:w="426" w:type="dxa"/>
            <w:shd w:val="clear" w:color="auto" w:fill="auto"/>
          </w:tcPr>
          <w:p w:rsidR="00651A0E" w:rsidRPr="00B64D38" w:rsidRDefault="00651A0E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651A0E" w:rsidRPr="00B64D38" w:rsidRDefault="00651A0E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Стандарт……………………………………………………………….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651A0E" w:rsidRPr="00B64D38" w:rsidRDefault="00651A0E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651A0E" w:rsidRPr="00B64D38" w:rsidTr="005C7A3F">
        <w:tc>
          <w:tcPr>
            <w:tcW w:w="426" w:type="dxa"/>
            <w:shd w:val="clear" w:color="auto" w:fill="auto"/>
          </w:tcPr>
          <w:p w:rsidR="00651A0E" w:rsidRPr="00B64D38" w:rsidRDefault="00651A0E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651A0E" w:rsidRPr="001C7FD7" w:rsidRDefault="003B6613" w:rsidP="004E143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питания</w:t>
            </w:r>
            <w:r w:rsidR="00651A0E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="00651A0E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…………………………………………....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.......</w:t>
            </w:r>
          </w:p>
        </w:tc>
        <w:tc>
          <w:tcPr>
            <w:tcW w:w="532" w:type="dxa"/>
            <w:shd w:val="clear" w:color="auto" w:fill="auto"/>
          </w:tcPr>
          <w:p w:rsidR="00651A0E" w:rsidRPr="00B64D38" w:rsidRDefault="00651A0E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</w:tr>
      <w:tr w:rsidR="00651A0E" w:rsidRPr="00B64D38" w:rsidTr="005C7A3F">
        <w:tc>
          <w:tcPr>
            <w:tcW w:w="426" w:type="dxa"/>
            <w:shd w:val="clear" w:color="auto" w:fill="auto"/>
          </w:tcPr>
          <w:p w:rsidR="00651A0E" w:rsidRPr="00B64D38" w:rsidRDefault="00651A0E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651A0E" w:rsidRPr="00B64D38" w:rsidRDefault="003B6613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Порционное требование</w:t>
            </w:r>
            <w:r w:rsidR="00651A0E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651A0E" w:rsidRPr="00720D33" w:rsidRDefault="003B6613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</w:tr>
      <w:tr w:rsidR="00651A0E" w:rsidRPr="00B64D38" w:rsidTr="005C7A3F">
        <w:tc>
          <w:tcPr>
            <w:tcW w:w="426" w:type="dxa"/>
            <w:shd w:val="clear" w:color="auto" w:fill="auto"/>
          </w:tcPr>
          <w:p w:rsidR="00651A0E" w:rsidRPr="00B64D38" w:rsidRDefault="00651A0E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651A0E" w:rsidRPr="00B64D38" w:rsidRDefault="003B6613" w:rsidP="004E1432">
            <w:pPr>
              <w:widowControl w:val="0"/>
              <w:spacing w:line="36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B6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Соотношение белков, жиров и углеводов</w:t>
            </w:r>
            <w:proofErr w:type="gramStart"/>
            <w:r w:rsidR="00651A0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..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………………………….</w:t>
            </w:r>
            <w:proofErr w:type="gramEnd"/>
          </w:p>
        </w:tc>
        <w:tc>
          <w:tcPr>
            <w:tcW w:w="532" w:type="dxa"/>
            <w:shd w:val="clear" w:color="auto" w:fill="auto"/>
          </w:tcPr>
          <w:p w:rsidR="00651A0E" w:rsidRPr="00B64D38" w:rsidRDefault="003B6613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</w:tr>
      <w:tr w:rsidR="00651A0E" w:rsidRPr="00B64D38" w:rsidTr="005C7A3F">
        <w:tc>
          <w:tcPr>
            <w:tcW w:w="426" w:type="dxa"/>
            <w:shd w:val="clear" w:color="auto" w:fill="auto"/>
          </w:tcPr>
          <w:p w:rsidR="00651A0E" w:rsidRPr="00B64D38" w:rsidRDefault="00651A0E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651A0E" w:rsidRPr="00B64D38" w:rsidRDefault="005C7A3F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Диеты</w:t>
            </w:r>
            <w:r w:rsidR="00651A0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</w:t>
            </w:r>
            <w:r w:rsidR="00651A0E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</w:t>
            </w:r>
            <w:r w:rsidR="00651A0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…….</w:t>
            </w:r>
            <w:r w:rsidR="00651A0E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……………….</w:t>
            </w:r>
            <w:r w:rsidR="00651A0E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32" w:type="dxa"/>
            <w:shd w:val="clear" w:color="auto" w:fill="auto"/>
          </w:tcPr>
          <w:p w:rsidR="00651A0E" w:rsidRPr="00720D33" w:rsidRDefault="00651A0E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9</w:t>
            </w:r>
          </w:p>
        </w:tc>
      </w:tr>
      <w:tr w:rsidR="00651A0E" w:rsidRPr="00B64D38" w:rsidTr="005C7A3F">
        <w:tc>
          <w:tcPr>
            <w:tcW w:w="426" w:type="dxa"/>
            <w:shd w:val="clear" w:color="auto" w:fill="auto"/>
          </w:tcPr>
          <w:p w:rsidR="00651A0E" w:rsidRDefault="005C7A3F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7</w:t>
            </w:r>
            <w:r w:rsidR="00651A0E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651A0E" w:rsidRDefault="00651A0E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Список используемой литературы……………………………………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651A0E" w:rsidRDefault="005C7A3F" w:rsidP="004E143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="001B1C1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</w:tbl>
    <w:p w:rsidR="00651A0E" w:rsidRDefault="0065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1A0E" w:rsidRDefault="00651A0E" w:rsidP="00651A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51A0E" w:rsidRDefault="00651A0E" w:rsidP="00651A0E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2AF1">
        <w:rPr>
          <w:rFonts w:ascii="Times New Roman" w:hAnsi="Times New Roman" w:cs="Times New Roman"/>
          <w:sz w:val="28"/>
          <w:szCs w:val="28"/>
        </w:rPr>
        <w:t>Методическая разработка по теме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651A0E">
        <w:rPr>
          <w:rFonts w:ascii="Times New Roman" w:eastAsia="Calibri" w:hAnsi="Times New Roman" w:cs="Times New Roman"/>
          <w:sz w:val="28"/>
          <w:szCs w:val="28"/>
        </w:rPr>
        <w:t>Организация питания в стационаре. Кормление тяжелобольных пациентов. Ведение документации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специальности 31.02.02 Акушерское дело.</w:t>
      </w:r>
    </w:p>
    <w:p w:rsidR="00651A0E" w:rsidRDefault="00651A0E" w:rsidP="00651A0E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методической разработки учебного занятия является предоставление современных методов кормления </w:t>
      </w:r>
      <w:r w:rsidR="004E1432">
        <w:rPr>
          <w:rFonts w:ascii="Times New Roman" w:hAnsi="Times New Roman" w:cs="Times New Roman"/>
          <w:sz w:val="28"/>
          <w:szCs w:val="28"/>
        </w:rPr>
        <w:t xml:space="preserve">тяжелобольного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="004E1432">
        <w:rPr>
          <w:rFonts w:ascii="Times New Roman" w:hAnsi="Times New Roman" w:cs="Times New Roman"/>
          <w:sz w:val="28"/>
          <w:szCs w:val="28"/>
        </w:rPr>
        <w:t>, а так же обучение и адаптация его семьи к новым условиям жизни пациента.</w:t>
      </w:r>
    </w:p>
    <w:p w:rsidR="00651A0E" w:rsidRPr="002F48E0" w:rsidRDefault="00651A0E" w:rsidP="00651A0E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51A0E">
        <w:rPr>
          <w:rFonts w:ascii="Times New Roman" w:eastAsia="Calibri" w:hAnsi="Times New Roman" w:cs="Times New Roman"/>
          <w:sz w:val="28"/>
          <w:szCs w:val="28"/>
        </w:rPr>
        <w:t>Организация 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стационаре и к</w:t>
      </w:r>
      <w:r w:rsidRPr="00651A0E">
        <w:rPr>
          <w:rFonts w:ascii="Times New Roman" w:eastAsia="Calibri" w:hAnsi="Times New Roman" w:cs="Times New Roman"/>
          <w:sz w:val="28"/>
          <w:szCs w:val="28"/>
        </w:rPr>
        <w:t>ормление тяжелобольных пациентов</w:t>
      </w:r>
      <w:r>
        <w:rPr>
          <w:rFonts w:ascii="Times New Roman" w:hAnsi="Times New Roman" w:cs="Times New Roman"/>
          <w:sz w:val="28"/>
          <w:szCs w:val="28"/>
        </w:rPr>
        <w:t xml:space="preserve">, являются неотъемлемой частью ухода за пациентом, процесса его выздоровления. В ряде случаев питание оказывает решающее значение в ходе </w:t>
      </w:r>
      <w:r w:rsidR="004E1432">
        <w:rPr>
          <w:rFonts w:ascii="Times New Roman" w:hAnsi="Times New Roman" w:cs="Times New Roman"/>
          <w:sz w:val="28"/>
          <w:szCs w:val="28"/>
        </w:rPr>
        <w:t>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A0E" w:rsidRPr="00182AF1" w:rsidRDefault="00651A0E" w:rsidP="00651A0E">
      <w:pPr>
        <w:spacing w:line="360" w:lineRule="auto"/>
        <w:rPr>
          <w:rFonts w:ascii="Times New Roman" w:hAnsi="Times New Roman" w:cs="Times New Roman"/>
        </w:rPr>
      </w:pPr>
    </w:p>
    <w:p w:rsidR="004E1432" w:rsidRDefault="004E1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7D4" w:rsidRPr="00B64D38" w:rsidRDefault="00AA67D4" w:rsidP="00AA67D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AA67D4" w:rsidRPr="00B64D38" w:rsidRDefault="00AA67D4" w:rsidP="00AA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Освоение программы учебной дисциплины способствует формированию общих и профессиональных компетенций:</w:t>
      </w:r>
    </w:p>
    <w:p w:rsidR="00AA67D4" w:rsidRPr="00B64D38" w:rsidRDefault="00AA67D4" w:rsidP="00AA6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>ОК 1.</w:t>
      </w:r>
      <w:r w:rsidRPr="00B64D38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AA67D4" w:rsidRPr="00B64D38" w:rsidRDefault="00AA67D4" w:rsidP="00AA6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4.Осуществлять поиск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необходимой для эффективного выполнения профессиональных задач.</w:t>
      </w:r>
    </w:p>
    <w:p w:rsidR="00AA67D4" w:rsidRPr="00B64D38" w:rsidRDefault="00AA67D4" w:rsidP="00AA67D4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</w:t>
      </w:r>
      <w:r w:rsidRPr="00B64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потребителями. </w:t>
      </w:r>
    </w:p>
    <w:p w:rsidR="00AA67D4" w:rsidRPr="00B64D38" w:rsidRDefault="00AA67D4" w:rsidP="00AA67D4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5.1. Эффективно общаться с пациентом и его окружением в процессе профессиональной деятельности.</w:t>
      </w:r>
    </w:p>
    <w:p w:rsidR="00AA67D4" w:rsidRPr="00B64D38" w:rsidRDefault="00AA67D4" w:rsidP="00AA67D4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5.2. Соблюдать принципы профессиональной этики.</w:t>
      </w:r>
    </w:p>
    <w:p w:rsidR="00AA67D4" w:rsidRPr="00B64D38" w:rsidRDefault="00AA67D4" w:rsidP="00AA67D4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5.6.Оказывать медицинские услуги в пределах своих полномочий.</w:t>
      </w:r>
    </w:p>
    <w:p w:rsidR="00AA67D4" w:rsidRDefault="00AA67D4" w:rsidP="00AA67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В результате освоения учебной дисциплины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знать:</w:t>
      </w:r>
    </w:p>
    <w:p w:rsidR="00AA67D4" w:rsidRPr="0009592F" w:rsidRDefault="00AA67D4" w:rsidP="00AA67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Способы реализации сестринского ухода;</w:t>
      </w:r>
    </w:p>
    <w:p w:rsidR="00AA67D4" w:rsidRPr="0009592F" w:rsidRDefault="00AA67D4" w:rsidP="00AA67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Технологии выполнения медицинских услуг;</w:t>
      </w:r>
    </w:p>
    <w:p w:rsidR="00AA67D4" w:rsidRPr="00AB4186" w:rsidRDefault="00AA67D4" w:rsidP="00AA67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Знать этапы сестринского ухода; первичную оценку состояния пациента, планирование сестринской деятельности.</w:t>
      </w:r>
    </w:p>
    <w:p w:rsidR="00AA67D4" w:rsidRPr="0009592F" w:rsidRDefault="00AA67D4" w:rsidP="00AA67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Принципы безопасной профессиональной деятельности</w:t>
      </w:r>
    </w:p>
    <w:p w:rsidR="00AA67D4" w:rsidRPr="00B64D38" w:rsidRDefault="00AA67D4" w:rsidP="00AA67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уметь:</w:t>
      </w:r>
    </w:p>
    <w:p w:rsidR="00AA67D4" w:rsidRDefault="00AA67D4" w:rsidP="00AA67D4">
      <w:pPr>
        <w:pStyle w:val="a3"/>
        <w:numPr>
          <w:ilvl w:val="0"/>
          <w:numId w:val="2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Собирать информацию о состоянии здоровья пациента.</w:t>
      </w:r>
    </w:p>
    <w:p w:rsidR="00AA67D4" w:rsidRDefault="00AA67D4" w:rsidP="00AA67D4">
      <w:pPr>
        <w:pStyle w:val="a3"/>
        <w:numPr>
          <w:ilvl w:val="0"/>
          <w:numId w:val="2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Определять проблемы пациента, связанные с состоянием его здоровья.</w:t>
      </w:r>
    </w:p>
    <w:p w:rsidR="00AA67D4" w:rsidRDefault="00AA67D4" w:rsidP="00AA67D4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Обеспечивать безопасную больничную среду для пациента и его окружения и персонала</w:t>
      </w:r>
    </w:p>
    <w:p w:rsidR="00AA67D4" w:rsidRPr="00B64D38" w:rsidRDefault="00AA67D4" w:rsidP="00AA67D4">
      <w:pPr>
        <w:pStyle w:val="a3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Использовать правила эргономики в процессе сестринского ухода и обеспечения безопасного перемещения больного.</w:t>
      </w:r>
    </w:p>
    <w:p w:rsidR="00AA67D4" w:rsidRDefault="00AA67D4" w:rsidP="00AA67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       Студент должен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иметь практический опыт: </w:t>
      </w:r>
    </w:p>
    <w:p w:rsidR="00AA67D4" w:rsidRPr="00842379" w:rsidRDefault="00AA67D4" w:rsidP="00AA67D4">
      <w:pPr>
        <w:pStyle w:val="a3"/>
        <w:numPr>
          <w:ilvl w:val="0"/>
          <w:numId w:val="3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Выявление нарушений потребностей пациента</w:t>
      </w:r>
    </w:p>
    <w:p w:rsidR="00AA67D4" w:rsidRPr="00842379" w:rsidRDefault="00AA67D4" w:rsidP="00AA67D4">
      <w:pPr>
        <w:pStyle w:val="a3"/>
        <w:numPr>
          <w:ilvl w:val="0"/>
          <w:numId w:val="3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Оказания медицинских услуг в пределах своих полномочий</w:t>
      </w:r>
    </w:p>
    <w:p w:rsidR="00AA67D4" w:rsidRPr="0023670D" w:rsidRDefault="00AA67D4" w:rsidP="00AA67D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Применение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анспортировки пациента и средств малой механизации с учетом основ эргономики</w:t>
      </w:r>
    </w:p>
    <w:p w:rsidR="003B6613" w:rsidRDefault="003B6613" w:rsidP="003B6613">
      <w:pPr>
        <w:rPr>
          <w:rFonts w:ascii="Times New Roman" w:hAnsi="Times New Roman" w:cs="Times New Roman"/>
          <w:sz w:val="28"/>
          <w:szCs w:val="28"/>
        </w:rPr>
      </w:pPr>
    </w:p>
    <w:p w:rsidR="003B6613" w:rsidRDefault="003B661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4744A" w:rsidRPr="003B6613" w:rsidRDefault="00B57662" w:rsidP="003B6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66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Режим питания</w:t>
      </w:r>
      <w:r w:rsidR="00B47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57662" w:rsidRPr="006C202E" w:rsidRDefault="00B57662" w:rsidP="00B57662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662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Режим питания предусматривает</w:t>
      </w:r>
      <w:r w:rsidRPr="006C202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:</w:t>
      </w:r>
    </w:p>
    <w:p w:rsidR="00B57662" w:rsidRPr="006C202E" w:rsidRDefault="00B57662" w:rsidP="00B57662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C202E">
        <w:rPr>
          <w:rFonts w:ascii="Times New Roman" w:hAnsi="Times New Roman" w:cs="Times New Roman"/>
          <w:color w:val="000000"/>
          <w:spacing w:val="4"/>
          <w:sz w:val="28"/>
          <w:szCs w:val="28"/>
        </w:rPr>
        <w:t>Определенное число приемов пищи в течение дня.</w:t>
      </w:r>
    </w:p>
    <w:p w:rsidR="00B57662" w:rsidRPr="006C202E" w:rsidRDefault="00B57662" w:rsidP="00B57662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C20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Определенную длительность промежутков между при</w:t>
      </w:r>
      <w:r w:rsidRPr="006C202E">
        <w:rPr>
          <w:rFonts w:ascii="Times New Roman" w:hAnsi="Times New Roman" w:cs="Times New Roman"/>
          <w:color w:val="000000"/>
          <w:spacing w:val="3"/>
          <w:sz w:val="28"/>
          <w:szCs w:val="28"/>
        </w:rPr>
        <w:t>емами пищи.</w:t>
      </w:r>
    </w:p>
    <w:p w:rsidR="00B57662" w:rsidRPr="006C202E" w:rsidRDefault="00B57662" w:rsidP="00B57662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C202E">
        <w:rPr>
          <w:rFonts w:ascii="Times New Roman" w:hAnsi="Times New Roman" w:cs="Times New Roman"/>
          <w:color w:val="000000"/>
          <w:spacing w:val="5"/>
          <w:sz w:val="28"/>
          <w:szCs w:val="28"/>
        </w:rPr>
        <w:t>Время приемов пищи.</w:t>
      </w:r>
    </w:p>
    <w:p w:rsidR="00B57662" w:rsidRPr="006C202E" w:rsidRDefault="00B57662" w:rsidP="00B57662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202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Количественное и качественное распределение суточ</w:t>
      </w:r>
      <w:r w:rsidRPr="006C202E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ного рациона между отдельными приемами пищи.</w:t>
      </w:r>
    </w:p>
    <w:p w:rsidR="00B57662" w:rsidRDefault="00B57662" w:rsidP="00B57662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C202E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Pr="006C202E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Оптимальный промежуток между приемами пищи ра</w:t>
      </w:r>
      <w:r w:rsidRPr="006C202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6C20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вен 4 часам. Ночной перерыв должен составлять 10-11 </w:t>
      </w:r>
      <w:r w:rsidRPr="006C202E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часов, и за 2 часа до сна пищу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C202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принимать не рекомендует</w:t>
      </w:r>
      <w:r w:rsidRPr="006C202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C202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ся. </w:t>
      </w:r>
      <w:proofErr w:type="gramStart"/>
      <w:r w:rsidRPr="006C202E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 пятикратном питании организуется второй завт</w:t>
      </w:r>
      <w:r w:rsidRPr="006C202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6C202E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рак, при шестикратном - полдник.</w:t>
      </w:r>
      <w:proofErr w:type="gramEnd"/>
    </w:p>
    <w:p w:rsidR="00B4744A" w:rsidRPr="009B7462" w:rsidRDefault="00B4744A" w:rsidP="00B57662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B57662" w:rsidRDefault="00B57662" w:rsidP="00B57662">
      <w:pPr>
        <w:shd w:val="clear" w:color="auto" w:fill="FFFFFF"/>
        <w:spacing w:after="0" w:line="240" w:lineRule="auto"/>
        <w:ind w:left="8" w:hangingChars="3" w:hanging="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B5766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Организация питания</w:t>
      </w:r>
      <w:r w:rsidR="00B4744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</w:p>
    <w:p w:rsidR="00B4744A" w:rsidRPr="00B57662" w:rsidRDefault="00B4744A" w:rsidP="00B57662">
      <w:pPr>
        <w:shd w:val="clear" w:color="auto" w:fill="FFFFFF"/>
        <w:spacing w:after="0" w:line="240" w:lineRule="auto"/>
        <w:ind w:left="8" w:hangingChars="3" w:hanging="8"/>
        <w:jc w:val="center"/>
        <w:rPr>
          <w:rFonts w:ascii="Times New Roman" w:hAnsi="Times New Roman" w:cs="Times New Roman"/>
          <w:sz w:val="28"/>
          <w:szCs w:val="28"/>
        </w:rPr>
      </w:pPr>
    </w:p>
    <w:p w:rsidR="00B57662" w:rsidRPr="006C202E" w:rsidRDefault="00B57662" w:rsidP="00B57662">
      <w:pPr>
        <w:shd w:val="clear" w:color="auto" w:fill="FFFFFF"/>
        <w:spacing w:after="0" w:line="240" w:lineRule="auto"/>
        <w:ind w:left="8" w:hangingChars="3" w:hanging="8"/>
        <w:rPr>
          <w:rFonts w:ascii="Times New Roman" w:hAnsi="Times New Roman" w:cs="Times New Roman"/>
          <w:sz w:val="28"/>
          <w:szCs w:val="28"/>
        </w:rPr>
      </w:pPr>
      <w:r w:rsidRPr="006C20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Различают: групповое питание по назначенной диете и </w:t>
      </w:r>
      <w:r w:rsidRPr="006C202E">
        <w:rPr>
          <w:rFonts w:ascii="Times New Roman" w:hAnsi="Times New Roman" w:cs="Times New Roman"/>
          <w:color w:val="000000"/>
          <w:sz w:val="28"/>
          <w:szCs w:val="28"/>
        </w:rPr>
        <w:t>индивидуальное.</w:t>
      </w:r>
    </w:p>
    <w:p w:rsidR="00B57662" w:rsidRDefault="00B57662" w:rsidP="00B57662">
      <w:pPr>
        <w:shd w:val="clear" w:color="auto" w:fill="FFFFFF"/>
        <w:spacing w:after="0" w:line="240" w:lineRule="auto"/>
        <w:ind w:left="9" w:hangingChars="3" w:hanging="9"/>
        <w:jc w:val="both"/>
        <w:rPr>
          <w:color w:val="000000"/>
          <w:sz w:val="28"/>
          <w:szCs w:val="28"/>
        </w:rPr>
      </w:pPr>
      <w:r w:rsidRPr="006C202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Индивидуальная диета назначается, если у пациента </w:t>
      </w:r>
      <w:r w:rsidRPr="006C202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отсутствует аппетит или имеется аллергия на какие-либо </w:t>
      </w:r>
      <w:r w:rsidRPr="006C202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продукты, а также имеется истощение, сопутствующее ос</w:t>
      </w:r>
      <w:r w:rsidRPr="006C202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новному заболеванию. При этом из стандартного стола ис</w:t>
      </w:r>
      <w:r w:rsidRPr="006C202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C202E">
        <w:rPr>
          <w:rFonts w:ascii="Times New Roman" w:hAnsi="Times New Roman" w:cs="Times New Roman"/>
          <w:color w:val="000000"/>
          <w:sz w:val="28"/>
          <w:szCs w:val="28"/>
        </w:rPr>
        <w:t xml:space="preserve">ключают одни, а вводят другие блюда. Иногда необходимо </w:t>
      </w:r>
      <w:r w:rsidRPr="006C20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ежедневно составлять меню на следующий день, учитывая </w:t>
      </w:r>
      <w:r w:rsidRPr="006C202E">
        <w:rPr>
          <w:rFonts w:ascii="Times New Roman" w:hAnsi="Times New Roman" w:cs="Times New Roman"/>
          <w:color w:val="000000"/>
          <w:spacing w:val="2"/>
          <w:sz w:val="28"/>
          <w:szCs w:val="28"/>
        </w:rPr>
        <w:t>вкусы пациента и медицинские показания, например, пос</w:t>
      </w:r>
      <w:r w:rsidRPr="006C202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C202E">
        <w:rPr>
          <w:rFonts w:ascii="Times New Roman" w:hAnsi="Times New Roman" w:cs="Times New Roman"/>
          <w:color w:val="000000"/>
          <w:sz w:val="28"/>
          <w:szCs w:val="28"/>
        </w:rPr>
        <w:t>леоперационный период</w:t>
      </w:r>
      <w:r w:rsidRPr="0003594C">
        <w:rPr>
          <w:color w:val="000000"/>
          <w:sz w:val="28"/>
          <w:szCs w:val="28"/>
        </w:rPr>
        <w:t>.</w:t>
      </w:r>
    </w:p>
    <w:p w:rsidR="00B4744A" w:rsidRDefault="00B4744A" w:rsidP="00B4744A">
      <w:pPr>
        <w:shd w:val="clear" w:color="auto" w:fill="FFFFFF"/>
        <w:spacing w:after="0" w:line="240" w:lineRule="auto"/>
        <w:ind w:left="8" w:hangingChars="3" w:hanging="8"/>
        <w:jc w:val="both"/>
        <w:rPr>
          <w:color w:val="000000"/>
          <w:sz w:val="28"/>
          <w:szCs w:val="28"/>
        </w:rPr>
      </w:pPr>
    </w:p>
    <w:p w:rsidR="00B57662" w:rsidRDefault="00B57662" w:rsidP="00B5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69A">
        <w:rPr>
          <w:rFonts w:ascii="Times New Roman" w:hAnsi="Times New Roman" w:cs="Times New Roman"/>
          <w:b/>
          <w:bCs/>
          <w:sz w:val="28"/>
          <w:szCs w:val="28"/>
        </w:rPr>
        <w:t>Раздача пищи</w:t>
      </w:r>
      <w:r w:rsidR="00B474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744A" w:rsidRPr="0030469A" w:rsidRDefault="00B4744A" w:rsidP="00B5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662" w:rsidRPr="006C202E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02E">
        <w:rPr>
          <w:rFonts w:ascii="Times New Roman" w:hAnsi="Times New Roman" w:cs="Times New Roman"/>
          <w:sz w:val="28"/>
          <w:szCs w:val="28"/>
        </w:rPr>
        <w:t>1. Раздачу пищи осущ</w:t>
      </w:r>
      <w:r>
        <w:rPr>
          <w:rFonts w:ascii="Times New Roman" w:hAnsi="Times New Roman" w:cs="Times New Roman"/>
          <w:sz w:val="28"/>
          <w:szCs w:val="28"/>
        </w:rPr>
        <w:t xml:space="preserve">ествляют буфетчица (раздатчица) </w:t>
      </w:r>
      <w:r w:rsidRPr="006C202E">
        <w:rPr>
          <w:rFonts w:ascii="Times New Roman" w:hAnsi="Times New Roman" w:cs="Times New Roman"/>
          <w:sz w:val="28"/>
          <w:szCs w:val="28"/>
        </w:rPr>
        <w:t>и палатная медсестра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данными порционного </w:t>
      </w:r>
      <w:r w:rsidRPr="006C202E">
        <w:rPr>
          <w:rFonts w:ascii="Times New Roman" w:hAnsi="Times New Roman" w:cs="Times New Roman"/>
          <w:sz w:val="28"/>
          <w:szCs w:val="28"/>
        </w:rPr>
        <w:t>требования.</w:t>
      </w:r>
    </w:p>
    <w:p w:rsidR="00B57662" w:rsidRPr="006C202E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02E">
        <w:rPr>
          <w:rFonts w:ascii="Times New Roman" w:hAnsi="Times New Roman" w:cs="Times New Roman"/>
          <w:sz w:val="28"/>
          <w:szCs w:val="28"/>
        </w:rPr>
        <w:t>2. Кормление тяжел</w:t>
      </w:r>
      <w:r>
        <w:rPr>
          <w:rFonts w:ascii="Times New Roman" w:hAnsi="Times New Roman" w:cs="Times New Roman"/>
          <w:sz w:val="28"/>
          <w:szCs w:val="28"/>
        </w:rPr>
        <w:t xml:space="preserve">обольных осуществляет медсестра </w:t>
      </w:r>
      <w:r w:rsidRPr="006C202E">
        <w:rPr>
          <w:rFonts w:ascii="Times New Roman" w:hAnsi="Times New Roman" w:cs="Times New Roman"/>
          <w:sz w:val="28"/>
          <w:szCs w:val="28"/>
        </w:rPr>
        <w:t>у постели пациента.</w:t>
      </w:r>
    </w:p>
    <w:p w:rsidR="00B57662" w:rsidRPr="006C202E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02E">
        <w:rPr>
          <w:rFonts w:ascii="Times New Roman" w:hAnsi="Times New Roman" w:cs="Times New Roman"/>
          <w:sz w:val="28"/>
          <w:szCs w:val="28"/>
        </w:rPr>
        <w:t>3. Пациенты, находящ</w:t>
      </w:r>
      <w:r>
        <w:rPr>
          <w:rFonts w:ascii="Times New Roman" w:hAnsi="Times New Roman" w:cs="Times New Roman"/>
          <w:sz w:val="28"/>
          <w:szCs w:val="28"/>
        </w:rPr>
        <w:t xml:space="preserve">иеся на общем режиме, принимают </w:t>
      </w:r>
      <w:r w:rsidRPr="006C202E">
        <w:rPr>
          <w:rFonts w:ascii="Times New Roman" w:hAnsi="Times New Roman" w:cs="Times New Roman"/>
          <w:sz w:val="28"/>
          <w:szCs w:val="28"/>
        </w:rPr>
        <w:t>пищу в столовой.</w:t>
      </w:r>
    </w:p>
    <w:p w:rsidR="00B57662" w:rsidRPr="006C202E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02E">
        <w:rPr>
          <w:rFonts w:ascii="Times New Roman" w:hAnsi="Times New Roman" w:cs="Times New Roman"/>
          <w:sz w:val="28"/>
          <w:szCs w:val="28"/>
        </w:rPr>
        <w:t>4. Пациентам, находящимс</w:t>
      </w:r>
      <w:r>
        <w:rPr>
          <w:rFonts w:ascii="Times New Roman" w:hAnsi="Times New Roman" w:cs="Times New Roman"/>
          <w:sz w:val="28"/>
          <w:szCs w:val="28"/>
        </w:rPr>
        <w:t xml:space="preserve">я на палатном режиме, буфетчица </w:t>
      </w:r>
      <w:r w:rsidRPr="006C202E">
        <w:rPr>
          <w:rFonts w:ascii="Times New Roman" w:hAnsi="Times New Roman" w:cs="Times New Roman"/>
          <w:sz w:val="28"/>
          <w:szCs w:val="28"/>
        </w:rPr>
        <w:t>и палатная мед</w:t>
      </w:r>
      <w:r>
        <w:rPr>
          <w:rFonts w:ascii="Times New Roman" w:hAnsi="Times New Roman" w:cs="Times New Roman"/>
          <w:sz w:val="28"/>
          <w:szCs w:val="28"/>
        </w:rPr>
        <w:t xml:space="preserve">сестра доставляют пищу в палату </w:t>
      </w:r>
      <w:r w:rsidRPr="006C202E">
        <w:rPr>
          <w:rFonts w:ascii="Times New Roman" w:hAnsi="Times New Roman" w:cs="Times New Roman"/>
          <w:sz w:val="28"/>
          <w:szCs w:val="28"/>
        </w:rPr>
        <w:t>на специальных столиках.</w:t>
      </w:r>
    </w:p>
    <w:p w:rsidR="00B57662" w:rsidRPr="006C202E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02E">
        <w:rPr>
          <w:rFonts w:ascii="Times New Roman" w:hAnsi="Times New Roman" w:cs="Times New Roman"/>
          <w:sz w:val="28"/>
          <w:szCs w:val="28"/>
        </w:rPr>
        <w:t>5. Перед раздачей пи</w:t>
      </w:r>
      <w:r>
        <w:rPr>
          <w:rFonts w:ascii="Times New Roman" w:hAnsi="Times New Roman" w:cs="Times New Roman"/>
          <w:sz w:val="28"/>
          <w:szCs w:val="28"/>
        </w:rPr>
        <w:t xml:space="preserve">щи медсестра и буфетчица должны </w:t>
      </w:r>
      <w:r w:rsidRPr="006C202E">
        <w:rPr>
          <w:rFonts w:ascii="Times New Roman" w:hAnsi="Times New Roman" w:cs="Times New Roman"/>
          <w:sz w:val="28"/>
          <w:szCs w:val="28"/>
        </w:rPr>
        <w:t xml:space="preserve">надеть халаты, маркированные </w:t>
      </w:r>
      <w:r>
        <w:rPr>
          <w:rFonts w:ascii="Cambria Math" w:hAnsi="Cambria Math" w:cs="Cambria Math"/>
          <w:sz w:val="28"/>
          <w:szCs w:val="28"/>
        </w:rPr>
        <w:t>«</w:t>
      </w:r>
      <w:r w:rsidRPr="006C202E">
        <w:rPr>
          <w:rFonts w:ascii="Times New Roman" w:hAnsi="Times New Roman" w:cs="Times New Roman"/>
          <w:sz w:val="28"/>
          <w:szCs w:val="28"/>
        </w:rPr>
        <w:t>для раздачи пищи</w:t>
      </w:r>
      <w:r>
        <w:rPr>
          <w:rFonts w:ascii="Cambria Math" w:hAnsi="Cambria Math" w:cs="Cambria Math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202E">
        <w:rPr>
          <w:rFonts w:ascii="Times New Roman" w:hAnsi="Times New Roman" w:cs="Times New Roman"/>
          <w:sz w:val="28"/>
          <w:szCs w:val="28"/>
        </w:rPr>
        <w:t>вымыть руки.</w:t>
      </w:r>
    </w:p>
    <w:p w:rsidR="00B57662" w:rsidRPr="006C202E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02E">
        <w:rPr>
          <w:rFonts w:ascii="Times New Roman" w:hAnsi="Times New Roman" w:cs="Times New Roman"/>
          <w:sz w:val="28"/>
          <w:szCs w:val="28"/>
        </w:rPr>
        <w:t>6. Санитарки, занятые уборкой помещений, к раздаче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2E">
        <w:rPr>
          <w:rFonts w:ascii="Times New Roman" w:hAnsi="Times New Roman" w:cs="Times New Roman"/>
          <w:sz w:val="28"/>
          <w:szCs w:val="28"/>
        </w:rPr>
        <w:t>пищи не допускаются.</w:t>
      </w:r>
    </w:p>
    <w:p w:rsidR="00B57662" w:rsidRPr="006C202E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02E">
        <w:rPr>
          <w:rFonts w:ascii="Times New Roman" w:hAnsi="Times New Roman" w:cs="Times New Roman"/>
          <w:sz w:val="28"/>
          <w:szCs w:val="28"/>
        </w:rPr>
        <w:t>7. Категорически запрещается оставлять остатки пищи</w:t>
      </w:r>
    </w:p>
    <w:p w:rsidR="00B57662" w:rsidRDefault="00B57662" w:rsidP="00B576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2E">
        <w:rPr>
          <w:rFonts w:ascii="Times New Roman" w:hAnsi="Times New Roman" w:cs="Times New Roman"/>
          <w:sz w:val="28"/>
          <w:szCs w:val="28"/>
        </w:rPr>
        <w:t>и грязную посуду у постели пациента.</w:t>
      </w:r>
    </w:p>
    <w:p w:rsidR="00B4744A" w:rsidRDefault="00B4744A" w:rsidP="00B576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4A" w:rsidRPr="00B4744A" w:rsidRDefault="00B57662" w:rsidP="003B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4A">
        <w:rPr>
          <w:rFonts w:ascii="Times New Roman" w:hAnsi="Times New Roman" w:cs="Times New Roman"/>
          <w:b/>
          <w:sz w:val="28"/>
          <w:szCs w:val="28"/>
        </w:rPr>
        <w:t xml:space="preserve"> Составление порционного требования на </w:t>
      </w:r>
      <w:proofErr w:type="gramStart"/>
      <w:r w:rsidRPr="00B4744A">
        <w:rPr>
          <w:rFonts w:ascii="Times New Roman" w:hAnsi="Times New Roman" w:cs="Times New Roman"/>
          <w:b/>
          <w:sz w:val="28"/>
          <w:szCs w:val="28"/>
        </w:rPr>
        <w:t>раздаточную</w:t>
      </w:r>
      <w:proofErr w:type="gramEnd"/>
      <w:r w:rsidR="00B4744A">
        <w:rPr>
          <w:rFonts w:ascii="Times New Roman" w:hAnsi="Times New Roman" w:cs="Times New Roman"/>
          <w:b/>
          <w:sz w:val="28"/>
          <w:szCs w:val="28"/>
        </w:rPr>
        <w:t>.</w:t>
      </w:r>
    </w:p>
    <w:p w:rsidR="00B57662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44A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18A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BD18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18A8">
        <w:rPr>
          <w:rFonts w:ascii="Times New Roman" w:hAnsi="Times New Roman" w:cs="Times New Roman"/>
          <w:sz w:val="28"/>
          <w:szCs w:val="28"/>
        </w:rPr>
        <w:t>организация питания строго по назначению врача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662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8A8">
        <w:rPr>
          <w:rFonts w:ascii="Times New Roman" w:hAnsi="Times New Roman" w:cs="Times New Roman"/>
          <w:sz w:val="28"/>
          <w:szCs w:val="28"/>
        </w:rPr>
        <w:t>Палатная медсестра ежедневно утром составляет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8A8">
        <w:rPr>
          <w:rFonts w:ascii="Times New Roman" w:hAnsi="Times New Roman" w:cs="Times New Roman"/>
          <w:sz w:val="28"/>
          <w:szCs w:val="28"/>
        </w:rPr>
        <w:t>пациентов, находящихся на стационарном лечении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18A8">
        <w:rPr>
          <w:rFonts w:ascii="Times New Roman" w:hAnsi="Times New Roman" w:cs="Times New Roman"/>
          <w:sz w:val="28"/>
          <w:szCs w:val="28"/>
        </w:rPr>
        <w:t>где отмечают номер палаты, Ф.И.О. пациента, номер диетического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8A8">
        <w:rPr>
          <w:rFonts w:ascii="Times New Roman" w:hAnsi="Times New Roman" w:cs="Times New Roman"/>
          <w:sz w:val="28"/>
          <w:szCs w:val="28"/>
        </w:rPr>
        <w:t>стола, назначенного врачом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662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8A8">
        <w:rPr>
          <w:rFonts w:ascii="Times New Roman" w:hAnsi="Times New Roman" w:cs="Times New Roman"/>
          <w:sz w:val="28"/>
          <w:szCs w:val="28"/>
        </w:rPr>
        <w:t>Порционное требование составляется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8A8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gramStart"/>
      <w:r w:rsidRPr="00BD18A8">
        <w:rPr>
          <w:rFonts w:ascii="Times New Roman" w:hAnsi="Times New Roman" w:cs="Times New Roman"/>
          <w:sz w:val="28"/>
          <w:szCs w:val="28"/>
        </w:rPr>
        <w:t>раздаточную</w:t>
      </w:r>
      <w:proofErr w:type="gramEnd"/>
      <w:r w:rsidRPr="00BD18A8">
        <w:rPr>
          <w:rFonts w:ascii="Times New Roman" w:hAnsi="Times New Roman" w:cs="Times New Roman"/>
          <w:sz w:val="28"/>
          <w:szCs w:val="28"/>
        </w:rPr>
        <w:t xml:space="preserve"> и старшей медсестре</w:t>
      </w:r>
      <w:r w:rsidR="00B4744A">
        <w:rPr>
          <w:rFonts w:ascii="Times New Roman" w:hAnsi="Times New Roman" w:cs="Times New Roman"/>
          <w:sz w:val="28"/>
          <w:szCs w:val="28"/>
        </w:rPr>
        <w:t>.</w:t>
      </w:r>
    </w:p>
    <w:p w:rsidR="00B57662" w:rsidRPr="00BD18A8" w:rsidRDefault="00B57662" w:rsidP="00B57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18A8">
        <w:rPr>
          <w:rFonts w:ascii="Times New Roman" w:hAnsi="Times New Roman" w:cs="Times New Roman"/>
          <w:i/>
          <w:sz w:val="28"/>
          <w:szCs w:val="28"/>
        </w:rPr>
        <w:lastRenderedPageBreak/>
        <w:t>Образец</w:t>
      </w:r>
    </w:p>
    <w:p w:rsidR="00B57662" w:rsidRDefault="00B57662" w:rsidP="00B5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отделения _______________________________________</w:t>
      </w:r>
    </w:p>
    <w:p w:rsidR="00B57662" w:rsidRDefault="00B57662" w:rsidP="00B5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ПОРЦИОННОЕ ТРЕБОВАНИЕ</w:t>
      </w:r>
    </w:p>
    <w:p w:rsidR="00B57662" w:rsidRDefault="00B57662" w:rsidP="00B5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раздаточную на ____________________________________________</w:t>
      </w:r>
    </w:p>
    <w:p w:rsidR="00B57662" w:rsidRDefault="00B57662" w:rsidP="00B5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дата, число, месяц, год</w:t>
      </w:r>
    </w:p>
    <w:p w:rsidR="00B57662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5766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662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Палата №7</w:t>
      </w:r>
    </w:p>
    <w:p w:rsidR="00B57662" w:rsidRDefault="00B57662" w:rsidP="00B576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</w:t>
      </w:r>
    </w:p>
    <w:p w:rsidR="00B57662" w:rsidRDefault="00B57662" w:rsidP="00B576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№7а</w:t>
      </w:r>
    </w:p>
    <w:p w:rsidR="00B57662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662" w:rsidRPr="00BD18A8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8A8">
        <w:rPr>
          <w:rFonts w:ascii="Times New Roman" w:hAnsi="Times New Roman" w:cs="Times New Roman"/>
          <w:b/>
          <w:sz w:val="28"/>
          <w:szCs w:val="28"/>
        </w:rPr>
        <w:t>Палата №9</w:t>
      </w:r>
    </w:p>
    <w:p w:rsidR="00B57662" w:rsidRDefault="00B57662" w:rsidP="00B5766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A8">
        <w:rPr>
          <w:rFonts w:ascii="Times New Roman" w:hAnsi="Times New Roman" w:cs="Times New Roman"/>
          <w:sz w:val="28"/>
          <w:szCs w:val="28"/>
        </w:rPr>
        <w:t>ФИО – диета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B57662" w:rsidRDefault="00B57662" w:rsidP="00B5766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№10</w:t>
      </w:r>
    </w:p>
    <w:p w:rsidR="00B57662" w:rsidRDefault="00B57662" w:rsidP="00B5766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№15</w:t>
      </w:r>
    </w:p>
    <w:p w:rsidR="00B57662" w:rsidRPr="00BD18A8" w:rsidRDefault="00B57662" w:rsidP="00B5766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№15</w:t>
      </w:r>
    </w:p>
    <w:p w:rsidR="00B57662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662" w:rsidRPr="00BD18A8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8A8">
        <w:rPr>
          <w:rFonts w:ascii="Times New Roman" w:hAnsi="Times New Roman" w:cs="Times New Roman"/>
          <w:b/>
          <w:sz w:val="28"/>
          <w:szCs w:val="28"/>
        </w:rPr>
        <w:t>Палата №8</w:t>
      </w:r>
    </w:p>
    <w:p w:rsidR="00B57662" w:rsidRDefault="00B57662" w:rsidP="00B5766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№5</w:t>
      </w:r>
    </w:p>
    <w:p w:rsidR="00B57662" w:rsidRDefault="00B57662" w:rsidP="00B5766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№5</w:t>
      </w:r>
    </w:p>
    <w:p w:rsidR="00B57662" w:rsidRDefault="00B57662" w:rsidP="00B5766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№9</w:t>
      </w:r>
    </w:p>
    <w:p w:rsidR="00B57662" w:rsidRDefault="00B57662" w:rsidP="00B5766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№15</w:t>
      </w:r>
    </w:p>
    <w:p w:rsidR="00B57662" w:rsidRDefault="00B57662" w:rsidP="00B5766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№15</w:t>
      </w:r>
    </w:p>
    <w:p w:rsidR="00B57662" w:rsidRDefault="00B57662" w:rsidP="00B5766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№15</w:t>
      </w:r>
    </w:p>
    <w:p w:rsidR="00B57662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662" w:rsidRPr="00BD18A8" w:rsidRDefault="00B57662" w:rsidP="00B5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8A8">
        <w:rPr>
          <w:rFonts w:ascii="Times New Roman" w:hAnsi="Times New Roman" w:cs="Times New Roman"/>
          <w:b/>
          <w:sz w:val="28"/>
          <w:szCs w:val="28"/>
        </w:rPr>
        <w:t>Палата №10</w:t>
      </w:r>
    </w:p>
    <w:p w:rsidR="00B57662" w:rsidRDefault="00B57662" w:rsidP="00B576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№10</w:t>
      </w:r>
    </w:p>
    <w:p w:rsidR="00B57662" w:rsidRDefault="00B57662" w:rsidP="00B576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№10</w:t>
      </w:r>
    </w:p>
    <w:p w:rsidR="00B57662" w:rsidRDefault="00B57662" w:rsidP="00B576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№15</w:t>
      </w:r>
    </w:p>
    <w:p w:rsidR="00B57662" w:rsidRDefault="00B57662" w:rsidP="00B576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№15</w:t>
      </w:r>
    </w:p>
    <w:p w:rsidR="00B57662" w:rsidRDefault="00B57662" w:rsidP="00B576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№15</w:t>
      </w:r>
    </w:p>
    <w:p w:rsidR="00B57662" w:rsidRDefault="00B57662" w:rsidP="00B576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№15</w:t>
      </w:r>
    </w:p>
    <w:p w:rsidR="00B57662" w:rsidRDefault="00B57662" w:rsidP="00B576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диета №15</w:t>
      </w:r>
    </w:p>
    <w:p w:rsidR="00B57662" w:rsidRDefault="00B57662" w:rsidP="00B5766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7662" w:rsidRDefault="00B57662" w:rsidP="00B5766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7662" w:rsidRDefault="00B4744A" w:rsidP="00B57662">
      <w:pPr>
        <w:autoSpaceDE w:val="0"/>
        <w:autoSpaceDN w:val="0"/>
        <w:adjustRightInd w:val="0"/>
        <w:spacing w:after="0" w:line="240" w:lineRule="auto"/>
        <w:ind w:right="-3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19 человек_______________</w:t>
      </w:r>
    </w:p>
    <w:p w:rsidR="00B4744A" w:rsidRDefault="00B4744A" w:rsidP="00B57662">
      <w:pPr>
        <w:autoSpaceDE w:val="0"/>
        <w:autoSpaceDN w:val="0"/>
        <w:adjustRightInd w:val="0"/>
        <w:spacing w:after="0" w:line="240" w:lineRule="auto"/>
        <w:ind w:right="-3829"/>
        <w:rPr>
          <w:rFonts w:ascii="Times New Roman" w:hAnsi="Times New Roman" w:cs="Times New Roman"/>
          <w:sz w:val="28"/>
          <w:szCs w:val="28"/>
        </w:rPr>
      </w:pPr>
    </w:p>
    <w:p w:rsidR="00B4744A" w:rsidRDefault="00B474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Палатная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с____________Подпись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B4744A" w:rsidRPr="00B57662" w:rsidRDefault="00B4744A" w:rsidP="00B57662">
      <w:pPr>
        <w:autoSpaceDE w:val="0"/>
        <w:autoSpaceDN w:val="0"/>
        <w:adjustRightInd w:val="0"/>
        <w:spacing w:after="0" w:line="240" w:lineRule="auto"/>
        <w:ind w:right="-3829"/>
        <w:rPr>
          <w:rFonts w:ascii="Times New Roman" w:hAnsi="Times New Roman" w:cs="Times New Roman"/>
          <w:sz w:val="28"/>
          <w:szCs w:val="28"/>
        </w:rPr>
        <w:sectPr w:rsidR="00B4744A" w:rsidRPr="00B57662" w:rsidSect="00B57662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9EE">
        <w:rPr>
          <w:b/>
          <w:bCs/>
          <w:color w:val="000000"/>
          <w:sz w:val="28"/>
          <w:szCs w:val="28"/>
        </w:rPr>
        <w:lastRenderedPageBreak/>
        <w:t>Соотношение белков, жиров и углеводов = 1:0,8:3,5</w:t>
      </w: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9EE">
        <w:rPr>
          <w:b/>
          <w:bCs/>
          <w:color w:val="000000"/>
          <w:sz w:val="28"/>
          <w:szCs w:val="28"/>
        </w:rPr>
        <w:t>Калорийность суточного рациона здорового человека составляет 2000-3000 ккал.</w:t>
      </w: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9EE">
        <w:rPr>
          <w:b/>
          <w:bCs/>
          <w:color w:val="000000"/>
          <w:sz w:val="28"/>
          <w:szCs w:val="28"/>
        </w:rPr>
        <w:t>Суточную энергетическую ценность рациона человек должен обеспечивать:</w:t>
      </w:r>
    </w:p>
    <w:p w:rsidR="00E549EE" w:rsidRPr="00E549EE" w:rsidRDefault="00E549EE" w:rsidP="00E549EE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E549EE">
        <w:rPr>
          <w:color w:val="000000"/>
          <w:sz w:val="28"/>
          <w:szCs w:val="28"/>
        </w:rPr>
        <w:t>Белками-на</w:t>
      </w:r>
      <w:proofErr w:type="spellEnd"/>
      <w:r w:rsidRPr="00E549EE">
        <w:rPr>
          <w:color w:val="000000"/>
          <w:sz w:val="28"/>
          <w:szCs w:val="28"/>
        </w:rPr>
        <w:t xml:space="preserve"> 10-15%</w:t>
      </w:r>
    </w:p>
    <w:p w:rsidR="00E549EE" w:rsidRPr="00E549EE" w:rsidRDefault="00E549EE" w:rsidP="00E549EE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E549EE">
        <w:rPr>
          <w:color w:val="000000"/>
          <w:sz w:val="28"/>
          <w:szCs w:val="28"/>
        </w:rPr>
        <w:t>Жирами-на</w:t>
      </w:r>
      <w:proofErr w:type="spellEnd"/>
      <w:r w:rsidRPr="00E549EE">
        <w:rPr>
          <w:color w:val="000000"/>
          <w:sz w:val="28"/>
          <w:szCs w:val="28"/>
        </w:rPr>
        <w:t xml:space="preserve"> 30-35%</w:t>
      </w:r>
    </w:p>
    <w:p w:rsidR="00E549EE" w:rsidRPr="00E549EE" w:rsidRDefault="00E549EE" w:rsidP="00E549EE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E549EE">
        <w:rPr>
          <w:color w:val="000000"/>
          <w:sz w:val="28"/>
          <w:szCs w:val="28"/>
        </w:rPr>
        <w:t>Углеводами-на</w:t>
      </w:r>
      <w:proofErr w:type="spellEnd"/>
      <w:r w:rsidRPr="00E549EE">
        <w:rPr>
          <w:color w:val="000000"/>
          <w:sz w:val="28"/>
          <w:szCs w:val="28"/>
        </w:rPr>
        <w:t xml:space="preserve"> 50%</w:t>
      </w: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9EE">
        <w:rPr>
          <w:b/>
          <w:bCs/>
          <w:color w:val="000000"/>
          <w:sz w:val="28"/>
          <w:szCs w:val="28"/>
        </w:rPr>
        <w:t>Белки </w:t>
      </w:r>
      <w:r w:rsidRPr="00E549EE">
        <w:rPr>
          <w:color w:val="000000"/>
          <w:sz w:val="28"/>
          <w:szCs w:val="28"/>
        </w:rPr>
        <w:t>– основа живой клетки и межклеточного вещества. Они входят в состав ферментов, гормонов, участвуют в передаче генетической информации, в клеточном дыхании, сокращении и расслаблении мышц, являются переносчиком кислорода, защищают организм от микробов и вирусов. Белки входят в состав продуктов как животного (молоко, мясо, рыба), так и растительного происхождения (хлеб, бобовые, крупы, орехи)</w:t>
      </w:r>
      <w:proofErr w:type="gramStart"/>
      <w:r w:rsidRPr="00E549EE">
        <w:rPr>
          <w:color w:val="000000"/>
          <w:sz w:val="28"/>
          <w:szCs w:val="28"/>
        </w:rPr>
        <w:t>.Б</w:t>
      </w:r>
      <w:proofErr w:type="gramEnd"/>
      <w:r w:rsidRPr="00E549EE">
        <w:rPr>
          <w:color w:val="000000"/>
          <w:sz w:val="28"/>
          <w:szCs w:val="28"/>
        </w:rPr>
        <w:t>елки состоят из аминокислот, часть из которых незаменимы и содержатся только в продуктах животного происхождения. Поэтому в дневном пищевом рационе должно быть не менее 60% животных белков и не более 40% растительных.</w:t>
      </w: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9EE">
        <w:rPr>
          <w:b/>
          <w:bCs/>
          <w:color w:val="000000"/>
          <w:sz w:val="28"/>
          <w:szCs w:val="28"/>
        </w:rPr>
        <w:t>Жиры</w:t>
      </w:r>
      <w:r w:rsidRPr="00E549EE">
        <w:rPr>
          <w:color w:val="000000"/>
          <w:sz w:val="28"/>
          <w:szCs w:val="28"/>
        </w:rPr>
        <w:t xml:space="preserve"> – важный источник энергии в организме. Они служат структурным компонентом клеточных мембран, нервной ткани, надпочечников. Без жиров невозможно нормальное усвоение организмом белков, некоторых минеральных солей жирорастворимых витаминов (А.Д.Е). </w:t>
      </w:r>
      <w:proofErr w:type="gramStart"/>
      <w:r w:rsidRPr="00E549EE">
        <w:rPr>
          <w:color w:val="000000"/>
          <w:sz w:val="28"/>
          <w:szCs w:val="28"/>
        </w:rPr>
        <w:t>Жиры</w:t>
      </w:r>
      <w:proofErr w:type="gramEnd"/>
      <w:r w:rsidRPr="00E549EE">
        <w:rPr>
          <w:color w:val="000000"/>
          <w:sz w:val="28"/>
          <w:szCs w:val="28"/>
        </w:rPr>
        <w:t xml:space="preserve"> поступающие с пищей, частично идут на создание жировых запасов (депо жира), которые защищают организм от потери тепла, являются основным источником энергии.</w:t>
      </w: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9EE">
        <w:rPr>
          <w:b/>
          <w:bCs/>
          <w:color w:val="000000"/>
          <w:sz w:val="28"/>
          <w:szCs w:val="28"/>
        </w:rPr>
        <w:t>Углеводы</w:t>
      </w:r>
      <w:r w:rsidRPr="00E549EE">
        <w:rPr>
          <w:color w:val="000000"/>
          <w:sz w:val="28"/>
          <w:szCs w:val="28"/>
        </w:rPr>
        <w:t xml:space="preserve"> – дают организму человека свыше половины необходимой для его жизнедеятельности энергии. Они содержатся преимущественно в продуктах растительного происхождения. Помимо пищевых углеводов, в растительных продуктах содержатся и </w:t>
      </w:r>
      <w:proofErr w:type="gramStart"/>
      <w:r w:rsidRPr="00E549EE">
        <w:rPr>
          <w:color w:val="000000"/>
          <w:sz w:val="28"/>
          <w:szCs w:val="28"/>
        </w:rPr>
        <w:t>непищевые</w:t>
      </w:r>
      <w:proofErr w:type="gramEnd"/>
      <w:r w:rsidRPr="00E549EE">
        <w:rPr>
          <w:color w:val="000000"/>
          <w:sz w:val="28"/>
          <w:szCs w:val="28"/>
        </w:rPr>
        <w:t xml:space="preserve"> – растительная клетчатка, стимулирующая двигательную функцию кишечника и желчного пузыря. Углеводы также необходимы для нормального усвоения жиров. Они имеют </w:t>
      </w:r>
      <w:proofErr w:type="spellStart"/>
      <w:r w:rsidRPr="00E549EE">
        <w:rPr>
          <w:color w:val="000000"/>
          <w:sz w:val="28"/>
          <w:szCs w:val="28"/>
        </w:rPr>
        <w:t>исключительноважное</w:t>
      </w:r>
      <w:proofErr w:type="spellEnd"/>
      <w:r w:rsidRPr="00E549EE">
        <w:rPr>
          <w:color w:val="000000"/>
          <w:sz w:val="28"/>
          <w:szCs w:val="28"/>
        </w:rPr>
        <w:t xml:space="preserve"> значение для работы мышц, печени, нервной системы, сердца.</w:t>
      </w: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9EE">
        <w:rPr>
          <w:b/>
          <w:bCs/>
          <w:color w:val="000000"/>
          <w:sz w:val="28"/>
          <w:szCs w:val="28"/>
        </w:rPr>
        <w:t>Минеральные вещества</w:t>
      </w:r>
      <w:r w:rsidRPr="00E549EE">
        <w:rPr>
          <w:color w:val="000000"/>
          <w:sz w:val="28"/>
          <w:szCs w:val="28"/>
        </w:rPr>
        <w:t> (натрий, кальций, калий, фосфор, железо, магний и др.</w:t>
      </w:r>
      <w:proofErr w:type="gramStart"/>
      <w:r w:rsidRPr="00E549EE">
        <w:rPr>
          <w:color w:val="000000"/>
          <w:sz w:val="28"/>
          <w:szCs w:val="28"/>
        </w:rPr>
        <w:t>)т</w:t>
      </w:r>
      <w:proofErr w:type="gramEnd"/>
      <w:r w:rsidRPr="00E549EE">
        <w:rPr>
          <w:color w:val="000000"/>
          <w:sz w:val="28"/>
          <w:szCs w:val="28"/>
        </w:rPr>
        <w:t>акже необходимы для нормальной жизнедеятельности всех органов и систем. Участвуют в процессах обмена, регуляции биохимических процессов в организме. Поступают в организм в составе пищевых продуктов и жидкости. Недостаток минеральных веществ может привести к тяжелым, иногда необратимым последствиям.</w:t>
      </w: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9EE">
        <w:rPr>
          <w:b/>
          <w:bCs/>
          <w:color w:val="000000"/>
          <w:sz w:val="28"/>
          <w:szCs w:val="28"/>
        </w:rPr>
        <w:lastRenderedPageBreak/>
        <w:t>Витамины </w:t>
      </w:r>
      <w:r w:rsidRPr="00E549EE">
        <w:rPr>
          <w:color w:val="000000"/>
          <w:sz w:val="28"/>
          <w:szCs w:val="28"/>
        </w:rPr>
        <w:t xml:space="preserve">– являются обязательной и незаменимой составной частью пищевого рациона. Они обеспечивают нормальную жизнедеятельность организма, участвуют в процессе усвоения других пищевых веществ. Витамины подразделяют на две группы: </w:t>
      </w:r>
      <w:proofErr w:type="spellStart"/>
      <w:r w:rsidRPr="00E549EE">
        <w:rPr>
          <w:color w:val="000000"/>
          <w:sz w:val="28"/>
          <w:szCs w:val="28"/>
        </w:rPr>
        <w:t>водорастворимые</w:t>
      </w:r>
      <w:proofErr w:type="spellEnd"/>
      <w:r w:rsidRPr="00E549EE">
        <w:rPr>
          <w:color w:val="000000"/>
          <w:sz w:val="28"/>
          <w:szCs w:val="28"/>
        </w:rPr>
        <w:t xml:space="preserve"> – С, группы В; жирорастворимые – А</w:t>
      </w:r>
      <w:proofErr w:type="gramStart"/>
      <w:r w:rsidRPr="00E549EE">
        <w:rPr>
          <w:color w:val="000000"/>
          <w:sz w:val="28"/>
          <w:szCs w:val="28"/>
        </w:rPr>
        <w:t>,Д</w:t>
      </w:r>
      <w:proofErr w:type="gramEnd"/>
      <w:r w:rsidRPr="00E549EE">
        <w:rPr>
          <w:color w:val="000000"/>
          <w:sz w:val="28"/>
          <w:szCs w:val="28"/>
        </w:rPr>
        <w:t xml:space="preserve">,Е,К. Отсутствие или недостаток витаминов ведет к </w:t>
      </w:r>
      <w:proofErr w:type="spellStart"/>
      <w:r w:rsidRPr="00E549EE">
        <w:rPr>
          <w:color w:val="000000"/>
          <w:sz w:val="28"/>
          <w:szCs w:val="28"/>
        </w:rPr>
        <w:t>гипо</w:t>
      </w:r>
      <w:proofErr w:type="spellEnd"/>
      <w:r w:rsidRPr="00E549EE">
        <w:rPr>
          <w:color w:val="000000"/>
          <w:sz w:val="28"/>
          <w:szCs w:val="28"/>
        </w:rPr>
        <w:t>- или авитаминозам.</w:t>
      </w: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6613" w:rsidRDefault="00E549EE">
      <w:pPr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</w:pPr>
      <w:r w:rsidRPr="00E54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Вода</w:t>
      </w:r>
      <w:r w:rsidRPr="00E549EE">
        <w:rPr>
          <w:rFonts w:ascii="Times New Roman" w:hAnsi="Times New Roman" w:cs="Times New Roman"/>
          <w:color w:val="000000"/>
          <w:sz w:val="28"/>
          <w:szCs w:val="28"/>
        </w:rPr>
        <w:t xml:space="preserve">–среда, в которой происходят биохимические реакции, связанные с обменом веществ. </w:t>
      </w:r>
      <w:proofErr w:type="spellStart"/>
      <w:proofErr w:type="gramStart"/>
      <w:r w:rsidRPr="00E549EE">
        <w:rPr>
          <w:rFonts w:ascii="Times New Roman" w:hAnsi="Times New Roman" w:cs="Times New Roman"/>
          <w:color w:val="000000"/>
          <w:sz w:val="28"/>
          <w:szCs w:val="28"/>
        </w:rPr>
        <w:t>Вода-составная</w:t>
      </w:r>
      <w:proofErr w:type="spellEnd"/>
      <w:proofErr w:type="gramEnd"/>
      <w:r w:rsidRPr="00E549EE">
        <w:rPr>
          <w:rFonts w:ascii="Times New Roman" w:hAnsi="Times New Roman" w:cs="Times New Roman"/>
          <w:color w:val="000000"/>
          <w:sz w:val="28"/>
          <w:szCs w:val="28"/>
        </w:rPr>
        <w:t xml:space="preserve"> часть крови, лимфы, тканевой жидкости; обеспечивает более 60% массы тела. Ограничение жидкости приводит к увеличению вязкости крови вследствие уменьшения ее циркулирующего объема; распаду белков и жиров с последующим накоплением в организме токсических продуктов распада. Полное отсутствие приема жидкости приводит к смерти через 5-6 дней. Избыток жидкости приводит к нарушению функций ССС системы и почек, потери организмом белков, витаминов, минеральных веществ. Суточная потребность взрослого человека в воде 2,5 литра.</w:t>
      </w:r>
      <w:r w:rsidRPr="00E549EE">
        <w:rPr>
          <w:rFonts w:ascii="Helvetica" w:hAnsi="Helvetica"/>
          <w:b/>
          <w:bCs/>
          <w:color w:val="333333"/>
          <w:sz w:val="17"/>
          <w:szCs w:val="17"/>
        </w:rPr>
        <w:t xml:space="preserve"> </w:t>
      </w:r>
      <w:r w:rsidR="003B6613">
        <w:rPr>
          <w:rFonts w:ascii="Helvetica" w:hAnsi="Helvetica"/>
          <w:b/>
          <w:bCs/>
          <w:color w:val="333333"/>
          <w:sz w:val="17"/>
          <w:szCs w:val="17"/>
        </w:rPr>
        <w:br w:type="page"/>
      </w:r>
    </w:p>
    <w:p w:rsidR="003B6613" w:rsidRPr="003B6613" w:rsidRDefault="003B6613" w:rsidP="003B6613">
      <w:pPr>
        <w:pStyle w:val="a9"/>
        <w:spacing w:before="0" w:beforeAutospacing="0" w:after="12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Диеты:</w:t>
      </w:r>
    </w:p>
    <w:p w:rsidR="003B6613" w:rsidRPr="003B6613" w:rsidRDefault="00E549EE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0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первые дни после операций на желудке и кишечнике (назначается не более чем на 3 дня).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</w:t>
      </w:r>
      <w:proofErr w:type="gramStart"/>
      <w:r w:rsidRPr="003B6613">
        <w:rPr>
          <w:color w:val="333333"/>
          <w:sz w:val="28"/>
          <w:szCs w:val="28"/>
        </w:rPr>
        <w:t>химическое</w:t>
      </w:r>
      <w:proofErr w:type="gramEnd"/>
      <w:r w:rsidRPr="003B6613">
        <w:rPr>
          <w:color w:val="333333"/>
          <w:sz w:val="28"/>
          <w:szCs w:val="28"/>
        </w:rPr>
        <w:t xml:space="preserve">, механическое </w:t>
      </w:r>
      <w:proofErr w:type="spellStart"/>
      <w:r w:rsidRPr="003B6613">
        <w:rPr>
          <w:color w:val="333333"/>
          <w:sz w:val="28"/>
          <w:szCs w:val="28"/>
        </w:rPr>
        <w:t>щажение</w:t>
      </w:r>
      <w:proofErr w:type="spellEnd"/>
      <w:r w:rsidRPr="003B6613">
        <w:rPr>
          <w:color w:val="333333"/>
          <w:sz w:val="28"/>
          <w:szCs w:val="28"/>
        </w:rPr>
        <w:t>. Прием пищи каждые 2 ч. (с 8 до 22 ч). Пища дается в жидком и желеобразном виде.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</w:t>
      </w:r>
      <w:r w:rsidRPr="003B6613">
        <w:rPr>
          <w:color w:val="333333"/>
          <w:sz w:val="28"/>
          <w:szCs w:val="28"/>
        </w:rPr>
        <w:t>: чай с сахаром (10 г), фруктовые и ягодные кисели, желе, яблочный компот (без яблок), отвар шиповника с сахаром; по 10 г сливочного масла добавляется в рисовый отвар и некрепкий мясной бульон.</w:t>
      </w:r>
    </w:p>
    <w:p w:rsidR="00E549EE" w:rsidRPr="003B6613" w:rsidRDefault="00E549EE" w:rsidP="00E549EE">
      <w:pPr>
        <w:pStyle w:val="a9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1 а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 xml:space="preserve"> резкое обострение язвенной болезни желудка и двенадцатиперстной кишки </w:t>
      </w:r>
      <w:proofErr w:type="gramStart"/>
      <w:r w:rsidRPr="003B6613">
        <w:rPr>
          <w:color w:val="333333"/>
          <w:sz w:val="28"/>
          <w:szCs w:val="28"/>
        </w:rPr>
        <w:t>в первые</w:t>
      </w:r>
      <w:proofErr w:type="gramEnd"/>
      <w:r w:rsidRPr="003B6613">
        <w:rPr>
          <w:color w:val="333333"/>
          <w:sz w:val="28"/>
          <w:szCs w:val="28"/>
        </w:rPr>
        <w:t xml:space="preserve"> 5-7 дне лечения; резкое обострение хронического гастрита в первые дни лечения; острый гастрит на 1-4 день лечения, ожог пищевода.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</w:t>
      </w:r>
      <w:proofErr w:type="gramStart"/>
      <w:r w:rsidRPr="003B6613">
        <w:rPr>
          <w:color w:val="333333"/>
          <w:sz w:val="28"/>
          <w:szCs w:val="28"/>
        </w:rPr>
        <w:t>механическое</w:t>
      </w:r>
      <w:proofErr w:type="gramEnd"/>
      <w:r w:rsidRPr="003B6613">
        <w:rPr>
          <w:color w:val="333333"/>
          <w:sz w:val="28"/>
          <w:szCs w:val="28"/>
        </w:rPr>
        <w:t xml:space="preserve">, химическое и термическое </w:t>
      </w:r>
      <w:proofErr w:type="spellStart"/>
      <w:r w:rsidRPr="003B6613">
        <w:rPr>
          <w:color w:val="333333"/>
          <w:sz w:val="28"/>
          <w:szCs w:val="28"/>
        </w:rPr>
        <w:t>щажение</w:t>
      </w:r>
      <w:proofErr w:type="spellEnd"/>
      <w:r w:rsidRPr="003B6613">
        <w:rPr>
          <w:color w:val="333333"/>
          <w:sz w:val="28"/>
          <w:szCs w:val="28"/>
        </w:rPr>
        <w:t xml:space="preserve"> слизистой оболочки желудка и двенадцатиперстной кишки; вся пища в жидком или полужидком виде. Прием пищи 6-7 раз в сутки, масса рациона – около 2,5 кг, поваренной соли – до 8г.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> супы молочные и слизистые из круп и пшеничных отрубей с маслом, протертыми овощами (морковь, свекла) и пюре из вываренного тощего мяса или рыбы, суп манный молочный. Суфле из вываренного тощего мяса и рыбы. Каши жидкие, протертые, молочные. Яйца всмятку, паровой омлет. Молоко цельное. Суфле из свежеприготовленного творога. Отвар шиповника, некрепкий чай. Масло сливочное или оливковое добавляется в блюдо.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proofErr w:type="gramStart"/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 xml:space="preserve"> растительная клетчатка, бульоны, грибы, хлеб и хлебобулочные изделия, </w:t>
      </w:r>
      <w:proofErr w:type="spellStart"/>
      <w:r w:rsidRPr="003B6613">
        <w:rPr>
          <w:color w:val="333333"/>
          <w:sz w:val="28"/>
          <w:szCs w:val="28"/>
        </w:rPr>
        <w:t>молочно-кислые</w:t>
      </w:r>
      <w:proofErr w:type="spellEnd"/>
      <w:r w:rsidRPr="003B6613">
        <w:rPr>
          <w:color w:val="333333"/>
          <w:sz w:val="28"/>
          <w:szCs w:val="28"/>
        </w:rPr>
        <w:t xml:space="preserve"> продукты, пряности, закуски, кофе, какао.</w:t>
      </w:r>
      <w:proofErr w:type="gramEnd"/>
    </w:p>
    <w:p w:rsidR="00E549EE" w:rsidRPr="003B6613" w:rsidRDefault="00E549EE" w:rsidP="00E549EE">
      <w:pPr>
        <w:pStyle w:val="a9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1 б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обострение язвенной болезни желудка и двенадцатиперстной кишки, 10-20 день заболевания; острый гастрит, 2-3 день.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 xml:space="preserve"> более </w:t>
      </w:r>
      <w:proofErr w:type="gramStart"/>
      <w:r w:rsidRPr="003B6613">
        <w:rPr>
          <w:color w:val="333333"/>
          <w:sz w:val="28"/>
          <w:szCs w:val="28"/>
        </w:rPr>
        <w:t>умеренное</w:t>
      </w:r>
      <w:proofErr w:type="gramEnd"/>
      <w:r w:rsidRPr="003B6613">
        <w:rPr>
          <w:color w:val="333333"/>
          <w:sz w:val="28"/>
          <w:szCs w:val="28"/>
        </w:rPr>
        <w:t xml:space="preserve"> (по сравнению с диетой № 1а) механическое, химическое и термическое </w:t>
      </w:r>
      <w:proofErr w:type="spellStart"/>
      <w:r w:rsidRPr="003B6613">
        <w:rPr>
          <w:color w:val="333333"/>
          <w:sz w:val="28"/>
          <w:szCs w:val="28"/>
        </w:rPr>
        <w:t>щажение</w:t>
      </w:r>
      <w:proofErr w:type="spellEnd"/>
      <w:r w:rsidRPr="003B6613">
        <w:rPr>
          <w:color w:val="333333"/>
          <w:sz w:val="28"/>
          <w:szCs w:val="28"/>
        </w:rPr>
        <w:t xml:space="preserve"> слизистой оболочки желудка и двенадцатиперстной кишки; вся пища в полужидком и </w:t>
      </w:r>
      <w:proofErr w:type="spellStart"/>
      <w:r w:rsidRPr="003B6613">
        <w:rPr>
          <w:color w:val="333333"/>
          <w:sz w:val="28"/>
          <w:szCs w:val="28"/>
        </w:rPr>
        <w:t>пюреобразном</w:t>
      </w:r>
      <w:proofErr w:type="spellEnd"/>
      <w:r w:rsidRPr="003B6613">
        <w:rPr>
          <w:color w:val="333333"/>
          <w:sz w:val="28"/>
          <w:szCs w:val="28"/>
        </w:rPr>
        <w:t xml:space="preserve"> виде. Прием пищи 6-7 раз в сутки, масса рациона до 2,5 – 3 кг, поваренной соли 8-10 гр.</w:t>
      </w:r>
    </w:p>
    <w:p w:rsidR="00E549EE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> </w:t>
      </w:r>
      <w:proofErr w:type="gramStart"/>
      <w:r w:rsidRPr="003B6613">
        <w:rPr>
          <w:color w:val="333333"/>
          <w:sz w:val="28"/>
          <w:szCs w:val="28"/>
        </w:rPr>
        <w:t xml:space="preserve">Блюда и продукты диеты № 1а, а также белые, тонко нарезанные и </w:t>
      </w:r>
      <w:proofErr w:type="spellStart"/>
      <w:r w:rsidRPr="003B6613">
        <w:rPr>
          <w:color w:val="333333"/>
          <w:sz w:val="28"/>
          <w:szCs w:val="28"/>
        </w:rPr>
        <w:t>неподрумяненные</w:t>
      </w:r>
      <w:proofErr w:type="spellEnd"/>
      <w:r w:rsidRPr="003B6613">
        <w:rPr>
          <w:color w:val="333333"/>
          <w:sz w:val="28"/>
          <w:szCs w:val="28"/>
        </w:rPr>
        <w:t xml:space="preserve"> сухари – 75-100 гр., 1-2 раза в день мясные или рыбные кнели либо фрикадельки, протертые молочные </w:t>
      </w:r>
      <w:r w:rsidRPr="003B6613">
        <w:rPr>
          <w:color w:val="333333"/>
          <w:sz w:val="28"/>
          <w:szCs w:val="28"/>
        </w:rPr>
        <w:lastRenderedPageBreak/>
        <w:t>каши и молочные супы из рисовой, ячневой и перловой круп, протертые овощные пюре, кисели, желе из сладких сортов ягод и фруктов, соки, разведенные пополам с водой и сахаром, сахар, мед.</w:t>
      </w:r>
      <w:proofErr w:type="gramEnd"/>
    </w:p>
    <w:p w:rsidR="003B6613" w:rsidRPr="003B6613" w:rsidRDefault="003B6613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3B6613" w:rsidRPr="003B6613" w:rsidRDefault="00E549EE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1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обострение язвенной болезни, стадия затихания; хронический гастрит с сохраненной и повышенной секрецией в период обострения.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</w:t>
      </w:r>
      <w:proofErr w:type="gramStart"/>
      <w:r w:rsidRPr="003B6613">
        <w:rPr>
          <w:color w:val="333333"/>
          <w:sz w:val="28"/>
          <w:szCs w:val="28"/>
        </w:rPr>
        <w:t>умеренное</w:t>
      </w:r>
      <w:proofErr w:type="gramEnd"/>
      <w:r w:rsidRPr="003B6613">
        <w:rPr>
          <w:color w:val="333333"/>
          <w:sz w:val="28"/>
          <w:szCs w:val="28"/>
        </w:rPr>
        <w:t xml:space="preserve"> механическое и химическое </w:t>
      </w:r>
      <w:proofErr w:type="spellStart"/>
      <w:r w:rsidRPr="003B6613">
        <w:rPr>
          <w:color w:val="333333"/>
          <w:sz w:val="28"/>
          <w:szCs w:val="28"/>
        </w:rPr>
        <w:t>щажение</w:t>
      </w:r>
      <w:proofErr w:type="spellEnd"/>
      <w:r w:rsidRPr="003B6613">
        <w:rPr>
          <w:color w:val="333333"/>
          <w:sz w:val="28"/>
          <w:szCs w:val="28"/>
        </w:rPr>
        <w:t xml:space="preserve"> слизистой оболочки желудка и двенадцатиперстной кишки; пища вареная и преимущественно в протертом виде. Прием пищи 5-6 раз в сутки, масса рациона – около 3 кг, поваренной соли – до 8-10 г.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 xml:space="preserve"> хлеб белый и серый вчерашний, сухари белые, бисквит. Супы молочные из протертых и хорошо разваренных круп с добавлением протертых овощей (кроме капусты). Паровые котлеты (мясные, рыбные), курица и рыба, вареные или паровые, Пюре овощное, каши и пудинги протертые, вареные или паровые; яйца всмятку или паровой омлет. </w:t>
      </w:r>
      <w:proofErr w:type="gramStart"/>
      <w:r w:rsidRPr="003B6613">
        <w:rPr>
          <w:color w:val="333333"/>
          <w:sz w:val="28"/>
          <w:szCs w:val="28"/>
        </w:rPr>
        <w:t>Сладкие сорта ягод и фруктов, соки из них, сахар, мед, варенье, яблоки запеченные, кисели, мусс, желе.</w:t>
      </w:r>
      <w:proofErr w:type="gramEnd"/>
      <w:r w:rsidRPr="003B6613">
        <w:rPr>
          <w:color w:val="333333"/>
          <w:sz w:val="28"/>
          <w:szCs w:val="28"/>
        </w:rPr>
        <w:t xml:space="preserve"> Молоко цельное, сливки, свежая сметана, свежий нежирный творог. Чай и какао некрепкие, чай с молоком, сливками. Отвар шиповника, Масло сливочное, несоленое. Растительное рафинированное масло в блюда.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Ограничения:</w:t>
      </w:r>
      <w:r w:rsidRPr="003B6613">
        <w:rPr>
          <w:color w:val="333333"/>
          <w:sz w:val="28"/>
          <w:szCs w:val="28"/>
        </w:rPr>
        <w:t> грубая растительная клетчатка, бульоны.</w:t>
      </w:r>
    </w:p>
    <w:p w:rsid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> пряности, крепкий кофе, грибы, яйца вкрутую.</w:t>
      </w:r>
    </w:p>
    <w:p w:rsidR="003B6613" w:rsidRPr="003B6613" w:rsidRDefault="003B6613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3B6613" w:rsidRPr="003B6613" w:rsidRDefault="00E549EE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2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хронический гастрит с секреторной недостаточностью, острый гастрит, энтерит, колит в период реконвалесценции (как переход к рациональному питанию).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диета механически щадящая, но способствующая повышению желудочной секреции. Пища вареная, запеченная, обжаренная без панировки. Поваренной соли до 15 гр. В сутки.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 xml:space="preserve"> хлеб белый вчерашний, </w:t>
      </w:r>
      <w:proofErr w:type="spellStart"/>
      <w:r w:rsidRPr="003B6613">
        <w:rPr>
          <w:color w:val="333333"/>
          <w:sz w:val="28"/>
          <w:szCs w:val="28"/>
        </w:rPr>
        <w:t>несдобные</w:t>
      </w:r>
      <w:proofErr w:type="spellEnd"/>
      <w:r w:rsidRPr="003B6613">
        <w:rPr>
          <w:color w:val="333333"/>
          <w:sz w:val="28"/>
          <w:szCs w:val="28"/>
        </w:rPr>
        <w:t xml:space="preserve"> сухари, 1-2 раза в неделю </w:t>
      </w:r>
      <w:proofErr w:type="spellStart"/>
      <w:r w:rsidRPr="003B6613">
        <w:rPr>
          <w:color w:val="333333"/>
          <w:sz w:val="28"/>
          <w:szCs w:val="28"/>
        </w:rPr>
        <w:t>несдобные</w:t>
      </w:r>
      <w:proofErr w:type="spellEnd"/>
      <w:r w:rsidRPr="003B6613">
        <w:rPr>
          <w:color w:val="333333"/>
          <w:sz w:val="28"/>
          <w:szCs w:val="28"/>
        </w:rPr>
        <w:t xml:space="preserve"> печеные пироги. Супы из круп и овощные на мясном и рыбном бульоне. Нежирная говядина, курица вареная, тушеная, паровая, запеченная, поджаренная без панировки и студень. Рыба нежирная кусками или в рубленом виде отварная, паровая, заливная. Сельдь вымоченная рубленная. </w:t>
      </w:r>
      <w:proofErr w:type="gramStart"/>
      <w:r w:rsidRPr="003B6613">
        <w:rPr>
          <w:color w:val="333333"/>
          <w:sz w:val="28"/>
          <w:szCs w:val="28"/>
        </w:rPr>
        <w:t>Овощи: картофель (ограниченно), свекла, морковь в протертом виде отварные, тушеные, запеченные; томаты сырые.</w:t>
      </w:r>
      <w:proofErr w:type="gramEnd"/>
      <w:r w:rsidRPr="003B6613">
        <w:rPr>
          <w:color w:val="333333"/>
          <w:sz w:val="28"/>
          <w:szCs w:val="28"/>
        </w:rPr>
        <w:t xml:space="preserve"> Компоты, кисели, желе, муссы из зрелых свежих и сухих фруктов и ягод (кроме дынь и абрикосов), фруктовые и овощные соки, печеные яблоки, мармелад, сахар. </w:t>
      </w:r>
      <w:r w:rsidRPr="003B6613">
        <w:rPr>
          <w:color w:val="333333"/>
          <w:sz w:val="28"/>
          <w:szCs w:val="28"/>
        </w:rPr>
        <w:lastRenderedPageBreak/>
        <w:t>Молоко цельное при хорошей переносимости. Кефир, творог свежий некислый сырой и запеченный; сыр неострый натертый; сметана – в блюда. Соусы мясные, рыбные, сметанные и на овощном отваре. Лавровый лист, корица, ванилин. Чай, кофе, какао на воде с молоком. Масло сливочное и подсолнечное. Яйца всмятку, омлет жареный.</w:t>
      </w:r>
    </w:p>
    <w:p w:rsid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> бобовые и грибы.</w:t>
      </w:r>
    </w:p>
    <w:p w:rsidR="003B6613" w:rsidRPr="003B6613" w:rsidRDefault="003B6613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3B6613" w:rsidRPr="003B6613" w:rsidRDefault="00E549EE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3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хронические заболевания с преобладанием запоров, период нерезкого обострения и период ремиссии.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увеличение в диете продуктов, богатых растительной клетчаткой, и продуктов, усиливающих моторную функцию кишечника. Поваренной соли 12-15 г в сутки.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 xml:space="preserve">   хлеб пшеничный из муки грубого помола, хлеб черный при хорошей переносимости. Супы на обезжиренном бульоне или овощном отваре с овощами. Мясо и рыба </w:t>
      </w:r>
      <w:proofErr w:type="gramStart"/>
      <w:r w:rsidRPr="003B6613">
        <w:rPr>
          <w:color w:val="333333"/>
          <w:sz w:val="28"/>
          <w:szCs w:val="28"/>
        </w:rPr>
        <w:t>вареные</w:t>
      </w:r>
      <w:proofErr w:type="gramEnd"/>
      <w:r w:rsidRPr="003B6613">
        <w:rPr>
          <w:color w:val="333333"/>
          <w:sz w:val="28"/>
          <w:szCs w:val="28"/>
        </w:rPr>
        <w:t xml:space="preserve">, запеченные, иногда рубленные. </w:t>
      </w:r>
      <w:proofErr w:type="gramStart"/>
      <w:r w:rsidRPr="003B6613">
        <w:rPr>
          <w:color w:val="333333"/>
          <w:sz w:val="28"/>
          <w:szCs w:val="28"/>
        </w:rPr>
        <w:t>Овощи (особенно лиственные) и фрукты сырые в большом количестве (чернослив, инжир), сладкие блюда, компоты, соки.</w:t>
      </w:r>
      <w:proofErr w:type="gramEnd"/>
      <w:r w:rsidRPr="003B6613">
        <w:rPr>
          <w:color w:val="333333"/>
          <w:sz w:val="28"/>
          <w:szCs w:val="28"/>
        </w:rPr>
        <w:t xml:space="preserve"> Каши рассыпчатые (гречневая, перловая). Творог и сырники, однодневный кефир. Яйца вкрутую. Масло сливочное и оливковое добавляются в блюда.</w:t>
      </w:r>
    </w:p>
    <w:p w:rsid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> репа, редька, чеснок, грибы.</w:t>
      </w:r>
    </w:p>
    <w:p w:rsidR="003B6613" w:rsidRPr="003B6613" w:rsidRDefault="003B6613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3B6613" w:rsidRPr="003B6613" w:rsidRDefault="00E549EE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4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 xml:space="preserve"> острые энтероколиты, обострение хронического колита, период </w:t>
      </w:r>
      <w:proofErr w:type="spellStart"/>
      <w:r w:rsidRPr="003B6613">
        <w:rPr>
          <w:color w:val="333333"/>
          <w:sz w:val="28"/>
          <w:szCs w:val="28"/>
        </w:rPr>
        <w:t>профузного</w:t>
      </w:r>
      <w:proofErr w:type="spellEnd"/>
      <w:r w:rsidRPr="003B6613">
        <w:rPr>
          <w:color w:val="333333"/>
          <w:sz w:val="28"/>
          <w:szCs w:val="28"/>
        </w:rPr>
        <w:t xml:space="preserve"> поноса и резко выраженных диспепсических явлений.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диета, химически, механически и термически щадящая кишечник. Прием пищи 5-6 раз в сутки. Все блюда готовят на пару, протертые. Поваренной соли 8-10 г. Продолжительность диеты 5-7 дней.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 xml:space="preserve"> сухари из белого хлеба. Супы на обезжиренном мясном бульоне, отварах из круп с яичными хлопьями, манной крупой, протертым рисом. Мясо нежирное и в рубленом виде вареное или паровое. Птица и рыба </w:t>
      </w:r>
      <w:proofErr w:type="gramStart"/>
      <w:r w:rsidRPr="003B6613">
        <w:rPr>
          <w:color w:val="333333"/>
          <w:sz w:val="28"/>
          <w:szCs w:val="28"/>
        </w:rPr>
        <w:t>нежирные</w:t>
      </w:r>
      <w:proofErr w:type="gramEnd"/>
      <w:r w:rsidRPr="003B6613">
        <w:rPr>
          <w:color w:val="333333"/>
          <w:sz w:val="28"/>
          <w:szCs w:val="28"/>
        </w:rPr>
        <w:t xml:space="preserve"> рубленные, вареная или паровая. Каши и пудинги из протертых круп на воде или обезжиренном бульоне. Соки из фруктов и ягод, отвар шиповника, черники. Чай, какао на воде, желе, кисели. Яйца (при хорошей переносимости) – не более 2 шт. в день (всмятку или паровой омлет) Масла сливочного 40-50 г.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Ограничиваются:</w:t>
      </w:r>
      <w:r w:rsidRPr="003B6613">
        <w:rPr>
          <w:color w:val="333333"/>
          <w:sz w:val="28"/>
          <w:szCs w:val="28"/>
        </w:rPr>
        <w:t> сахар до 40 г, сливки.</w:t>
      </w:r>
    </w:p>
    <w:p w:rsidR="00E549EE" w:rsidRPr="003B6613" w:rsidRDefault="00E549EE" w:rsidP="003B6613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> молоко, растительная клетчатка, пряности, закуски, соления, копчености, бобовые. </w:t>
      </w:r>
    </w:p>
    <w:p w:rsidR="003B6613" w:rsidRPr="003B6613" w:rsidRDefault="00E549EE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lastRenderedPageBreak/>
        <w:t>ДИЕТА № 5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острый гепатит и холецистит, период выздоровления; хронический гепатит и холецистит, цирроз печени.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</w:t>
      </w:r>
      <w:proofErr w:type="gramStart"/>
      <w:r w:rsidRPr="003B6613">
        <w:rPr>
          <w:color w:val="333333"/>
          <w:sz w:val="28"/>
          <w:szCs w:val="28"/>
        </w:rPr>
        <w:t>максимальное</w:t>
      </w:r>
      <w:proofErr w:type="gramEnd"/>
      <w:r w:rsidRPr="003B6613">
        <w:rPr>
          <w:color w:val="333333"/>
          <w:sz w:val="28"/>
          <w:szCs w:val="28"/>
        </w:rPr>
        <w:t xml:space="preserve"> </w:t>
      </w:r>
      <w:proofErr w:type="spellStart"/>
      <w:r w:rsidRPr="003B6613">
        <w:rPr>
          <w:color w:val="333333"/>
          <w:sz w:val="28"/>
          <w:szCs w:val="28"/>
        </w:rPr>
        <w:t>щажение</w:t>
      </w:r>
      <w:proofErr w:type="spellEnd"/>
      <w:r w:rsidRPr="003B6613">
        <w:rPr>
          <w:color w:val="333333"/>
          <w:sz w:val="28"/>
          <w:szCs w:val="28"/>
        </w:rPr>
        <w:t xml:space="preserve"> печени. Ограничение животных жиров и экстрактивных веществ. Повышенное содержание углеводов. Пища не измельчается. Жарение не допускается. Прием пищи 5-6 раз в сутки, масса рациона 3,3-3,5 кг, поваренной соли 8-10 г.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 xml:space="preserve"> хлеб пшеничный и ржаной вчерашний. Супы из овощей, круп, макаронных изделий на овощном отваре, молочные или фруктовые. Нежирные сорта мяса и птицы отварные, запеченные после отваривания; вымоченная сельдь. Овощи и зелень в сыром виде (салаты, винегреты), некислая квашеная капуста. Фрукты и ягоды, кроме очень </w:t>
      </w:r>
      <w:proofErr w:type="gramStart"/>
      <w:r w:rsidRPr="003B6613">
        <w:rPr>
          <w:color w:val="333333"/>
          <w:sz w:val="28"/>
          <w:szCs w:val="28"/>
        </w:rPr>
        <w:t>кислых</w:t>
      </w:r>
      <w:proofErr w:type="gramEnd"/>
      <w:r w:rsidRPr="003B6613">
        <w:rPr>
          <w:color w:val="333333"/>
          <w:sz w:val="28"/>
          <w:szCs w:val="28"/>
        </w:rPr>
        <w:t>. Сахар – до 100 г, варенье, мед. Молоко, простокваша, ацидофилин, кефир, сыр. Яйцо – в блюда, а при хорошей переносимости – омлет 2-3 раза в неделю.</w:t>
      </w:r>
    </w:p>
    <w:p w:rsidR="00E549EE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> грибы, шпинат, щавель, лимон, пряности, какао.</w:t>
      </w:r>
    </w:p>
    <w:p w:rsidR="003B6613" w:rsidRPr="003B6613" w:rsidRDefault="003B6613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3B6613" w:rsidRPr="003B6613" w:rsidRDefault="00E549EE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5а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острые болезни печени желчевыводящих путей с сопутствующими заболеваниями желудка, кишечника; острый и хронический панкреатит, стадия обострения.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 xml:space="preserve"> то же, что и при диете № 5, но с </w:t>
      </w:r>
      <w:proofErr w:type="gramStart"/>
      <w:r w:rsidRPr="003B6613">
        <w:rPr>
          <w:color w:val="333333"/>
          <w:sz w:val="28"/>
          <w:szCs w:val="28"/>
        </w:rPr>
        <w:t>механическим</w:t>
      </w:r>
      <w:proofErr w:type="gramEnd"/>
      <w:r w:rsidRPr="003B6613">
        <w:rPr>
          <w:color w:val="333333"/>
          <w:sz w:val="28"/>
          <w:szCs w:val="28"/>
        </w:rPr>
        <w:t xml:space="preserve"> и химическим </w:t>
      </w:r>
      <w:proofErr w:type="spellStart"/>
      <w:r w:rsidRPr="003B6613">
        <w:rPr>
          <w:color w:val="333333"/>
          <w:sz w:val="28"/>
          <w:szCs w:val="28"/>
        </w:rPr>
        <w:t>щажением</w:t>
      </w:r>
      <w:proofErr w:type="spellEnd"/>
      <w:r w:rsidRPr="003B6613">
        <w:rPr>
          <w:color w:val="333333"/>
          <w:sz w:val="28"/>
          <w:szCs w:val="28"/>
        </w:rPr>
        <w:t xml:space="preserve"> слизистой оболочки желудка и кишечника (пища дается больному в основном в протертом виде).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 xml:space="preserve"> хлеб пшеничный подсушенный. Слизистые супы из овощей, круп, вермишели на овощном отваре, суфле мясное. Рыба нежирная отварная, паровое суфле из нее. Овощи отварные, паровые, протертые. </w:t>
      </w:r>
      <w:proofErr w:type="gramStart"/>
      <w:r w:rsidRPr="003B6613">
        <w:rPr>
          <w:color w:val="333333"/>
          <w:sz w:val="28"/>
          <w:szCs w:val="28"/>
        </w:rPr>
        <w:t>Каши, особенно гречневая, протертые на воде или с добавлением молока.</w:t>
      </w:r>
      <w:proofErr w:type="gramEnd"/>
      <w:r w:rsidRPr="003B6613">
        <w:rPr>
          <w:color w:val="333333"/>
          <w:sz w:val="28"/>
          <w:szCs w:val="28"/>
        </w:rPr>
        <w:t xml:space="preserve"> Яйцо – только в блюда. Сахар, мед, кисели, желе, компоты из сладких фруктов и ягод. Молоко – только в блюда, </w:t>
      </w:r>
      <w:proofErr w:type="spellStart"/>
      <w:proofErr w:type="gramStart"/>
      <w:r w:rsidRPr="003B6613">
        <w:rPr>
          <w:color w:val="333333"/>
          <w:sz w:val="28"/>
          <w:szCs w:val="28"/>
        </w:rPr>
        <w:t>молочно-кислые</w:t>
      </w:r>
      <w:proofErr w:type="spellEnd"/>
      <w:proofErr w:type="gramEnd"/>
      <w:r w:rsidRPr="003B6613">
        <w:rPr>
          <w:color w:val="333333"/>
          <w:sz w:val="28"/>
          <w:szCs w:val="28"/>
        </w:rPr>
        <w:t xml:space="preserve"> продукты и творог свежие (суфле). Чай некрепкий. Сладкие фруктово-ягодные соки. Масло сливочное и растительное – только в блюда.</w:t>
      </w:r>
    </w:p>
    <w:p w:rsidR="003B6613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> закуски, пряности, репа, редис, щавель, капуста, шпинат, какао.</w:t>
      </w:r>
    </w:p>
    <w:p w:rsidR="003B6613" w:rsidRPr="003B6613" w:rsidRDefault="00E549EE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7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острый нефрит, период реконвалесценции; хронический нефрит с незначительными изменениями в осадке мочи.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</w:t>
      </w:r>
      <w:proofErr w:type="spellStart"/>
      <w:r w:rsidRPr="003B6613">
        <w:rPr>
          <w:color w:val="333333"/>
          <w:sz w:val="28"/>
          <w:szCs w:val="28"/>
        </w:rPr>
        <w:t>щажение</w:t>
      </w:r>
      <w:proofErr w:type="spellEnd"/>
      <w:r w:rsidRPr="003B6613">
        <w:rPr>
          <w:color w:val="333333"/>
          <w:sz w:val="28"/>
          <w:szCs w:val="28"/>
        </w:rPr>
        <w:t xml:space="preserve"> почек. Ограничение поваренной соли (3-5 г на руки больному), жидкости (800-1000 мл), экстрактивных веществ, острый приправ.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lastRenderedPageBreak/>
        <w:t>Ассортимент продуктов и блюд:</w:t>
      </w:r>
      <w:r w:rsidRPr="003B6613">
        <w:rPr>
          <w:color w:val="333333"/>
          <w:sz w:val="28"/>
          <w:szCs w:val="28"/>
        </w:rPr>
        <w:t> хлеб белый и с отрубями без соли (3-5 г на руки больному), жидкости (800-1000 мл), мясо и птица (жирные сорта) варенные куском, рубленные и протертые, запеченные после отваривания. Рыба, нежирная куском, рубленая, протертая, вареная и слегка поджаренная после отваривания. Овощи в натуральном, отварном и запеченном виде, винегреты, салаты (без соли). Крупы и макаронные изделия в виде каш, пудингов, крупеников. Яйцо – одно в день. Фрукты и ягоды в любом виде (особенно курага, урюк), сахар, мед, варенье. Молоко и молочные продукты, творог. Соус белый, овощные и фруктовые подливки. Масло сливочное и растительное.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Ограничиваются:</w:t>
      </w:r>
      <w:r w:rsidRPr="003B6613">
        <w:rPr>
          <w:color w:val="333333"/>
          <w:sz w:val="28"/>
          <w:szCs w:val="28"/>
        </w:rPr>
        <w:t> сливки и сметана.</w:t>
      </w:r>
    </w:p>
    <w:p w:rsid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> бобовые.</w:t>
      </w:r>
    </w:p>
    <w:p w:rsidR="003B6613" w:rsidRPr="003B6613" w:rsidRDefault="003B6613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3B6613" w:rsidRPr="003B6613" w:rsidRDefault="00E549EE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7а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острый нефрит, обострение хронического нефрита с выраженными изменениями в осадке мочи.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строгое ограничение жидкости (600-800 мл) и соли (1-2 г на руки больному); все блюда протертые, вареные или паровые.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> то же, что и при диете 7, но мясо и рыбу ограничивают до 50 г в сутки. Овощи только в вареном и протертом  виде. Фрукты сырые и вареные только в протертом виде.</w:t>
      </w:r>
    </w:p>
    <w:p w:rsidR="00E549EE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> супы.</w:t>
      </w:r>
    </w:p>
    <w:p w:rsidR="003B6613" w:rsidRPr="003B6613" w:rsidRDefault="003B6613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E549EE" w:rsidRPr="003B6613" w:rsidRDefault="00E549EE" w:rsidP="00E549EE">
      <w:pPr>
        <w:pStyle w:val="a9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8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ожирение.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ограничение энергетической ценности рациона, в основном за счет углеводов и жиров. Увеличение количества белка. Ограничение поваренной соли до 3-5 г, жидкости – дл 1 л., экстрактивных веществ, пряностей и приправ. Увеличение растительной клетчатки. Прием пищи осуществляется 5-6 раз в сутки.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 xml:space="preserve"> хлеб черный (100-150 г). Супы мясные, рыбные, вегетарианские (полтарелки). Мясо и рыба </w:t>
      </w:r>
      <w:proofErr w:type="gramStart"/>
      <w:r w:rsidRPr="003B6613">
        <w:rPr>
          <w:color w:val="333333"/>
          <w:sz w:val="28"/>
          <w:szCs w:val="28"/>
        </w:rPr>
        <w:t>нежирные</w:t>
      </w:r>
      <w:proofErr w:type="gramEnd"/>
      <w:r w:rsidRPr="003B6613">
        <w:rPr>
          <w:color w:val="333333"/>
          <w:sz w:val="28"/>
          <w:szCs w:val="28"/>
        </w:rPr>
        <w:t>, вареные куском. Гречневая каша рассыпчатая. Овощи во всех видах (особенно капуста) с растительным маслом. Картофель ограничивается. Фрукты и ягоды в сыром виде и соки из них, включая сладкие: виноград, инжир, финики. Сливочное масло и сметана ограничиваются: молоко и молочные продукты обезжиренные, творог обезжиренный. Компот, чай, кофе с ксилитом.</w:t>
      </w:r>
    </w:p>
    <w:p w:rsidR="00E549EE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> вкусовые приправы.</w:t>
      </w:r>
    </w:p>
    <w:p w:rsidR="003B6613" w:rsidRPr="003B6613" w:rsidRDefault="003B6613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3B6613" w:rsidRPr="003B6613" w:rsidRDefault="00E549EE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 xml:space="preserve">ДИЕТА № </w:t>
      </w:r>
      <w:r w:rsidR="003B6613">
        <w:rPr>
          <w:b/>
          <w:bCs/>
          <w:color w:val="333333"/>
          <w:sz w:val="28"/>
          <w:szCs w:val="28"/>
        </w:rPr>
        <w:t>9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сахарный диабет.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ограничение или полное исключение рафинированных углеводов, ограничение холестеринсодержащих продуктов. Индивидуальный подбор суточной энергетической ценности. Пища отварная в запеченном виде. Жареные блюда ограничиваются.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 xml:space="preserve"> хлеб черный ржаной, белково-отрубной, пшеничный грубого помола (не более 300 г в сутки). Супы на овощном отваре. Нежирные сорта мяса и рыбы. </w:t>
      </w:r>
      <w:proofErr w:type="gramStart"/>
      <w:r w:rsidRPr="003B6613">
        <w:rPr>
          <w:color w:val="333333"/>
          <w:sz w:val="28"/>
          <w:szCs w:val="28"/>
        </w:rPr>
        <w:t>Каши: гречневая, овсяная, перловая, пшеничная; бобовые; яйца – не более 1 ½ шт. в день (ограничиваются желтки).</w:t>
      </w:r>
      <w:proofErr w:type="gramEnd"/>
      <w:r w:rsidRPr="003B661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B6613">
        <w:rPr>
          <w:color w:val="333333"/>
          <w:sz w:val="28"/>
          <w:szCs w:val="28"/>
        </w:rPr>
        <w:t>Молочно-кислые</w:t>
      </w:r>
      <w:proofErr w:type="spellEnd"/>
      <w:proofErr w:type="gramEnd"/>
      <w:r w:rsidRPr="003B6613">
        <w:rPr>
          <w:color w:val="333333"/>
          <w:sz w:val="28"/>
          <w:szCs w:val="28"/>
        </w:rPr>
        <w:t xml:space="preserve"> продукты, творог. Фрукты и овощи в большом количестве.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Ограничиваются:</w:t>
      </w:r>
      <w:r w:rsidRPr="003B6613">
        <w:rPr>
          <w:color w:val="333333"/>
          <w:sz w:val="28"/>
          <w:szCs w:val="28"/>
        </w:rPr>
        <w:t> морковь, свекла, зеленый горошек, картофель, рис.</w:t>
      </w:r>
    </w:p>
    <w:p w:rsidR="00E549EE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> соленые и маринованные блюда, манная крупа и макаронные изделия, инжир, изюм, бананы, финики.</w:t>
      </w:r>
    </w:p>
    <w:p w:rsidR="003B6613" w:rsidRPr="003B6613" w:rsidRDefault="003B6613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3B6613" w:rsidRPr="003B6613" w:rsidRDefault="00E549EE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10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 xml:space="preserve"> болезни </w:t>
      </w:r>
      <w:proofErr w:type="spellStart"/>
      <w:proofErr w:type="gramStart"/>
      <w:r w:rsidRPr="003B6613">
        <w:rPr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3B6613">
        <w:rPr>
          <w:color w:val="333333"/>
          <w:sz w:val="28"/>
          <w:szCs w:val="28"/>
        </w:rPr>
        <w:t xml:space="preserve"> системы без явлений недостаточности кровообращения.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ограничение животных жиров, холестеринсодержащих продуктов, поваренной соли (5 г на руки больному). Прием пищи 5-6 раз в сутки. Пища отварная или в запеченном виде.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</w:t>
      </w:r>
      <w:r w:rsidRPr="003B6613">
        <w:rPr>
          <w:color w:val="333333"/>
          <w:sz w:val="28"/>
          <w:szCs w:val="28"/>
        </w:rPr>
        <w:t xml:space="preserve">: хлеб серый грубого помола, сухари, </w:t>
      </w:r>
      <w:proofErr w:type="spellStart"/>
      <w:r w:rsidRPr="003B6613">
        <w:rPr>
          <w:color w:val="333333"/>
          <w:sz w:val="28"/>
          <w:szCs w:val="28"/>
        </w:rPr>
        <w:t>несдобное</w:t>
      </w:r>
      <w:proofErr w:type="spellEnd"/>
      <w:r w:rsidRPr="003B6613">
        <w:rPr>
          <w:color w:val="333333"/>
          <w:sz w:val="28"/>
          <w:szCs w:val="28"/>
        </w:rPr>
        <w:t xml:space="preserve"> печенье, хрустящие хлебцы. </w:t>
      </w:r>
      <w:proofErr w:type="gramStart"/>
      <w:r w:rsidRPr="003B6613">
        <w:rPr>
          <w:color w:val="333333"/>
          <w:sz w:val="28"/>
          <w:szCs w:val="28"/>
        </w:rPr>
        <w:t>Супы (полтарелки) вегетарианские, крупяные, молочные, фруктовые; борщи, свекольники; нежирный мясной бульон – 1 раз в неделю.</w:t>
      </w:r>
      <w:proofErr w:type="gramEnd"/>
      <w:r w:rsidRPr="003B6613">
        <w:rPr>
          <w:color w:val="333333"/>
          <w:sz w:val="28"/>
          <w:szCs w:val="28"/>
        </w:rPr>
        <w:t xml:space="preserve"> Мясо, птица </w:t>
      </w:r>
      <w:proofErr w:type="gramStart"/>
      <w:r w:rsidRPr="003B6613">
        <w:rPr>
          <w:color w:val="333333"/>
          <w:sz w:val="28"/>
          <w:szCs w:val="28"/>
        </w:rPr>
        <w:t>нежирные</w:t>
      </w:r>
      <w:proofErr w:type="gramEnd"/>
      <w:r w:rsidRPr="003B6613">
        <w:rPr>
          <w:color w:val="333333"/>
          <w:sz w:val="28"/>
          <w:szCs w:val="28"/>
        </w:rPr>
        <w:t xml:space="preserve"> в отварном и запеченном виде, допускается обжаривание после отваривания. Рыба нежирная, сельдь вымоченная – 1 раз в неделю. Белковый омлет. Овощные винегреты и салаты (кроме листового и кочанного салата, щавеля и грибов) с растительным маслом. Овсяная и гречневая каши рассыпчатые, пудинги, запеканки. </w:t>
      </w:r>
      <w:proofErr w:type="spellStart"/>
      <w:proofErr w:type="gramStart"/>
      <w:r w:rsidRPr="003B6613">
        <w:rPr>
          <w:color w:val="333333"/>
          <w:sz w:val="28"/>
          <w:szCs w:val="28"/>
        </w:rPr>
        <w:t>Молочно-кислые</w:t>
      </w:r>
      <w:proofErr w:type="spellEnd"/>
      <w:proofErr w:type="gramEnd"/>
      <w:r w:rsidRPr="003B6613">
        <w:rPr>
          <w:color w:val="333333"/>
          <w:sz w:val="28"/>
          <w:szCs w:val="28"/>
        </w:rPr>
        <w:t xml:space="preserve"> продукты, молоко, творог, сыр нежирный. Фрукты, ягоды, фруктовые соки любые. Жиров на приготовление пищи и еду – 50 г, из них половина растительных. Некрепкий чай и кофе. Сахар – до 40 г в сутки.</w:t>
      </w:r>
    </w:p>
    <w:p w:rsidR="00E549EE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proofErr w:type="gramStart"/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> жирные блюда из мяса, рыбы, сдобное тесто, мозги, печень, почки, икра, алкоголь, какао, шоколад, бобы.</w:t>
      </w:r>
      <w:proofErr w:type="gramEnd"/>
    </w:p>
    <w:p w:rsidR="003B6613" w:rsidRPr="003B6613" w:rsidRDefault="003B6613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5C7A3F" w:rsidRDefault="005C7A3F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</w:p>
    <w:p w:rsidR="005C7A3F" w:rsidRDefault="005C7A3F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</w:p>
    <w:p w:rsidR="003B6613" w:rsidRPr="003B6613" w:rsidRDefault="00E549EE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lastRenderedPageBreak/>
        <w:t>ДИЕТА № 10а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 xml:space="preserve"> заболевания </w:t>
      </w:r>
      <w:proofErr w:type="spellStart"/>
      <w:proofErr w:type="gramStart"/>
      <w:r w:rsidRPr="003B6613">
        <w:rPr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3B6613">
        <w:rPr>
          <w:color w:val="333333"/>
          <w:sz w:val="28"/>
          <w:szCs w:val="28"/>
        </w:rPr>
        <w:t xml:space="preserve"> системы с выраженными явлениями недостаточности кровообращения.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резкое ограничение поваренной соли и свободной жидкости. Исключение пищевых веществ и напитков, возбуждающих центральную нервную систему, деятельность сердца и раздражающих почки. Пищу готовят без соли. Дается пища в протертом виде.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> то же, что при диете № 10, но мясо и рыбу ограничивают до 50 г в день, дают только в вареном виде, овощи – только в вареном и протертом виде. Фрукты сырые и вареные – только в протертом виде.</w:t>
      </w:r>
    </w:p>
    <w:p w:rsidR="00E549EE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> супы, острые  и соленые  блюда, крепкий чай и кофе, жирные и мучные блюда.</w:t>
      </w:r>
    </w:p>
    <w:p w:rsidR="003B6613" w:rsidRPr="003B6613" w:rsidRDefault="003B6613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3B6613" w:rsidRPr="003B6613" w:rsidRDefault="00E549EE" w:rsidP="003B6613">
      <w:pPr>
        <w:pStyle w:val="a9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11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туберкулез без нарушений деятельности  кишечника и без осложнений, общее истощение.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полноценная разнообразная диета для усиленного питания (повышенная энергетическая ценность), с большим количеством полноценных белков, жиров, углеводов, витаминов и солей, особенно кальциевых.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> разнообразные продукты и блюда. Продукты, богатые солями кальция: молоко, сыр, пахта, инжир. Не менее половины белков – из мяса, рыбы, творога, молока и яиц.</w:t>
      </w:r>
    </w:p>
    <w:p w:rsidR="00E549EE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Исключаются:</w:t>
      </w:r>
      <w:r w:rsidRPr="003B6613">
        <w:rPr>
          <w:color w:val="333333"/>
          <w:sz w:val="28"/>
          <w:szCs w:val="28"/>
        </w:rPr>
        <w:t> утки и гуси.</w:t>
      </w:r>
    </w:p>
    <w:p w:rsidR="003B6613" w:rsidRPr="003B6613" w:rsidRDefault="003B6613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E549EE" w:rsidRPr="003B6613" w:rsidRDefault="00E549EE" w:rsidP="00E549EE">
      <w:pPr>
        <w:pStyle w:val="a9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ДИЕТА № 13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острые инфекционные заболевания (лихорадочное состояние).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разнообразная, преимущественно жидкая пища с ограничением грубой растительной клетчатки, молока, закусок и пряностей. Прием пищи 8 раз в сутки, малыми порциями.</w:t>
      </w:r>
    </w:p>
    <w:p w:rsidR="00E549EE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блюд:</w:t>
      </w:r>
      <w:r w:rsidRPr="003B6613">
        <w:rPr>
          <w:color w:val="333333"/>
          <w:sz w:val="28"/>
          <w:szCs w:val="28"/>
        </w:rPr>
        <w:t> хлеб белый и сухари, мясной бульон, суп-пюре из мяса на слизистом отваре. Мясное суфле. Яйца всмятку и омлет. Каши протертые. Фруктовые, ягодные, овощные соки, морсы, кисели. Масло сливочное.</w:t>
      </w:r>
    </w:p>
    <w:p w:rsidR="003B6613" w:rsidRDefault="003B6613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5C7A3F" w:rsidRDefault="005C7A3F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5C7A3F" w:rsidRPr="003B6613" w:rsidRDefault="005C7A3F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</w:p>
    <w:p w:rsidR="00E549EE" w:rsidRPr="003B6613" w:rsidRDefault="00E549EE" w:rsidP="00E549EE">
      <w:pPr>
        <w:pStyle w:val="a9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lastRenderedPageBreak/>
        <w:t>ДИЕТА № 15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Показания:</w:t>
      </w:r>
      <w:r w:rsidRPr="003B6613">
        <w:rPr>
          <w:color w:val="333333"/>
          <w:sz w:val="28"/>
          <w:szCs w:val="28"/>
        </w:rPr>
        <w:t> все заболевания при отсутствии показаний к назначению специальной диеты.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Характеристика:</w:t>
      </w:r>
      <w:r w:rsidRPr="003B6613">
        <w:rPr>
          <w:color w:val="333333"/>
          <w:sz w:val="28"/>
          <w:szCs w:val="28"/>
        </w:rPr>
        <w:t> физиологически полноценная диета с удвоенным количеством витаминов и исключением жирных мясных блюд. Прием пищи 4-5 раз в сутки.</w:t>
      </w:r>
    </w:p>
    <w:p w:rsidR="00E549EE" w:rsidRPr="003B6613" w:rsidRDefault="00E549EE" w:rsidP="00E549EE">
      <w:pPr>
        <w:pStyle w:val="a9"/>
        <w:spacing w:before="0" w:beforeAutospacing="0" w:after="120" w:afterAutospacing="0"/>
        <w:rPr>
          <w:color w:val="333333"/>
          <w:sz w:val="28"/>
          <w:szCs w:val="28"/>
        </w:rPr>
      </w:pPr>
      <w:r w:rsidRPr="003B6613">
        <w:rPr>
          <w:b/>
          <w:bCs/>
          <w:color w:val="333333"/>
          <w:sz w:val="28"/>
          <w:szCs w:val="28"/>
        </w:rPr>
        <w:t>Ассортимент продуктов и блюд</w:t>
      </w:r>
      <w:r w:rsidRPr="003B6613">
        <w:rPr>
          <w:color w:val="333333"/>
          <w:sz w:val="28"/>
          <w:szCs w:val="28"/>
        </w:rPr>
        <w:t>: хлеб белый и ржаной. Супы различные. Мясо разнообразное куском (кроме жирных сортов). Рыба всякая. Блюда из круп, макаронных изделий, бобовых. Яйца и блюда из них. Овощи и фрукты разные. Молоко и молочные продукты. Соусы и пряности разные (перец и горчица – по специальным показаниям). Закусочные консервы в умеренном количестве. Чай, кофе, фруктово-ягодные соки, квас. Масло сливочное в натуральном виде и растительное в салатах и винегретах.</w:t>
      </w:r>
    </w:p>
    <w:p w:rsidR="00E549EE" w:rsidRPr="00E549EE" w:rsidRDefault="00E549EE" w:rsidP="00E549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7662" w:rsidRDefault="00B57662" w:rsidP="00B57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4A" w:rsidRDefault="00B4744A" w:rsidP="00B4744A">
      <w:pPr>
        <w:shd w:val="clear" w:color="auto" w:fill="FFFFFF"/>
        <w:spacing w:after="0" w:line="240" w:lineRule="auto"/>
        <w:ind w:left="8" w:hangingChars="3" w:hanging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2E">
        <w:rPr>
          <w:rFonts w:ascii="Times New Roman" w:hAnsi="Times New Roman" w:cs="Times New Roman"/>
          <w:b/>
          <w:sz w:val="28"/>
          <w:szCs w:val="28"/>
        </w:rPr>
        <w:t>КОРМЛЕНИЕ ПАЦИЕНТА В ПОСТЕЛИ С ПОМОЩЬЮ ПОИЛЬНИКА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44A" w:rsidRPr="006C202E" w:rsidRDefault="00B4744A" w:rsidP="00B4744A">
      <w:pPr>
        <w:shd w:val="clear" w:color="auto" w:fill="FFFFFF"/>
        <w:spacing w:after="0" w:line="240" w:lineRule="auto"/>
        <w:ind w:left="8" w:hangingChars="3" w:hanging="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4A" w:rsidRPr="006C202E" w:rsidRDefault="00B4744A" w:rsidP="00B4744A">
      <w:pPr>
        <w:shd w:val="clear" w:color="auto" w:fill="FFFFFF"/>
        <w:spacing w:after="0" w:line="240" w:lineRule="auto"/>
        <w:ind w:left="8" w:hangingChars="3" w:hanging="8"/>
        <w:jc w:val="both"/>
        <w:rPr>
          <w:rFonts w:ascii="Times New Roman" w:hAnsi="Times New Roman" w:cs="Times New Roman"/>
          <w:sz w:val="28"/>
          <w:szCs w:val="28"/>
        </w:rPr>
      </w:pPr>
      <w:r w:rsidRPr="006C202E">
        <w:rPr>
          <w:rFonts w:ascii="Times New Roman" w:hAnsi="Times New Roman" w:cs="Times New Roman"/>
          <w:b/>
          <w:sz w:val="28"/>
          <w:szCs w:val="28"/>
        </w:rPr>
        <w:t>Цель:</w:t>
      </w:r>
      <w:r w:rsidRPr="006C202E">
        <w:rPr>
          <w:rFonts w:ascii="Times New Roman" w:hAnsi="Times New Roman" w:cs="Times New Roman"/>
          <w:sz w:val="28"/>
          <w:szCs w:val="28"/>
        </w:rPr>
        <w:t xml:space="preserve"> обеспечение кормления пациента. </w:t>
      </w:r>
    </w:p>
    <w:p w:rsidR="00B4744A" w:rsidRPr="006C202E" w:rsidRDefault="00B4744A" w:rsidP="00B4744A">
      <w:pPr>
        <w:shd w:val="clear" w:color="auto" w:fill="FFFFFF"/>
        <w:spacing w:after="0" w:line="240" w:lineRule="auto"/>
        <w:ind w:left="8" w:hangingChars="3" w:hanging="8"/>
        <w:jc w:val="both"/>
        <w:rPr>
          <w:rFonts w:ascii="Times New Roman" w:hAnsi="Times New Roman" w:cs="Times New Roman"/>
          <w:sz w:val="28"/>
          <w:szCs w:val="28"/>
        </w:rPr>
      </w:pPr>
      <w:r w:rsidRPr="006C202E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6C202E">
        <w:rPr>
          <w:rFonts w:ascii="Times New Roman" w:hAnsi="Times New Roman" w:cs="Times New Roman"/>
          <w:sz w:val="28"/>
          <w:szCs w:val="28"/>
        </w:rPr>
        <w:t xml:space="preserve"> отсутствие возможности самостоятельно принимать пищу. </w:t>
      </w:r>
    </w:p>
    <w:p w:rsidR="00B4744A" w:rsidRDefault="00B4744A" w:rsidP="00B4744A">
      <w:pPr>
        <w:shd w:val="clear" w:color="auto" w:fill="FFFFFF"/>
        <w:spacing w:after="0" w:line="240" w:lineRule="auto"/>
        <w:ind w:left="8" w:hangingChars="3" w:hanging="8"/>
        <w:jc w:val="both"/>
        <w:rPr>
          <w:rFonts w:ascii="Times New Roman" w:hAnsi="Times New Roman" w:cs="Times New Roman"/>
          <w:sz w:val="28"/>
          <w:szCs w:val="28"/>
        </w:rPr>
      </w:pPr>
      <w:r w:rsidRPr="006C202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6C202E">
        <w:rPr>
          <w:rFonts w:ascii="Times New Roman" w:hAnsi="Times New Roman" w:cs="Times New Roman"/>
          <w:sz w:val="28"/>
          <w:szCs w:val="28"/>
        </w:rPr>
        <w:t xml:space="preserve"> поильник, салфетки, емкости с жидкой, гомогенизированной пищей или питательными смесями, стакан теплой кипяченой воды, лоток.</w:t>
      </w:r>
    </w:p>
    <w:p w:rsidR="00B4744A" w:rsidRPr="006C202E" w:rsidRDefault="00B4744A" w:rsidP="00B4744A">
      <w:pPr>
        <w:shd w:val="clear" w:color="auto" w:fill="FFFFFF"/>
        <w:spacing w:after="0" w:line="240" w:lineRule="auto"/>
        <w:ind w:left="8" w:hangingChars="3" w:hanging="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44A" w:rsidRDefault="00B4744A" w:rsidP="00B4744A">
      <w:pPr>
        <w:shd w:val="clear" w:color="auto" w:fill="FFFFFF"/>
        <w:spacing w:after="0" w:line="240" w:lineRule="auto"/>
        <w:ind w:left="8" w:hangingChars="3" w:hanging="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b/>
          <w:color w:val="000000"/>
          <w:sz w:val="28"/>
          <w:szCs w:val="28"/>
        </w:rPr>
        <w:t>Алгоритм действий</w:t>
      </w:r>
    </w:p>
    <w:p w:rsidR="00B4744A" w:rsidRDefault="00B4744A" w:rsidP="00B4744A">
      <w:pPr>
        <w:shd w:val="clear" w:color="auto" w:fill="FFFFFF"/>
        <w:spacing w:after="0" w:line="240" w:lineRule="auto"/>
        <w:ind w:left="8" w:hangingChars="3" w:hanging="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color w:val="000000"/>
          <w:sz w:val="28"/>
          <w:szCs w:val="28"/>
        </w:rPr>
        <w:t>Объяснить пациенту цель и ход предстоящей процедуры. Рассказать чем его будут кормить. Получить согласие на проведение процедуры.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Протереть прикроватный столик и пододвинуть его к кровати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 xml:space="preserve">Переместить пациента на бок или в положение </w:t>
      </w:r>
      <w:proofErr w:type="spellStart"/>
      <w:r w:rsidRPr="00032386"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  <w:r w:rsidRPr="00032386">
        <w:rPr>
          <w:rFonts w:ascii="Times New Roman" w:hAnsi="Times New Roman" w:cs="Times New Roman"/>
          <w:sz w:val="28"/>
          <w:szCs w:val="28"/>
        </w:rPr>
        <w:t>, если позволяет его состояние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Вымыть и осушить руки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Подготовить оснащение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Прикрыть шею и грудь пациента салфеткой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Налить в поильник небольшое количество питательной смеси (</w:t>
      </w:r>
      <w:proofErr w:type="spellStart"/>
      <w:r w:rsidRPr="0003238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32386">
        <w:rPr>
          <w:rFonts w:ascii="Times New Roman" w:hAnsi="Times New Roman" w:cs="Times New Roman"/>
          <w:sz w:val="28"/>
          <w:szCs w:val="28"/>
        </w:rPr>
        <w:t xml:space="preserve"> 36—37 °С)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Предложить пациенту взять в рот носик поильника. Слегка наклонить поильник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Рекомендовать пациенту принимать питательную смесь небольшими порциями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Обеспечить пациенту возможность прополоскать рот водой после приема пищи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Убрать салфетку, прикрывающую грудь и шею пациента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Помочь пациенту занять удобное положение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Убрать использованное оснащение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lastRenderedPageBreak/>
        <w:t>Провести дезинфекцию использованного оснащения. Вымыть и осушить руки</w:t>
      </w:r>
    </w:p>
    <w:p w:rsidR="00B4744A" w:rsidRPr="00032386" w:rsidRDefault="00B4744A" w:rsidP="00B474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Сделать запись в документах о выполнении процедуры и реакции пациента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44A" w:rsidRDefault="00B4744A" w:rsidP="00B47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4A" w:rsidRDefault="00B4744A" w:rsidP="00B47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86">
        <w:rPr>
          <w:rFonts w:ascii="Times New Roman" w:hAnsi="Times New Roman" w:cs="Times New Roman"/>
          <w:b/>
          <w:sz w:val="28"/>
          <w:szCs w:val="28"/>
        </w:rPr>
        <w:t>КОРМЛЕНИЕ ПАЦИЕНТА В ПОСТЕЛИ С ПОМОЩЬЮ ЛОЖКИ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44A" w:rsidRPr="00032386" w:rsidRDefault="00B4744A" w:rsidP="00B47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4A" w:rsidRDefault="00B4744A" w:rsidP="00B47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86">
        <w:rPr>
          <w:rFonts w:ascii="Times New Roman" w:hAnsi="Times New Roman" w:cs="Times New Roman"/>
          <w:b/>
          <w:sz w:val="28"/>
          <w:szCs w:val="28"/>
        </w:rPr>
        <w:t>Цель:</w:t>
      </w:r>
      <w:r w:rsidRPr="00032386">
        <w:rPr>
          <w:rFonts w:ascii="Times New Roman" w:hAnsi="Times New Roman" w:cs="Times New Roman"/>
          <w:sz w:val="28"/>
          <w:szCs w:val="28"/>
        </w:rPr>
        <w:t xml:space="preserve"> обеспечение кормления пациента. </w:t>
      </w:r>
    </w:p>
    <w:p w:rsidR="00B4744A" w:rsidRDefault="00B4744A" w:rsidP="00B47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86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032386">
        <w:rPr>
          <w:rFonts w:ascii="Times New Roman" w:hAnsi="Times New Roman" w:cs="Times New Roman"/>
          <w:sz w:val="28"/>
          <w:szCs w:val="28"/>
        </w:rPr>
        <w:t xml:space="preserve"> дефицит или полное отсутс</w:t>
      </w:r>
      <w:r>
        <w:rPr>
          <w:rFonts w:ascii="Times New Roman" w:hAnsi="Times New Roman" w:cs="Times New Roman"/>
          <w:sz w:val="28"/>
          <w:szCs w:val="28"/>
        </w:rPr>
        <w:t xml:space="preserve">твие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44A" w:rsidRDefault="00B4744A" w:rsidP="00B47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86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032386">
        <w:rPr>
          <w:rFonts w:ascii="Times New Roman" w:hAnsi="Times New Roman" w:cs="Times New Roman"/>
          <w:sz w:val="28"/>
          <w:szCs w:val="28"/>
        </w:rPr>
        <w:t xml:space="preserve"> прикроватный столик, ложка, салфетка, емкости с пищей или смесями, стакан теплой кипяченой воды, лоток.</w:t>
      </w:r>
    </w:p>
    <w:p w:rsidR="00FA31C8" w:rsidRPr="00032386" w:rsidRDefault="00FA31C8" w:rsidP="00B47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4A" w:rsidRDefault="00B4744A" w:rsidP="00B47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86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FA31C8" w:rsidRPr="00032386" w:rsidRDefault="00FA31C8" w:rsidP="00B47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color w:val="000000"/>
          <w:sz w:val="28"/>
          <w:szCs w:val="28"/>
        </w:rPr>
        <w:t>Объяснить пациенту цель и ход предстоящей процедуры. Рассказать чем его будут кормить. Получить согласие на проведение процедуры.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Протереть прикроватный столик и пододвинуть его к кровати или приготовить место на тумбочке. Вымыть и осушить руки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 xml:space="preserve">Помочь пациенту занять высокое положение </w:t>
      </w:r>
      <w:proofErr w:type="spellStart"/>
      <w:r w:rsidRPr="00032386"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  <w:r w:rsidRPr="0003238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32386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032386">
        <w:rPr>
          <w:rFonts w:ascii="Times New Roman" w:hAnsi="Times New Roman" w:cs="Times New Roman"/>
          <w:sz w:val="28"/>
          <w:szCs w:val="28"/>
        </w:rPr>
        <w:t xml:space="preserve"> сидя с опущенными ногами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Помочь пациенту вымыть руки, причесаться, поправить одежду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Прикрыть грудь пациента салфеткой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Вымыть и осушить руки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Принести пишу и жидкость, предназначенные для еды и питья: горячие блюда должны быть нагреты до температуры не выше 60</w:t>
      </w:r>
      <w:proofErr w:type="gramStart"/>
      <w:r w:rsidRPr="0003238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32386">
        <w:rPr>
          <w:rFonts w:ascii="Times New Roman" w:hAnsi="Times New Roman" w:cs="Times New Roman"/>
          <w:sz w:val="28"/>
          <w:szCs w:val="28"/>
        </w:rPr>
        <w:t>, холодные — не ниже 15 °С. Сервировать стол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 xml:space="preserve">Спросить пациента, в какой последовательности он </w:t>
      </w:r>
      <w:proofErr w:type="gramStart"/>
      <w:r w:rsidRPr="00032386">
        <w:rPr>
          <w:rFonts w:ascii="Times New Roman" w:hAnsi="Times New Roman" w:cs="Times New Roman"/>
          <w:sz w:val="28"/>
          <w:szCs w:val="28"/>
        </w:rPr>
        <w:t>предпочитает принимать пишу</w:t>
      </w:r>
      <w:proofErr w:type="gramEnd"/>
      <w:r w:rsidRPr="00032386">
        <w:rPr>
          <w:rFonts w:ascii="Times New Roman" w:hAnsi="Times New Roman" w:cs="Times New Roman"/>
          <w:sz w:val="28"/>
          <w:szCs w:val="28"/>
        </w:rPr>
        <w:t>. Расположить тарелки с пищей в соответствии с пожеланиями пациента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Предложить пациенту выпить (лучше через одноразовую трубочку) несколько глотков жидкости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2386">
        <w:rPr>
          <w:rFonts w:ascii="Times New Roman" w:hAnsi="Times New Roman" w:cs="Times New Roman"/>
          <w:sz w:val="28"/>
          <w:szCs w:val="28"/>
        </w:rPr>
        <w:t>Кормить медленно: называть каждое блюдо, предлагаемое пациенту; наполнить 2/3 ложки твердой (мягкой) пищей; коснуться ложкой нижней губы, чтобы пациент открыл рот; прикоснуться ложкой к языку, дать возможность пациенту взять пищу в рот, извлечь пустую ложку; дать время прожевать и проглотить пищу; предлагать попить после 3—5 ложек твердой (мягкой) пищи или по требованию</w:t>
      </w:r>
      <w:proofErr w:type="gramEnd"/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Вытирать</w:t>
      </w:r>
      <w:r w:rsidRPr="00032386">
        <w:rPr>
          <w:rFonts w:ascii="Times New Roman" w:hAnsi="Times New Roman" w:cs="Times New Roman"/>
          <w:sz w:val="28"/>
          <w:szCs w:val="28"/>
        </w:rPr>
        <w:t xml:space="preserve"> губы больного салфеткой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Обеспечить пациенту возможность прополоскать рот водой после приема пищи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Убрать салфетку, покрывающую грудь и шею пациента. Проверить состояние постели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 xml:space="preserve">Помочь пациенту занять удобное положение. </w:t>
      </w:r>
    </w:p>
    <w:p w:rsidR="00B4744A" w:rsidRPr="00032386" w:rsidRDefault="00B4744A" w:rsidP="00B47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44A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032386">
        <w:rPr>
          <w:rFonts w:ascii="Times New Roman" w:hAnsi="Times New Roman" w:cs="Times New Roman"/>
          <w:i/>
          <w:sz w:val="28"/>
          <w:szCs w:val="28"/>
        </w:rPr>
        <w:t>:</w:t>
      </w:r>
      <w:r w:rsidRPr="00032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38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032386">
        <w:rPr>
          <w:rFonts w:ascii="Times New Roman" w:hAnsi="Times New Roman" w:cs="Times New Roman"/>
          <w:sz w:val="28"/>
          <w:szCs w:val="28"/>
        </w:rPr>
        <w:t xml:space="preserve"> 20—30мин после еды следует придать пациенту </w:t>
      </w:r>
      <w:proofErr w:type="spellStart"/>
      <w:r w:rsidRPr="00032386">
        <w:rPr>
          <w:rFonts w:ascii="Times New Roman" w:hAnsi="Times New Roman" w:cs="Times New Roman"/>
          <w:sz w:val="28"/>
          <w:szCs w:val="28"/>
        </w:rPr>
        <w:t>полусидячее</w:t>
      </w:r>
      <w:proofErr w:type="spellEnd"/>
      <w:r w:rsidRPr="00032386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Посуду и остатки пищи доставить в столовую</w:t>
      </w:r>
    </w:p>
    <w:p w:rsidR="00B4744A" w:rsidRPr="00032386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lastRenderedPageBreak/>
        <w:t>Провести дезинфекцию использованного оснащения. Вымыть и осушить руки</w:t>
      </w:r>
    </w:p>
    <w:p w:rsidR="00B4744A" w:rsidRPr="00FA31C8" w:rsidRDefault="00B4744A" w:rsidP="00B4744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86">
        <w:rPr>
          <w:rFonts w:ascii="Times New Roman" w:hAnsi="Times New Roman" w:cs="Times New Roman"/>
          <w:sz w:val="28"/>
          <w:szCs w:val="28"/>
        </w:rPr>
        <w:t>Сделать запись в документах о выполнении процедуры и реакции пациента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1C8" w:rsidRPr="009B7462" w:rsidRDefault="00FA31C8" w:rsidP="00FA31C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44A" w:rsidRDefault="00B4744A" w:rsidP="00B4744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9004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Искусственное питание</w:t>
      </w:r>
      <w:r w:rsidR="00FA31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</w:p>
    <w:p w:rsidR="00FA31C8" w:rsidRPr="00690042" w:rsidRDefault="00FA31C8" w:rsidP="00B4744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4A" w:rsidRPr="00395B58" w:rsidRDefault="00B4744A" w:rsidP="00B474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4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Искусственное питание</w:t>
      </w:r>
      <w:r w:rsidRPr="00395B5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введение в организм человека питательных веще</w:t>
      </w:r>
      <w:proofErr w:type="gramStart"/>
      <w:r w:rsidRPr="00395B58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 пр</w:t>
      </w:r>
      <w:proofErr w:type="gramEnd"/>
      <w:r w:rsidRPr="00395B5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помощи зондов, клизм, а также </w:t>
      </w:r>
      <w:proofErr w:type="spellStart"/>
      <w:r w:rsidRPr="00395B58">
        <w:rPr>
          <w:rFonts w:ascii="Times New Roman" w:hAnsi="Times New Roman" w:cs="Times New Roman"/>
          <w:color w:val="000000"/>
          <w:spacing w:val="3"/>
          <w:sz w:val="28"/>
          <w:szCs w:val="28"/>
        </w:rPr>
        <w:t>парентерально</w:t>
      </w:r>
      <w:proofErr w:type="spellEnd"/>
      <w:r w:rsidRPr="00395B5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(внутривенно или подкожно)</w:t>
      </w:r>
      <w:r w:rsidRPr="00395B58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B4744A" w:rsidRPr="00FA31C8" w:rsidRDefault="00B4744A" w:rsidP="00B4744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FA31C8">
        <w:rPr>
          <w:rFonts w:ascii="Times New Roman" w:hAnsi="Times New Roman" w:cs="Times New Roman"/>
          <w:b/>
          <w:sz w:val="28"/>
          <w:szCs w:val="28"/>
        </w:rPr>
        <w:t>Показания:</w:t>
      </w:r>
    </w:p>
    <w:p w:rsidR="00B4744A" w:rsidRPr="00395B58" w:rsidRDefault="00B4744A" w:rsidP="00B47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sz w:val="28"/>
          <w:szCs w:val="28"/>
        </w:rPr>
        <w:t>- затруднение глотания;</w:t>
      </w:r>
    </w:p>
    <w:p w:rsidR="00B4744A" w:rsidRPr="00395B58" w:rsidRDefault="00B4744A" w:rsidP="00B47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sz w:val="28"/>
          <w:szCs w:val="28"/>
        </w:rPr>
        <w:t>- сужение или непроходимость пищевода;</w:t>
      </w:r>
    </w:p>
    <w:p w:rsidR="00B4744A" w:rsidRPr="00395B58" w:rsidRDefault="00B4744A" w:rsidP="00B47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sz w:val="28"/>
          <w:szCs w:val="28"/>
        </w:rPr>
        <w:t xml:space="preserve">- стеноз </w:t>
      </w:r>
      <w:proofErr w:type="spellStart"/>
      <w:r w:rsidRPr="00395B58">
        <w:rPr>
          <w:rFonts w:ascii="Times New Roman" w:hAnsi="Times New Roman" w:cs="Times New Roman"/>
          <w:sz w:val="28"/>
          <w:szCs w:val="28"/>
        </w:rPr>
        <w:t>превратника</w:t>
      </w:r>
      <w:proofErr w:type="spellEnd"/>
      <w:r w:rsidRPr="00395B58">
        <w:rPr>
          <w:rFonts w:ascii="Times New Roman" w:hAnsi="Times New Roman" w:cs="Times New Roman"/>
          <w:sz w:val="28"/>
          <w:szCs w:val="28"/>
        </w:rPr>
        <w:t>;</w:t>
      </w:r>
    </w:p>
    <w:p w:rsidR="00B4744A" w:rsidRPr="00395B58" w:rsidRDefault="00B4744A" w:rsidP="00B47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sz w:val="28"/>
          <w:szCs w:val="28"/>
        </w:rPr>
        <w:t>- период после операции на пищеводе или желудочно-кишечном тракте;</w:t>
      </w:r>
    </w:p>
    <w:p w:rsidR="00B4744A" w:rsidRPr="00395B58" w:rsidRDefault="00B4744A" w:rsidP="00B47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sz w:val="28"/>
          <w:szCs w:val="28"/>
        </w:rPr>
        <w:t>- неукротимая рвота;</w:t>
      </w:r>
    </w:p>
    <w:p w:rsidR="00B4744A" w:rsidRPr="00395B58" w:rsidRDefault="00B4744A" w:rsidP="00B474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sz w:val="28"/>
          <w:szCs w:val="28"/>
        </w:rPr>
        <w:t>- большие потери жидкости;</w:t>
      </w:r>
    </w:p>
    <w:p w:rsidR="00B4744A" w:rsidRPr="00395B58" w:rsidRDefault="00B4744A" w:rsidP="00B474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sz w:val="28"/>
          <w:szCs w:val="28"/>
        </w:rPr>
        <w:t>- бессознательное состояние;</w:t>
      </w:r>
    </w:p>
    <w:p w:rsidR="00B4744A" w:rsidRPr="00395B58" w:rsidRDefault="00B4744A" w:rsidP="00B474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sz w:val="28"/>
          <w:szCs w:val="28"/>
        </w:rPr>
        <w:t>- психозы с отказом от приема пищи.</w:t>
      </w:r>
    </w:p>
    <w:p w:rsidR="00B4744A" w:rsidRPr="00395B58" w:rsidRDefault="00B4744A" w:rsidP="00B474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При искусственном питании суточная калорийность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пищи </w:t>
      </w:r>
      <w:r w:rsidRPr="00395B58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составляет около 2000 калорий, соотношение бел</w:t>
      </w:r>
      <w:r w:rsidRPr="00395B5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95B58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ков - жиров - углеводов: 1:1:4.</w:t>
      </w:r>
    </w:p>
    <w:p w:rsidR="00B4744A" w:rsidRPr="00395B58" w:rsidRDefault="00B4744A" w:rsidP="00B474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Воду пациент получает в виде водно-солевых растворов </w:t>
      </w:r>
      <w:r w:rsidRPr="00395B58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среднем 2 литра в сутки.</w:t>
      </w:r>
    </w:p>
    <w:p w:rsidR="00B4744A" w:rsidRDefault="00B4744A" w:rsidP="00B474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395B5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Витамины добавляют к пищевым смесям или вводят </w:t>
      </w:r>
      <w:proofErr w:type="spellStart"/>
      <w:r w:rsidRPr="00395B58">
        <w:rPr>
          <w:rFonts w:ascii="Times New Roman" w:hAnsi="Times New Roman" w:cs="Times New Roman"/>
          <w:color w:val="000000"/>
          <w:spacing w:val="7"/>
          <w:sz w:val="28"/>
          <w:szCs w:val="28"/>
        </w:rPr>
        <w:t>парентерально</w:t>
      </w:r>
      <w:proofErr w:type="spellEnd"/>
      <w:r w:rsidRPr="00395B5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proofErr w:type="gramStart"/>
      <w:r w:rsidRPr="00395B5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Через зонд или фистулу можно вводить </w:t>
      </w:r>
      <w:r w:rsidRPr="00395B58">
        <w:rPr>
          <w:rFonts w:ascii="Times New Roman" w:hAnsi="Times New Roman" w:cs="Times New Roman"/>
          <w:color w:val="000000"/>
          <w:sz w:val="28"/>
          <w:szCs w:val="28"/>
        </w:rPr>
        <w:t xml:space="preserve">только жидкую пищу: молоко, бульон, сливки» сырые яйца, </w:t>
      </w:r>
      <w:r w:rsidRPr="00395B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растопленное масло, слизистый или протертый овощной </w:t>
      </w:r>
      <w:r w:rsidRPr="00395B58">
        <w:rPr>
          <w:rFonts w:ascii="Times New Roman" w:hAnsi="Times New Roman" w:cs="Times New Roman"/>
          <w:color w:val="000000"/>
          <w:spacing w:val="6"/>
          <w:sz w:val="28"/>
          <w:szCs w:val="28"/>
        </w:rPr>
        <w:t>суп, жидкий кисель, фруктовые соки, чай, кофе.</w:t>
      </w:r>
      <w:proofErr w:type="gramEnd"/>
    </w:p>
    <w:p w:rsidR="00FA31C8" w:rsidRDefault="00FA31C8" w:rsidP="00B474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4744A" w:rsidRDefault="00B4744A" w:rsidP="00B4744A">
      <w:pPr>
        <w:shd w:val="clear" w:color="auto" w:fill="FFFFFF"/>
        <w:spacing w:after="0" w:line="240" w:lineRule="auto"/>
        <w:ind w:hanging="7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B4744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Рецепты питательных смесей</w:t>
      </w:r>
      <w:r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:</w:t>
      </w:r>
    </w:p>
    <w:p w:rsidR="00FA31C8" w:rsidRPr="00395B58" w:rsidRDefault="00FA31C8" w:rsidP="00B4744A">
      <w:pPr>
        <w:shd w:val="clear" w:color="auto" w:fill="FFFFFF"/>
        <w:spacing w:after="0" w:line="240" w:lineRule="auto"/>
        <w:ind w:hanging="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44A" w:rsidRPr="00395B58" w:rsidRDefault="00B4744A" w:rsidP="00B4744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95B5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Жидкая питательная смесь: 2000-2500 мл воды </w:t>
      </w:r>
      <w:smartTag w:uri="urn:schemas-microsoft-com:office:smarttags" w:element="metricconverter">
        <w:smartTagPr>
          <w:attr w:name="ProductID" w:val="250 г"/>
        </w:smartTagPr>
        <w:r w:rsidRPr="00395B58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 xml:space="preserve">250 </w:t>
        </w:r>
        <w:r w:rsidRPr="00395B58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г</w:t>
        </w:r>
      </w:smartTag>
      <w:r w:rsidRPr="00395B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сухого молока, </w:t>
      </w:r>
      <w:smartTag w:uri="urn:schemas-microsoft-com:office:smarttags" w:element="metricconverter">
        <w:smartTagPr>
          <w:attr w:name="ProductID" w:val="200 г"/>
        </w:smartTagPr>
        <w:r w:rsidRPr="00395B58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 г</w:t>
        </w:r>
      </w:smartTag>
      <w:r w:rsidRPr="00395B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сахара, 4-</w:t>
      </w:r>
      <w:smartTag w:uri="urn:schemas-microsoft-com:office:smarttags" w:element="metricconverter">
        <w:smartTagPr>
          <w:attr w:name="ProductID" w:val="6 г"/>
        </w:smartTagPr>
        <w:r w:rsidRPr="00395B58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6 г</w:t>
        </w:r>
      </w:smartTag>
      <w:r w:rsidRPr="00395B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соли.</w:t>
      </w:r>
    </w:p>
    <w:p w:rsidR="00B4744A" w:rsidRPr="00CB7ECE" w:rsidRDefault="00B4744A" w:rsidP="00B4744A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95B5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Смесь </w:t>
      </w:r>
      <w:proofErr w:type="spellStart"/>
      <w:r w:rsidRPr="00395B58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Спасокукоцкого</w:t>
      </w:r>
      <w:proofErr w:type="spellEnd"/>
      <w:r w:rsidRPr="00395B5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400 мл теплого молока, 2 </w:t>
      </w:r>
      <w:r w:rsidRPr="00395B5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сырых яйца, </w:t>
      </w:r>
      <w:smartTag w:uri="urn:schemas-microsoft-com:office:smarttags" w:element="metricconverter">
        <w:smartTagPr>
          <w:attr w:name="ProductID" w:val="50 г"/>
        </w:smartTagPr>
        <w:r w:rsidRPr="00395B58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50 г</w:t>
        </w:r>
      </w:smartTag>
      <w:r w:rsidRPr="00395B5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сахара, 40 мл спирта, немного, соли.</w:t>
      </w:r>
    </w:p>
    <w:p w:rsidR="00B4744A" w:rsidRDefault="00B4744A" w:rsidP="00B4744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C8" w:rsidRDefault="00B4744A" w:rsidP="00B4744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58">
        <w:rPr>
          <w:rFonts w:ascii="Times New Roman" w:hAnsi="Times New Roman" w:cs="Times New Roman"/>
          <w:b/>
          <w:sz w:val="28"/>
          <w:szCs w:val="28"/>
        </w:rPr>
        <w:t>КОРМЛЕНИЕ ПАЦИЕНТА ЧЕРЕЗ НАЗОГАСТРАЛЬНЫЙ ЗОНД</w:t>
      </w:r>
      <w:r w:rsidR="00FA31C8">
        <w:rPr>
          <w:rFonts w:ascii="Times New Roman" w:hAnsi="Times New Roman" w:cs="Times New Roman"/>
          <w:b/>
          <w:sz w:val="28"/>
          <w:szCs w:val="28"/>
        </w:rPr>
        <w:t>.</w:t>
      </w:r>
    </w:p>
    <w:p w:rsidR="00B4744A" w:rsidRDefault="00B4744A" w:rsidP="00B4744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44A" w:rsidRDefault="00B4744A" w:rsidP="00B474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b/>
          <w:sz w:val="28"/>
          <w:szCs w:val="28"/>
        </w:rPr>
        <w:t>Цель:</w:t>
      </w:r>
      <w:r w:rsidRPr="00395B58">
        <w:rPr>
          <w:rFonts w:ascii="Times New Roman" w:hAnsi="Times New Roman" w:cs="Times New Roman"/>
          <w:sz w:val="28"/>
          <w:szCs w:val="28"/>
        </w:rPr>
        <w:t xml:space="preserve"> кормление пациента. </w:t>
      </w:r>
    </w:p>
    <w:p w:rsidR="00B4744A" w:rsidRDefault="00B4744A" w:rsidP="00B474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395B58">
        <w:rPr>
          <w:rFonts w:ascii="Times New Roman" w:hAnsi="Times New Roman" w:cs="Times New Roman"/>
          <w:sz w:val="28"/>
          <w:szCs w:val="28"/>
        </w:rPr>
        <w:t xml:space="preserve"> повреждения и отек языка, глотки, гортани, пищевода</w:t>
      </w:r>
      <w:proofErr w:type="gramStart"/>
      <w:r w:rsidRPr="00395B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5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5B58">
        <w:rPr>
          <w:rFonts w:ascii="Times New Roman" w:hAnsi="Times New Roman" w:cs="Times New Roman"/>
          <w:sz w:val="28"/>
          <w:szCs w:val="28"/>
        </w:rPr>
        <w:t xml:space="preserve">асстройства речи и глотания, отсутствие сознания, отказ от приема пищи при психических заболеваниях и пр. </w:t>
      </w:r>
    </w:p>
    <w:p w:rsidR="00B4744A" w:rsidRDefault="00B4744A" w:rsidP="00B474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B58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Pr="00395B58">
        <w:rPr>
          <w:rFonts w:ascii="Times New Roman" w:hAnsi="Times New Roman" w:cs="Times New Roman"/>
          <w:sz w:val="28"/>
          <w:szCs w:val="28"/>
        </w:rPr>
        <w:t xml:space="preserve"> атрезия и травмы пищевода, кровотечение из желудка и пищевода, варикозное расширение вен пищевода. </w:t>
      </w:r>
    </w:p>
    <w:p w:rsidR="00B4744A" w:rsidRDefault="00B4744A" w:rsidP="00B474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B58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395B58">
        <w:rPr>
          <w:rFonts w:ascii="Times New Roman" w:hAnsi="Times New Roman" w:cs="Times New Roman"/>
          <w:sz w:val="28"/>
          <w:szCs w:val="28"/>
        </w:rPr>
        <w:t xml:space="preserve"> стерильный (лучше одноразовый) зонд 8—10 мл в диаметре, воронка на 200 мл или шприц Жане (лучше одноразовый), дистиллированная </w:t>
      </w:r>
      <w:r w:rsidRPr="00395B58">
        <w:rPr>
          <w:rFonts w:ascii="Times New Roman" w:hAnsi="Times New Roman" w:cs="Times New Roman"/>
          <w:sz w:val="28"/>
          <w:szCs w:val="28"/>
        </w:rPr>
        <w:lastRenderedPageBreak/>
        <w:t>вода (физиологический раствор, глицерин), салфетки, зажим, фонендоскоп, 3—4 стакана питательной смеси, стакан теплой кипяченой воды, перчатки.</w:t>
      </w:r>
      <w:proofErr w:type="gramEnd"/>
    </w:p>
    <w:p w:rsidR="00FA31C8" w:rsidRPr="00395B58" w:rsidRDefault="00FA31C8" w:rsidP="00B474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744A" w:rsidRDefault="00B4744A" w:rsidP="00B4744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FA31C8" w:rsidRDefault="00FA31C8" w:rsidP="00B4744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4A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пациенту цель и ход предстоящей процедуры. Получить согласие.</w:t>
      </w:r>
    </w:p>
    <w:p w:rsidR="00B4744A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оснащение</w:t>
      </w:r>
    </w:p>
    <w:p w:rsidR="00B4744A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Придать пациенту удобное положение для осуществления кормления</w:t>
      </w:r>
    </w:p>
    <w:p w:rsidR="00B4744A" w:rsidRPr="00692D37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Вымыть и осушить руки. Надеть перчатки</w:t>
      </w:r>
      <w:r w:rsidR="00FA31C8">
        <w:rPr>
          <w:rFonts w:ascii="Times New Roman" w:hAnsi="Times New Roman" w:cs="Times New Roman"/>
          <w:sz w:val="28"/>
          <w:szCs w:val="28"/>
        </w:rPr>
        <w:t>.</w:t>
      </w:r>
    </w:p>
    <w:p w:rsidR="00B4744A" w:rsidRPr="00692D37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длину вводимого зонда</w:t>
      </w:r>
      <w:r w:rsidRPr="00692D37">
        <w:rPr>
          <w:rFonts w:ascii="Times New Roman" w:hAnsi="Times New Roman" w:cs="Times New Roman"/>
          <w:sz w:val="28"/>
          <w:szCs w:val="28"/>
        </w:rPr>
        <w:t xml:space="preserve"> (можно измерить расстояние от губ до мочки уха и вниз по передней брюшной стенке так, чтобы последнее отверстие зонда было ниже мечевидного отростка; либо от значения роста пациента отнять 100 см), поставить метку</w:t>
      </w:r>
      <w:r w:rsidR="00FA31C8">
        <w:rPr>
          <w:rFonts w:ascii="Times New Roman" w:hAnsi="Times New Roman" w:cs="Times New Roman"/>
          <w:sz w:val="28"/>
          <w:szCs w:val="28"/>
        </w:rPr>
        <w:t>.</w:t>
      </w:r>
    </w:p>
    <w:p w:rsidR="00B4744A" w:rsidRPr="00692D37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Смочить зонд водой или обработать его глицерином</w:t>
      </w:r>
    </w:p>
    <w:p w:rsidR="00B4744A" w:rsidRPr="00692D37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Ввести зонд через носовой ход на нужную глубину</w:t>
      </w:r>
    </w:p>
    <w:p w:rsidR="00B4744A" w:rsidRPr="00692D37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Набрать 30-40 мл воздуха в шприц Жане и присоединить его к зонду. Ввести воздух в желудок под контролем фонендоскопа (выслушиваются характерные звуки)</w:t>
      </w:r>
    </w:p>
    <w:p w:rsidR="00B4744A" w:rsidRPr="00692D37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Отсоединить шприц от зонда и наложить зажим. Свободный конец зонда поместить в лоток</w:t>
      </w:r>
    </w:p>
    <w:p w:rsidR="00B4744A" w:rsidRPr="00692D37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Снять зажим с зонда, подсоединить воронку или шприц Жане без поршня и опустить до уровня желудка. Наклонить слегка воронку или шприц Жане и налить пищу, подогретую до 37—38 °С. Постепенно поднимать воронку до тех пор, пока пища не дойдет до устья воронки</w:t>
      </w:r>
    </w:p>
    <w:p w:rsidR="00B4744A" w:rsidRPr="00692D37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Опустить воронку до первоначального уровня и ввести следующую порцию пищи</w:t>
      </w:r>
    </w:p>
    <w:p w:rsidR="00B4744A" w:rsidRPr="00692D37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 xml:space="preserve">Введение нужного объема смеси проводить дробно, небольшими порциями по 30—50 мл, с интервалами 1—3 мин. После введения каждой порции пережимать </w:t>
      </w:r>
      <w:r>
        <w:rPr>
          <w:rFonts w:ascii="Times New Roman" w:hAnsi="Times New Roman" w:cs="Times New Roman"/>
          <w:sz w:val="28"/>
          <w:szCs w:val="28"/>
        </w:rPr>
        <w:t>зонд</w:t>
      </w:r>
    </w:p>
    <w:p w:rsidR="00B4744A" w:rsidRPr="00692D37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Промыть зонд кипяченой водой или физиологическим раствором по окончании кормления. Наложить зажим на конец зонда, снять воронку. Обернуть конец зонда стерильной салфет</w:t>
      </w:r>
      <w:r>
        <w:rPr>
          <w:rFonts w:ascii="Times New Roman" w:hAnsi="Times New Roman" w:cs="Times New Roman"/>
          <w:sz w:val="28"/>
          <w:szCs w:val="28"/>
        </w:rPr>
        <w:t xml:space="preserve">кой. </w:t>
      </w:r>
      <w:r w:rsidRPr="00692D37">
        <w:rPr>
          <w:rFonts w:ascii="Times New Roman" w:hAnsi="Times New Roman" w:cs="Times New Roman"/>
          <w:sz w:val="28"/>
          <w:szCs w:val="28"/>
        </w:rPr>
        <w:t>Зафиксировать зонд до следующего кормления</w:t>
      </w:r>
    </w:p>
    <w:p w:rsidR="00B4744A" w:rsidRPr="00692D37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Осмотреть постельное белье на случай замены. Помочь пациенту занять удобное положение</w:t>
      </w:r>
    </w:p>
    <w:p w:rsidR="00B4744A" w:rsidRPr="00692D37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Подвергнуть дезинфекции использованный инструментарий. Снять перчатки и положить их в лото</w:t>
      </w:r>
      <w:r>
        <w:rPr>
          <w:rFonts w:ascii="Times New Roman" w:hAnsi="Times New Roman" w:cs="Times New Roman"/>
          <w:sz w:val="28"/>
          <w:szCs w:val="28"/>
        </w:rPr>
        <w:t xml:space="preserve">к для использованных материалов. </w:t>
      </w:r>
      <w:r w:rsidRPr="00692D37">
        <w:rPr>
          <w:rFonts w:ascii="Times New Roman" w:hAnsi="Times New Roman" w:cs="Times New Roman"/>
          <w:sz w:val="28"/>
          <w:szCs w:val="28"/>
        </w:rPr>
        <w:t>Вымыть и осушить руки</w:t>
      </w:r>
    </w:p>
    <w:p w:rsidR="00B4744A" w:rsidRDefault="00B4744A" w:rsidP="00B4744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Сделать отметку о выполнении процедуры и реакции на нее пациента</w:t>
      </w:r>
    </w:p>
    <w:p w:rsidR="00FA31C8" w:rsidRPr="00692D37" w:rsidRDefault="00FA31C8" w:rsidP="00FA31C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744A" w:rsidRDefault="00B4744A" w:rsidP="00B47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A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B4744A">
        <w:rPr>
          <w:rFonts w:ascii="Times New Roman" w:hAnsi="Times New Roman" w:cs="Times New Roman"/>
          <w:sz w:val="28"/>
          <w:szCs w:val="28"/>
        </w:rPr>
        <w:t xml:space="preserve"> Перед проведением последующих кормлений нужно: проверить правильность положения зонда, </w:t>
      </w:r>
      <w:proofErr w:type="spellStart"/>
      <w:r w:rsidRPr="00B4744A">
        <w:rPr>
          <w:rFonts w:ascii="Times New Roman" w:hAnsi="Times New Roman" w:cs="Times New Roman"/>
          <w:sz w:val="28"/>
          <w:szCs w:val="28"/>
        </w:rPr>
        <w:t>аспирировать</w:t>
      </w:r>
      <w:proofErr w:type="spellEnd"/>
      <w:r w:rsidRPr="00B4744A">
        <w:rPr>
          <w:rFonts w:ascii="Times New Roman" w:hAnsi="Times New Roman" w:cs="Times New Roman"/>
          <w:sz w:val="28"/>
          <w:szCs w:val="28"/>
        </w:rPr>
        <w:t xml:space="preserve"> и осмотреть содержимое желудка; осмотреть кожу и слизистые оболочки носовых ходов; проверить качество фиксации зонда. При наличии в аспирационном </w:t>
      </w:r>
      <w:r w:rsidRPr="00B4744A">
        <w:rPr>
          <w:rFonts w:ascii="Times New Roman" w:hAnsi="Times New Roman" w:cs="Times New Roman"/>
          <w:sz w:val="28"/>
          <w:szCs w:val="28"/>
        </w:rPr>
        <w:lastRenderedPageBreak/>
        <w:t>содержимом крови и признаков нарушения эвакуации содержимого нельзя кормить пациента, следует вызвать врача. Также следует исключить признаки инфицирования и трофических нарушений, связанных с постановкой зонда, а в случае необходимости заменить пластырную повязку.</w:t>
      </w:r>
    </w:p>
    <w:p w:rsidR="00FA31C8" w:rsidRPr="00B4744A" w:rsidRDefault="00FA31C8" w:rsidP="00B47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4A" w:rsidRDefault="00B4744A" w:rsidP="00B4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4A">
        <w:rPr>
          <w:rFonts w:ascii="Times New Roman" w:hAnsi="Times New Roman" w:cs="Times New Roman"/>
          <w:b/>
          <w:sz w:val="28"/>
          <w:szCs w:val="28"/>
        </w:rPr>
        <w:t>Ректальное питание</w:t>
      </w:r>
    </w:p>
    <w:p w:rsidR="00FA31C8" w:rsidRPr="00B4744A" w:rsidRDefault="00FA31C8" w:rsidP="00B4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4A" w:rsidRDefault="00B4744A" w:rsidP="00B47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ab/>
        <w:t xml:space="preserve">За час до постановки питательной клизмы ставят очистительную клизму, до </w:t>
      </w:r>
      <w:r>
        <w:rPr>
          <w:rFonts w:ascii="Times New Roman" w:hAnsi="Times New Roman" w:cs="Times New Roman"/>
          <w:sz w:val="28"/>
          <w:szCs w:val="28"/>
        </w:rPr>
        <w:t xml:space="preserve">полного опорожнения кишечника. </w:t>
      </w:r>
    </w:p>
    <w:p w:rsidR="00FA31C8" w:rsidRPr="00254F03" w:rsidRDefault="00FA31C8" w:rsidP="00B47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C8" w:rsidRDefault="00B4744A" w:rsidP="00FA3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B4744A" w:rsidRPr="00254F03" w:rsidRDefault="00B4744A" w:rsidP="00FA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>Вымыть руки, осушить</w:t>
      </w:r>
    </w:p>
    <w:p w:rsidR="00B4744A" w:rsidRPr="00254F03" w:rsidRDefault="00B4744A" w:rsidP="00B474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>Вставить в конец резиновой трубки стеклянную воронку.</w:t>
      </w:r>
    </w:p>
    <w:p w:rsidR="00B4744A" w:rsidRPr="00254F03" w:rsidRDefault="00B4744A" w:rsidP="00B474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>Поднять воронку вверх, слегка наклонить в сторону пациента.</w:t>
      </w:r>
    </w:p>
    <w:p w:rsidR="00B4744A" w:rsidRPr="00254F03" w:rsidRDefault="00B4744A" w:rsidP="00B474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>Дать пациенту пищу (сухари, картофель  т.д.) для пережевывания.</w:t>
      </w:r>
    </w:p>
    <w:p w:rsidR="00B4744A" w:rsidRPr="00254F03" w:rsidRDefault="00B4744A" w:rsidP="00B474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>Предложить пациенту переложить (выплюнуть) пережеванную пищу изо рта в воронку.</w:t>
      </w:r>
    </w:p>
    <w:p w:rsidR="00B4744A" w:rsidRPr="00254F03" w:rsidRDefault="00B4744A" w:rsidP="00B474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>Залить пережеванную пищу теплой жидкой пищевой смесью.</w:t>
      </w:r>
    </w:p>
    <w:p w:rsidR="00B4744A" w:rsidRPr="00254F03" w:rsidRDefault="00B4744A" w:rsidP="00B474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>Промыть воронку и резиновую трубку после кормления теплым чаем, настоем шиповника.</w:t>
      </w:r>
    </w:p>
    <w:p w:rsidR="00B4744A" w:rsidRDefault="00B4744A" w:rsidP="00B474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 xml:space="preserve">Снять воронку, поместить в емкость с </w:t>
      </w:r>
      <w:proofErr w:type="spellStart"/>
      <w:r w:rsidRPr="00254F03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254F03">
        <w:rPr>
          <w:rFonts w:ascii="Times New Roman" w:hAnsi="Times New Roman" w:cs="Times New Roman"/>
          <w:sz w:val="28"/>
          <w:szCs w:val="28"/>
        </w:rPr>
        <w:t>. раствором.</w:t>
      </w:r>
    </w:p>
    <w:p w:rsidR="00FA31C8" w:rsidRDefault="00FA31C8" w:rsidP="00FA3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4A" w:rsidRDefault="00B4744A" w:rsidP="00B47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B4744A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Парентеральное питание</w:t>
      </w:r>
      <w:r w:rsidR="00FA31C8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.</w:t>
      </w:r>
    </w:p>
    <w:p w:rsidR="00FA31C8" w:rsidRPr="00B4744A" w:rsidRDefault="00FA31C8" w:rsidP="00B47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B4744A" w:rsidRPr="00254F03" w:rsidRDefault="00B4744A" w:rsidP="00B47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B4744A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Показания</w:t>
      </w:r>
      <w:r w:rsidRPr="00254F03">
        <w:rPr>
          <w:rFonts w:ascii="Times New Roman" w:hAnsi="Times New Roman" w:cs="Times New Roman"/>
          <w:b/>
          <w:bCs/>
          <w:i/>
          <w:color w:val="000000"/>
          <w:spacing w:val="6"/>
          <w:sz w:val="28"/>
          <w:szCs w:val="28"/>
        </w:rPr>
        <w:t>:</w:t>
      </w:r>
      <w:r w:rsidRPr="00254F0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непроходимость пищеварительного тракта, после операций на пищеводе, желудке, кишечнике, при опухоли.</w:t>
      </w:r>
    </w:p>
    <w:p w:rsidR="00B4744A" w:rsidRDefault="00B4744A" w:rsidP="00B47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254F0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Применяют белковое питание, а также введение растворов глюкозы, витаминов и минеральных солей.</w:t>
      </w:r>
    </w:p>
    <w:p w:rsidR="00B4744A" w:rsidRPr="00254F03" w:rsidRDefault="00B4744A" w:rsidP="00B47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Средства для парентерального питания вводят </w:t>
      </w:r>
      <w:proofErr w:type="spellStart"/>
      <w:r w:rsidRPr="00254F0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капельно</w:t>
      </w:r>
      <w:proofErr w:type="spellEnd"/>
      <w:r w:rsidRPr="00254F0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внутривенно. Перед введением их подогревают на водяной бане до температуры тела (37-38 º С). Необходимо строго соблюдать скорость введения препаратов.</w:t>
      </w:r>
    </w:p>
    <w:p w:rsidR="00B4744A" w:rsidRDefault="00B4744A" w:rsidP="00B47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B4744A" w:rsidRDefault="00B4744A" w:rsidP="00B47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</w:pPr>
      <w:r w:rsidRPr="00B4744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Водно-солевые растворы: концентрация солей в них та</w:t>
      </w:r>
      <w:r w:rsidRPr="00B4744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softHyphen/>
      </w:r>
      <w:r w:rsidRPr="00B4744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кая же, как в плазме крови человека</w:t>
      </w:r>
      <w:r w:rsidRPr="00CB7ECE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.</w:t>
      </w:r>
    </w:p>
    <w:p w:rsidR="00FA31C8" w:rsidRPr="00CB7ECE" w:rsidRDefault="00FA31C8" w:rsidP="00B47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44A" w:rsidRPr="00395B58" w:rsidRDefault="00B4744A" w:rsidP="00B4744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95B5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Простейший раствор водно-солевой 0,85%-ного изо</w:t>
      </w:r>
      <w:r w:rsidRPr="00395B5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95B58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тонического натрия хлорида.</w:t>
      </w:r>
    </w:p>
    <w:p w:rsidR="00B4744A" w:rsidRPr="00FA31C8" w:rsidRDefault="00B4744A" w:rsidP="00B4744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95B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Раствор </w:t>
      </w:r>
      <w:proofErr w:type="spellStart"/>
      <w:r w:rsidRPr="00395B5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Рингера-Локка</w:t>
      </w:r>
      <w:proofErr w:type="spellEnd"/>
      <w:r w:rsidRPr="00395B58">
        <w:rPr>
          <w:rFonts w:ascii="Times New Roman" w:hAnsi="Times New Roman" w:cs="Times New Roman"/>
          <w:color w:val="000000"/>
          <w:spacing w:val="-2"/>
          <w:sz w:val="28"/>
          <w:szCs w:val="28"/>
        </w:rPr>
        <w:t>: натрия С</w:t>
      </w:r>
      <w:proofErr w:type="gramStart"/>
      <w:r w:rsidRPr="00395B58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proofErr w:type="gramEnd"/>
      <w:r w:rsidRPr="00395B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9 г"/>
        </w:smartTagPr>
        <w:r w:rsidRPr="00395B58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9 г</w:t>
        </w:r>
      </w:smartTag>
      <w:r w:rsidRPr="00395B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КС1 — </w:t>
      </w:r>
      <w:smartTag w:uri="urn:schemas-microsoft-com:office:smarttags" w:element="metricconverter">
        <w:smartTagPr>
          <w:attr w:name="ProductID" w:val="0,2 г"/>
        </w:smartTagPr>
        <w:r w:rsidRPr="00395B58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 xml:space="preserve">0,2 </w:t>
        </w:r>
        <w:r w:rsidRPr="00395B58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г</w:t>
        </w:r>
      </w:smartTag>
      <w:r w:rsidRPr="00395B5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СаС1 - </w:t>
      </w:r>
      <w:smartTag w:uri="urn:schemas-microsoft-com:office:smarttags" w:element="metricconverter">
        <w:smartTagPr>
          <w:attr w:name="ProductID" w:val="0,2 г"/>
        </w:smartTagPr>
        <w:r w:rsidRPr="00395B58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0,2 г</w:t>
        </w:r>
      </w:smartTag>
      <w:r w:rsidRPr="00395B58">
        <w:rPr>
          <w:rFonts w:ascii="Times New Roman" w:hAnsi="Times New Roman" w:cs="Times New Roman"/>
          <w:color w:val="000000"/>
          <w:spacing w:val="4"/>
          <w:sz w:val="28"/>
          <w:szCs w:val="28"/>
        </w:rPr>
        <w:t>,     НС0</w:t>
      </w:r>
      <w:r w:rsidRPr="00395B58">
        <w:rPr>
          <w:rFonts w:ascii="Times New Roman" w:hAnsi="Times New Roman" w:cs="Times New Roman"/>
          <w:color w:val="000000"/>
          <w:spacing w:val="4"/>
          <w:sz w:val="28"/>
          <w:szCs w:val="28"/>
          <w:vertAlign w:val="subscript"/>
        </w:rPr>
        <w:t>3</w:t>
      </w:r>
      <w:r w:rsidRPr="00395B5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0,2 г"/>
        </w:smartTagPr>
        <w:r w:rsidRPr="00395B58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0,2 г</w:t>
        </w:r>
      </w:smartTag>
      <w:r w:rsidRPr="00395B5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глюкоза - </w:t>
      </w:r>
      <w:smartTag w:uri="urn:schemas-microsoft-com:office:smarttags" w:element="metricconverter">
        <w:smartTagPr>
          <w:attr w:name="ProductID" w:val="1 г"/>
        </w:smartTagPr>
        <w:r w:rsidRPr="00395B58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 г</w:t>
        </w:r>
      </w:smartTag>
      <w:r w:rsidRPr="00395B58">
        <w:rPr>
          <w:rFonts w:ascii="Times New Roman" w:hAnsi="Times New Roman" w:cs="Times New Roman"/>
          <w:color w:val="000000"/>
          <w:spacing w:val="4"/>
          <w:sz w:val="28"/>
          <w:szCs w:val="28"/>
        </w:rPr>
        <w:t>, Н</w:t>
      </w:r>
      <w:r w:rsidRPr="00395B58">
        <w:rPr>
          <w:rFonts w:ascii="Times New Roman" w:hAnsi="Times New Roman" w:cs="Times New Roman"/>
          <w:color w:val="000000"/>
          <w:spacing w:val="4"/>
          <w:sz w:val="28"/>
          <w:szCs w:val="28"/>
          <w:vertAlign w:val="subscript"/>
        </w:rPr>
        <w:t>2</w:t>
      </w:r>
      <w:r w:rsidRPr="00395B5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- </w:t>
      </w:r>
      <w:smartTag w:uri="urn:schemas-microsoft-com:office:smarttags" w:element="metricconverter">
        <w:smartTagPr>
          <w:attr w:name="ProductID" w:val="1000 л"/>
        </w:smartTagPr>
        <w:r w:rsidRPr="00395B58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1000 л</w:t>
        </w:r>
      </w:smartTag>
      <w:r w:rsidRPr="00395B58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FA31C8" w:rsidRDefault="00FA31C8" w:rsidP="00FA31C8">
      <w:pPr>
        <w:pStyle w:val="a3"/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4744A" w:rsidRDefault="00B4744A" w:rsidP="00B4744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44A">
        <w:rPr>
          <w:rFonts w:ascii="Times New Roman" w:hAnsi="Times New Roman" w:cs="Times New Roman"/>
          <w:b/>
          <w:bCs/>
          <w:sz w:val="28"/>
          <w:szCs w:val="28"/>
        </w:rPr>
        <w:t>Измерение суточного диуреза и определение водного баланса</w:t>
      </w:r>
    </w:p>
    <w:p w:rsidR="00FA31C8" w:rsidRPr="00B4744A" w:rsidRDefault="00FA31C8" w:rsidP="00B4744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4A" w:rsidRDefault="00B4744A" w:rsidP="00B4744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ECE">
        <w:rPr>
          <w:rFonts w:ascii="Times New Roman" w:hAnsi="Times New Roman" w:cs="Times New Roman"/>
          <w:sz w:val="28"/>
          <w:szCs w:val="28"/>
        </w:rPr>
        <w:t>Суточный диурез у взрослых колеблется от 800 мл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2000 мл и зависит от возраста, температуры и влажности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 xml:space="preserve">окружающей среды, условий питания, </w:t>
      </w:r>
      <w:r w:rsidRPr="00CB7ECE">
        <w:rPr>
          <w:rFonts w:ascii="Times New Roman" w:hAnsi="Times New Roman" w:cs="Times New Roman"/>
          <w:sz w:val="28"/>
          <w:szCs w:val="28"/>
        </w:rPr>
        <w:lastRenderedPageBreak/>
        <w:t>физических нагрузок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и других факторов и должен составлять 75-80%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количества выпитой жидкости; 20-25% жидкости выводится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B7E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7ECE">
        <w:rPr>
          <w:rFonts w:ascii="Times New Roman" w:hAnsi="Times New Roman" w:cs="Times New Roman"/>
          <w:sz w:val="28"/>
          <w:szCs w:val="28"/>
        </w:rPr>
        <w:t xml:space="preserve"> потом, дыханием и стулом.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744A" w:rsidRDefault="00B4744A" w:rsidP="00B4744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4A">
        <w:rPr>
          <w:rFonts w:ascii="Times New Roman" w:hAnsi="Times New Roman" w:cs="Times New Roman"/>
          <w:b/>
          <w:iCs/>
          <w:sz w:val="28"/>
          <w:szCs w:val="28"/>
        </w:rPr>
        <w:t>Суточный водный баланс</w:t>
      </w:r>
      <w:r w:rsidRPr="00CB7E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— это соотношение между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количеством введенной в организм жидкости и количеством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выделенной жидкости из организма в течение суток.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Учитывается жидкость, содержащаяся во фруктах, супах,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 xml:space="preserve">овощах и т.д., а также объем </w:t>
      </w:r>
      <w:proofErr w:type="spellStart"/>
      <w:r w:rsidRPr="00CB7ECE">
        <w:rPr>
          <w:rFonts w:ascii="Times New Roman" w:hAnsi="Times New Roman" w:cs="Times New Roman"/>
          <w:sz w:val="28"/>
          <w:szCs w:val="28"/>
        </w:rPr>
        <w:t>парентерально</w:t>
      </w:r>
      <w:proofErr w:type="spellEnd"/>
      <w:r w:rsidRPr="00CB7ECE">
        <w:rPr>
          <w:rFonts w:ascii="Times New Roman" w:hAnsi="Times New Roman" w:cs="Times New Roman"/>
          <w:sz w:val="28"/>
          <w:szCs w:val="28"/>
        </w:rPr>
        <w:t xml:space="preserve"> вводимых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растворов.</w:t>
      </w:r>
    </w:p>
    <w:p w:rsidR="00FA31C8" w:rsidRPr="009B7462" w:rsidRDefault="00FA31C8" w:rsidP="00B4744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744A" w:rsidRDefault="00B4744A" w:rsidP="00B4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44A">
        <w:rPr>
          <w:rFonts w:ascii="Times New Roman" w:hAnsi="Times New Roman" w:cs="Times New Roman"/>
          <w:b/>
          <w:bCs/>
          <w:sz w:val="28"/>
          <w:szCs w:val="28"/>
        </w:rPr>
        <w:t>Обучение пациента учету водного баланса</w:t>
      </w:r>
      <w:r w:rsidR="00FA31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31C8" w:rsidRPr="00B4744A" w:rsidRDefault="00FA31C8" w:rsidP="00B4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4A" w:rsidRPr="00CB7ECE" w:rsidRDefault="00B4744A" w:rsidP="00B4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44A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CB7EC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CB7E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обеспечение качественного учета количества поступившей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и выделившейся из организма жидкости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суток.</w:t>
      </w:r>
    </w:p>
    <w:p w:rsidR="00B4744A" w:rsidRPr="00CB7ECE" w:rsidRDefault="00B4744A" w:rsidP="00B4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44A">
        <w:rPr>
          <w:rFonts w:ascii="Times New Roman" w:hAnsi="Times New Roman" w:cs="Times New Roman"/>
          <w:b/>
          <w:iCs/>
          <w:sz w:val="28"/>
          <w:szCs w:val="28"/>
        </w:rPr>
        <w:t>Показания:</w:t>
      </w:r>
      <w:r w:rsidRPr="00CB7E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наблюдение за пациентом с отеками.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 xml:space="preserve">скрытых отеков, нарастания отеков и </w:t>
      </w:r>
      <w:proofErr w:type="gramStart"/>
      <w:r w:rsidRPr="00CB7E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действием диуретических средств.</w:t>
      </w:r>
    </w:p>
    <w:p w:rsidR="00B4744A" w:rsidRDefault="00B4744A" w:rsidP="00B4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44A">
        <w:rPr>
          <w:rFonts w:ascii="Times New Roman" w:hAnsi="Times New Roman" w:cs="Times New Roman"/>
          <w:b/>
          <w:iCs/>
          <w:sz w:val="28"/>
          <w:szCs w:val="28"/>
        </w:rPr>
        <w:t>Оснащение</w:t>
      </w:r>
      <w:r w:rsidRPr="00CB7EC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CB7E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медицинские весы, мерная стеклянная градуированная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емкость для сбора мочи, лист учета 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баланса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44A" w:rsidRDefault="00B4744A" w:rsidP="00B4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44A">
        <w:rPr>
          <w:rFonts w:ascii="Times New Roman" w:hAnsi="Times New Roman" w:cs="Times New Roman"/>
          <w:b/>
          <w:iCs/>
          <w:sz w:val="28"/>
          <w:szCs w:val="28"/>
        </w:rPr>
        <w:t>Обязательное условие</w:t>
      </w:r>
      <w:r w:rsidRPr="00CB7EC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CB7E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учету количества выделенной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жидкости подвергается не только моча, но и рвотные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CE">
        <w:rPr>
          <w:rFonts w:ascii="Times New Roman" w:hAnsi="Times New Roman" w:cs="Times New Roman"/>
          <w:sz w:val="28"/>
          <w:szCs w:val="28"/>
        </w:rPr>
        <w:t>массы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7ECE">
        <w:rPr>
          <w:rFonts w:ascii="Times New Roman" w:hAnsi="Times New Roman" w:cs="Times New Roman"/>
          <w:sz w:val="28"/>
          <w:szCs w:val="28"/>
        </w:rPr>
        <w:t>испражнения пациента.</w:t>
      </w:r>
    </w:p>
    <w:p w:rsidR="003B6613" w:rsidRDefault="003B6613" w:rsidP="00B4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1C8" w:rsidRPr="00CB7ECE" w:rsidRDefault="00FA31C8" w:rsidP="00B4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4A" w:rsidRDefault="00B4744A" w:rsidP="00B47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Алгоритм действий</w:t>
      </w:r>
    </w:p>
    <w:p w:rsidR="00FA31C8" w:rsidRDefault="00FA31C8" w:rsidP="00B474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Объяснить пациенту цель и ход предстоящей процедуры. Оценить его способности к самостоятельному проведению процедуры.</w:t>
      </w: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Убедиться, что пациент не принимал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диуретики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 дней до исследования</w:t>
      </w: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Объяснить о 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заполнения листа водного баланса, убедиться в умении заполнения его</w:t>
      </w: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Объяснить примерное процентное содержание воды в продуктах питания для облегчения учета водного баланса (твердые продукты питания могут содержать от 60 до 80% воды)</w:t>
      </w: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оснащение</w:t>
      </w: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6:00 необходимо выпустить мочу в унитаз</w:t>
      </w: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Собирать мочу после каждого мочеиспускания в градуированную емкость, измерять диурез</w:t>
      </w: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Фиксировать количество выделенной жидкости в листе учета</w:t>
      </w: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Фиксировать количество поступившей жидкости в листе учета</w:t>
      </w: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Объяснить, что необходимо указывать время приема или введения жидкости, а так же время выделения жидкости в листе учета водного баланса в течение суток, до 6:00 следующего дня</w:t>
      </w: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6:00 следующего дня сдать лист учета м/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м/с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какое кол-во жидкости должно выделится с мочой (Расчет учета водного баланса определяется по формуле: количество выделенной мочи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0,8 (80%) = кол-ву мочи, которое должно выделится в норме)</w:t>
      </w: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Сравнить кол-во выделенной жидкости с кол-вом рассчитанной жидкости</w:t>
      </w: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Считать водный баланс отрицательным, если выделяется меньше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жидкости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рассчитано (отеки нарастают если есть)</w:t>
      </w:r>
    </w:p>
    <w:p w:rsidR="00B4744A" w:rsidRDefault="00B4744A" w:rsidP="00B474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54F03">
        <w:rPr>
          <w:rFonts w:ascii="Times New Roman" w:hAnsi="Times New Roman" w:cs="Times New Roman"/>
          <w:color w:val="000000"/>
          <w:sz w:val="28"/>
          <w:szCs w:val="28"/>
        </w:rPr>
        <w:t>Считать водный баланс положительным, если выделено больше жидкости, чем рассчитано (</w:t>
      </w:r>
      <w:r w:rsidRPr="00254F03">
        <w:rPr>
          <w:rFonts w:ascii="Times New Roman" w:hAnsi="Times New Roman" w:cs="Times New Roman"/>
          <w:sz w:val="28"/>
          <w:szCs w:val="28"/>
        </w:rPr>
        <w:t>Это может быть результатом действия диуретических лекарственных средств, употребления мочегонных продуктов питания, влияния холодного времени года</w:t>
      </w:r>
      <w:r w:rsidRPr="00254F03">
        <w:rPr>
          <w:rFonts w:ascii="Times New Roman" w:hAnsi="Times New Roman" w:cs="Times New Roman"/>
          <w:sz w:val="14"/>
          <w:szCs w:val="14"/>
        </w:rPr>
        <w:t>.</w:t>
      </w:r>
      <w:r w:rsidRPr="00254F0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4744A" w:rsidRPr="00B4744A" w:rsidRDefault="00B4744A" w:rsidP="00B4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44A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</w:t>
      </w:r>
      <w:r w:rsidRPr="00B4744A">
        <w:rPr>
          <w:rFonts w:ascii="Times New Roman" w:hAnsi="Times New Roman" w:cs="Times New Roman"/>
          <w:sz w:val="28"/>
          <w:szCs w:val="28"/>
        </w:rPr>
        <w:t xml:space="preserve">Положительный водный баланс свидетельствует об эффективности лечения и схождении отеков. Отрицательный водный баланс свидетельствует о нарастании отеков или неэффективности дозы диуретических средств. </w:t>
      </w:r>
    </w:p>
    <w:p w:rsidR="00B4744A" w:rsidRDefault="00B4744A" w:rsidP="00FA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44A">
        <w:rPr>
          <w:rFonts w:ascii="Times New Roman" w:hAnsi="Times New Roman" w:cs="Times New Roman"/>
          <w:iCs/>
          <w:sz w:val="28"/>
          <w:szCs w:val="28"/>
        </w:rPr>
        <w:t>Расчет</w:t>
      </w:r>
      <w:r w:rsidRPr="00254F0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54F03">
        <w:rPr>
          <w:rFonts w:ascii="Times New Roman" w:hAnsi="Times New Roman" w:cs="Times New Roman"/>
          <w:sz w:val="28"/>
          <w:szCs w:val="28"/>
        </w:rPr>
        <w:t>в нашем</w:t>
      </w:r>
      <w:r>
        <w:rPr>
          <w:rFonts w:ascii="Times New Roman" w:hAnsi="Times New Roman" w:cs="Times New Roman"/>
          <w:sz w:val="28"/>
          <w:szCs w:val="28"/>
        </w:rPr>
        <w:t xml:space="preserve"> примере суточный диурез должен составлять: </w:t>
      </w:r>
      <w:r w:rsidRPr="00254F03">
        <w:rPr>
          <w:rFonts w:ascii="Times New Roman" w:hAnsi="Times New Roman" w:cs="Times New Roman"/>
          <w:sz w:val="28"/>
          <w:szCs w:val="28"/>
        </w:rPr>
        <w:t xml:space="preserve">1500 </w:t>
      </w:r>
      <w:proofErr w:type="spellStart"/>
      <w:r w:rsidRPr="00254F0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54F03">
        <w:rPr>
          <w:rFonts w:ascii="Times New Roman" w:hAnsi="Times New Roman" w:cs="Times New Roman"/>
          <w:sz w:val="28"/>
          <w:szCs w:val="28"/>
        </w:rPr>
        <w:t xml:space="preserve"> 0,8 (80% </w:t>
      </w:r>
      <w:r>
        <w:rPr>
          <w:rFonts w:ascii="Times New Roman" w:hAnsi="Times New Roman" w:cs="Times New Roman"/>
          <w:sz w:val="28"/>
          <w:szCs w:val="28"/>
        </w:rPr>
        <w:t xml:space="preserve">от количества выпитой жидкости) </w:t>
      </w:r>
      <w:r w:rsidRPr="00254F03">
        <w:rPr>
          <w:rFonts w:ascii="Times New Roman" w:hAnsi="Times New Roman" w:cs="Times New Roman"/>
          <w:sz w:val="28"/>
          <w:szCs w:val="28"/>
        </w:rPr>
        <w:t>= 200 мл, а он н</w:t>
      </w:r>
      <w:r>
        <w:rPr>
          <w:rFonts w:ascii="Times New Roman" w:hAnsi="Times New Roman" w:cs="Times New Roman"/>
          <w:sz w:val="28"/>
          <w:szCs w:val="28"/>
        </w:rPr>
        <w:t xml:space="preserve">а 130 мл меньше. Значит, водный </w:t>
      </w:r>
      <w:r w:rsidRPr="00254F03">
        <w:rPr>
          <w:rFonts w:ascii="Times New Roman" w:hAnsi="Times New Roman" w:cs="Times New Roman"/>
          <w:sz w:val="28"/>
          <w:szCs w:val="28"/>
        </w:rPr>
        <w:t>баланс отрицательный, ч</w:t>
      </w:r>
      <w:r>
        <w:rPr>
          <w:rFonts w:ascii="Times New Roman" w:hAnsi="Times New Roman" w:cs="Times New Roman"/>
          <w:sz w:val="28"/>
          <w:szCs w:val="28"/>
        </w:rPr>
        <w:t xml:space="preserve">то указывает на неэффективность </w:t>
      </w:r>
      <w:r w:rsidRPr="00254F03">
        <w:rPr>
          <w:rFonts w:ascii="Times New Roman" w:hAnsi="Times New Roman" w:cs="Times New Roman"/>
          <w:sz w:val="28"/>
          <w:szCs w:val="28"/>
        </w:rPr>
        <w:t>лечения или нарастание отеков.</w:t>
      </w:r>
    </w:p>
    <w:p w:rsidR="003B6613" w:rsidRDefault="003B6613" w:rsidP="00FA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613" w:rsidRDefault="003B6613" w:rsidP="00FA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613" w:rsidRDefault="003B6613" w:rsidP="00FA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613" w:rsidRDefault="003B6613" w:rsidP="00FA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1C8" w:rsidRPr="00FA31C8" w:rsidRDefault="00FA31C8" w:rsidP="00FA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4A" w:rsidRDefault="00B4744A" w:rsidP="00B4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62">
        <w:rPr>
          <w:rFonts w:ascii="Times New Roman" w:hAnsi="Times New Roman" w:cs="Times New Roman"/>
          <w:b/>
          <w:sz w:val="28"/>
          <w:szCs w:val="28"/>
        </w:rPr>
        <w:t>Составление порционного требования на пищеблок</w:t>
      </w:r>
      <w:r w:rsidR="00FA31C8">
        <w:rPr>
          <w:rFonts w:ascii="Times New Roman" w:hAnsi="Times New Roman" w:cs="Times New Roman"/>
          <w:b/>
          <w:sz w:val="28"/>
          <w:szCs w:val="28"/>
        </w:rPr>
        <w:t>.</w:t>
      </w:r>
    </w:p>
    <w:p w:rsidR="00FA31C8" w:rsidRPr="009B7462" w:rsidRDefault="00FA31C8" w:rsidP="00B4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4A" w:rsidRDefault="00B4744A" w:rsidP="00B4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4B">
        <w:rPr>
          <w:rFonts w:ascii="Times New Roman" w:hAnsi="Times New Roman" w:cs="Times New Roman"/>
          <w:sz w:val="28"/>
          <w:szCs w:val="28"/>
        </w:rPr>
        <w:t>Порционное требование на пищеблок составляется 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4B">
        <w:rPr>
          <w:rFonts w:ascii="Times New Roman" w:hAnsi="Times New Roman" w:cs="Times New Roman"/>
          <w:sz w:val="28"/>
          <w:szCs w:val="28"/>
        </w:rPr>
        <w:t>медсестрой отделения, которая суммирует порционные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4B">
        <w:rPr>
          <w:rFonts w:ascii="Times New Roman" w:hAnsi="Times New Roman" w:cs="Times New Roman"/>
          <w:sz w:val="28"/>
          <w:szCs w:val="28"/>
        </w:rPr>
        <w:t xml:space="preserve">требования палатных медсестер и составляет </w:t>
      </w:r>
      <w:proofErr w:type="spellStart"/>
      <w:r w:rsidRPr="008C194B">
        <w:rPr>
          <w:rFonts w:ascii="Times New Roman" w:hAnsi="Times New Roman" w:cs="Times New Roman"/>
          <w:sz w:val="28"/>
          <w:szCs w:val="28"/>
        </w:rPr>
        <w:t>порционник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4B">
        <w:rPr>
          <w:rFonts w:ascii="Times New Roman" w:hAnsi="Times New Roman" w:cs="Times New Roman"/>
          <w:sz w:val="28"/>
          <w:szCs w:val="28"/>
        </w:rPr>
        <w:t>по форме № 1-84.</w:t>
      </w:r>
    </w:p>
    <w:p w:rsidR="00B4744A" w:rsidRDefault="00B4744A" w:rsidP="00B4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ПОРЦИОННИК</w:t>
      </w:r>
    </w:p>
    <w:p w:rsidR="00B4744A" w:rsidRDefault="00B4744A" w:rsidP="00B4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питание больных  «___» _________________20___г.</w:t>
      </w:r>
    </w:p>
    <w:p w:rsidR="00B4744A" w:rsidRDefault="00B4744A" w:rsidP="00B4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4A" w:rsidRDefault="00B4744A" w:rsidP="00B4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3190"/>
        <w:gridCol w:w="3014"/>
        <w:gridCol w:w="708"/>
        <w:gridCol w:w="709"/>
        <w:gridCol w:w="709"/>
        <w:gridCol w:w="678"/>
        <w:gridCol w:w="739"/>
      </w:tblGrid>
      <w:tr w:rsidR="00B4744A" w:rsidTr="006F20F8">
        <w:tc>
          <w:tcPr>
            <w:tcW w:w="3190" w:type="dxa"/>
            <w:vMerge w:val="restart"/>
          </w:tcPr>
          <w:p w:rsidR="00B4744A" w:rsidRPr="006A6CD5" w:rsidRDefault="00B4744A" w:rsidP="006F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отделения</w:t>
            </w:r>
          </w:p>
        </w:tc>
        <w:tc>
          <w:tcPr>
            <w:tcW w:w="3014" w:type="dxa"/>
            <w:vMerge w:val="restart"/>
          </w:tcPr>
          <w:p w:rsidR="00B4744A" w:rsidRPr="006A6CD5" w:rsidRDefault="00B4744A" w:rsidP="006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больных</w:t>
            </w:r>
          </w:p>
        </w:tc>
        <w:tc>
          <w:tcPr>
            <w:tcW w:w="3543" w:type="dxa"/>
            <w:gridSpan w:val="5"/>
          </w:tcPr>
          <w:p w:rsidR="00B4744A" w:rsidRPr="006A6CD5" w:rsidRDefault="00B4744A" w:rsidP="006F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D5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Стандартные диеты</w:t>
            </w:r>
          </w:p>
        </w:tc>
      </w:tr>
      <w:tr w:rsidR="00B4744A" w:rsidTr="006F20F8">
        <w:tc>
          <w:tcPr>
            <w:tcW w:w="3190" w:type="dxa"/>
            <w:vMerge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4A" w:rsidTr="006F20F8">
        <w:tc>
          <w:tcPr>
            <w:tcW w:w="3190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4A" w:rsidTr="006F20F8">
        <w:tc>
          <w:tcPr>
            <w:tcW w:w="3190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4A" w:rsidTr="006F20F8">
        <w:tc>
          <w:tcPr>
            <w:tcW w:w="3190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4A" w:rsidTr="006F20F8">
        <w:tc>
          <w:tcPr>
            <w:tcW w:w="3190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B4744A" w:rsidRDefault="00B4744A" w:rsidP="006F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44A" w:rsidRDefault="00B4744A" w:rsidP="00B4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4A" w:rsidRDefault="00B4744A" w:rsidP="00B4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Отделением ____________________________________ (подпись)</w:t>
      </w:r>
    </w:p>
    <w:p w:rsidR="00B4744A" w:rsidRDefault="00B4744A" w:rsidP="00B4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мед. Сестра отделения ____________________________ (подпись)</w:t>
      </w:r>
    </w:p>
    <w:p w:rsidR="00B4744A" w:rsidRDefault="00B4744A" w:rsidP="00B4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Мед. Сестра диетического отделения ___________________ (подпись)</w:t>
      </w:r>
    </w:p>
    <w:p w:rsidR="00B4744A" w:rsidRDefault="00B4744A" w:rsidP="00B4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662" w:rsidRPr="00B4744A" w:rsidRDefault="00B57662" w:rsidP="00B57662">
      <w:pPr>
        <w:shd w:val="clear" w:color="auto" w:fill="FFFFFF"/>
        <w:spacing w:after="0" w:line="240" w:lineRule="auto"/>
        <w:ind w:hanging="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7662" w:rsidRPr="009B7462" w:rsidRDefault="00B57662" w:rsidP="00B576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C8" w:rsidRPr="00105EC1" w:rsidRDefault="00FA31C8" w:rsidP="001B1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FA31C8" w:rsidRPr="00075181" w:rsidRDefault="00FA31C8" w:rsidP="00FA31C8">
      <w:pPr>
        <w:pStyle w:val="a3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075181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075181">
        <w:rPr>
          <w:rFonts w:ascii="Times New Roman" w:hAnsi="Times New Roman" w:cs="Times New Roman"/>
          <w:sz w:val="28"/>
          <w:szCs w:val="28"/>
        </w:rPr>
        <w:t xml:space="preserve"> «Основы сестринского дела: практик</w:t>
      </w:r>
      <w:r>
        <w:rPr>
          <w:rFonts w:ascii="Times New Roman" w:hAnsi="Times New Roman" w:cs="Times New Roman"/>
          <w:sz w:val="28"/>
          <w:szCs w:val="28"/>
        </w:rPr>
        <w:t>ум»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«Феникс» 2020</w:t>
      </w:r>
      <w:r w:rsidRPr="000751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31C8" w:rsidRPr="00075181" w:rsidRDefault="00FA31C8" w:rsidP="00FA31C8">
      <w:pPr>
        <w:pStyle w:val="a3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Кулешова Л.И. «Основы сестринского дела»,  издательство «Феникс» 2017 г. </w:t>
      </w:r>
    </w:p>
    <w:p w:rsidR="00B57662" w:rsidRPr="00B57662" w:rsidRDefault="00B57662" w:rsidP="00B57662">
      <w:pPr>
        <w:rPr>
          <w:rFonts w:ascii="Times New Roman" w:hAnsi="Times New Roman" w:cs="Times New Roman"/>
          <w:sz w:val="28"/>
          <w:szCs w:val="28"/>
        </w:rPr>
      </w:pPr>
    </w:p>
    <w:sectPr w:rsidR="00B57662" w:rsidRPr="00B57662" w:rsidSect="006E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33" w:rsidRDefault="00EF3E33" w:rsidP="00FA31C8">
      <w:pPr>
        <w:spacing w:after="0" w:line="240" w:lineRule="auto"/>
      </w:pPr>
      <w:r>
        <w:separator/>
      </w:r>
    </w:p>
  </w:endnote>
  <w:endnote w:type="continuationSeparator" w:id="0">
    <w:p w:rsidR="00EF3E33" w:rsidRDefault="00EF3E33" w:rsidP="00FA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088735"/>
      <w:docPartObj>
        <w:docPartGallery w:val="Page Numbers (Bottom of Page)"/>
        <w:docPartUnique/>
      </w:docPartObj>
    </w:sdtPr>
    <w:sdtContent>
      <w:p w:rsidR="00FA31C8" w:rsidRDefault="00FA31C8">
        <w:pPr>
          <w:pStyle w:val="a7"/>
          <w:jc w:val="center"/>
        </w:pPr>
        <w:fldSimple w:instr=" PAGE   \* MERGEFORMAT ">
          <w:r w:rsidR="001B1C13">
            <w:rPr>
              <w:noProof/>
            </w:rPr>
            <w:t>2</w:t>
          </w:r>
        </w:fldSimple>
      </w:p>
    </w:sdtContent>
  </w:sdt>
  <w:p w:rsidR="00FA31C8" w:rsidRDefault="00FA31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33" w:rsidRDefault="00EF3E33" w:rsidP="00FA31C8">
      <w:pPr>
        <w:spacing w:after="0" w:line="240" w:lineRule="auto"/>
      </w:pPr>
      <w:r>
        <w:separator/>
      </w:r>
    </w:p>
  </w:footnote>
  <w:footnote w:type="continuationSeparator" w:id="0">
    <w:p w:rsidR="00EF3E33" w:rsidRDefault="00EF3E33" w:rsidP="00FA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C4B"/>
    <w:multiLevelType w:val="hybridMultilevel"/>
    <w:tmpl w:val="0E10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746"/>
    <w:multiLevelType w:val="hybridMultilevel"/>
    <w:tmpl w:val="68A2750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3420D81"/>
    <w:multiLevelType w:val="hybridMultilevel"/>
    <w:tmpl w:val="DA8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6546"/>
    <w:multiLevelType w:val="hybridMultilevel"/>
    <w:tmpl w:val="602E3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420D"/>
    <w:multiLevelType w:val="multilevel"/>
    <w:tmpl w:val="606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F22CD"/>
    <w:multiLevelType w:val="hybridMultilevel"/>
    <w:tmpl w:val="926A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5CAB"/>
    <w:multiLevelType w:val="hybridMultilevel"/>
    <w:tmpl w:val="DA8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F00F3"/>
    <w:multiLevelType w:val="hybridMultilevel"/>
    <w:tmpl w:val="973C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F6CE2"/>
    <w:multiLevelType w:val="hybridMultilevel"/>
    <w:tmpl w:val="ADD43A02"/>
    <w:lvl w:ilvl="0" w:tplc="D378571A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>
    <w:nsid w:val="427845EB"/>
    <w:multiLevelType w:val="hybridMultilevel"/>
    <w:tmpl w:val="33DC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55298"/>
    <w:multiLevelType w:val="hybridMultilevel"/>
    <w:tmpl w:val="4C9C7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D1F9D"/>
    <w:multiLevelType w:val="hybridMultilevel"/>
    <w:tmpl w:val="05387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B20688"/>
    <w:multiLevelType w:val="singleLevel"/>
    <w:tmpl w:val="788E3C04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">
    <w:nsid w:val="56F4178C"/>
    <w:multiLevelType w:val="singleLevel"/>
    <w:tmpl w:val="3836DC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4">
    <w:nsid w:val="5BA87B93"/>
    <w:multiLevelType w:val="hybridMultilevel"/>
    <w:tmpl w:val="DA8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85A61"/>
    <w:multiLevelType w:val="hybridMultilevel"/>
    <w:tmpl w:val="C708F5FE"/>
    <w:lvl w:ilvl="0" w:tplc="A18E60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A0D24DE"/>
    <w:multiLevelType w:val="hybridMultilevel"/>
    <w:tmpl w:val="9A5C6B00"/>
    <w:lvl w:ilvl="0" w:tplc="5F107ACE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>
    <w:nsid w:val="7EF302AE"/>
    <w:multiLevelType w:val="hybridMultilevel"/>
    <w:tmpl w:val="D8527168"/>
    <w:lvl w:ilvl="0" w:tplc="041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6"/>
  </w:num>
  <w:num w:numId="13">
    <w:abstractNumId w:val="8"/>
  </w:num>
  <w:num w:numId="14">
    <w:abstractNumId w:val="7"/>
  </w:num>
  <w:num w:numId="15">
    <w:abstractNumId w:val="9"/>
  </w:num>
  <w:num w:numId="16">
    <w:abstractNumId w:val="10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4FC"/>
    <w:rsid w:val="001B1C13"/>
    <w:rsid w:val="003B6613"/>
    <w:rsid w:val="004E1432"/>
    <w:rsid w:val="005C7A3F"/>
    <w:rsid w:val="006454FC"/>
    <w:rsid w:val="00651A0E"/>
    <w:rsid w:val="006E752A"/>
    <w:rsid w:val="00AA67D4"/>
    <w:rsid w:val="00B4744A"/>
    <w:rsid w:val="00B57662"/>
    <w:rsid w:val="00E549EE"/>
    <w:rsid w:val="00EF3E33"/>
    <w:rsid w:val="00FA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D4"/>
    <w:pPr>
      <w:ind w:left="720"/>
      <w:contextualSpacing/>
    </w:pPr>
  </w:style>
  <w:style w:type="table" w:styleId="a4">
    <w:name w:val="Table Grid"/>
    <w:basedOn w:val="a1"/>
    <w:uiPriority w:val="59"/>
    <w:rsid w:val="00B4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1C8"/>
  </w:style>
  <w:style w:type="paragraph" w:styleId="a7">
    <w:name w:val="footer"/>
    <w:basedOn w:val="a"/>
    <w:link w:val="a8"/>
    <w:uiPriority w:val="99"/>
    <w:unhideWhenUsed/>
    <w:rsid w:val="00FA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C8"/>
  </w:style>
  <w:style w:type="paragraph" w:styleId="a9">
    <w:name w:val="Normal (Web)"/>
    <w:basedOn w:val="a"/>
    <w:uiPriority w:val="99"/>
    <w:semiHidden/>
    <w:unhideWhenUsed/>
    <w:rsid w:val="00E5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2021-02-18T18:33:00Z</dcterms:created>
  <dcterms:modified xsi:type="dcterms:W3CDTF">2021-02-19T20:29:00Z</dcterms:modified>
</cp:coreProperties>
</file>