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F9" w:rsidRDefault="002E68F9" w:rsidP="002E68F9">
      <w:pPr>
        <w:tabs>
          <w:tab w:val="left" w:pos="3009"/>
          <w:tab w:val="left" w:pos="3120"/>
        </w:tabs>
        <w:jc w:val="center"/>
        <w:rPr>
          <w:b/>
        </w:rPr>
      </w:pPr>
    </w:p>
    <w:p w:rsidR="002E68F9" w:rsidRPr="00624203" w:rsidRDefault="002E68F9" w:rsidP="002E68F9">
      <w:pPr>
        <w:suppressAutoHyphens w:val="0"/>
        <w:spacing w:line="276" w:lineRule="auto"/>
        <w:contextualSpacing w:val="0"/>
        <w:jc w:val="center"/>
        <w:rPr>
          <w:b/>
          <w:sz w:val="28"/>
          <w:szCs w:val="28"/>
          <w:lang w:eastAsia="ru-RU"/>
        </w:rPr>
      </w:pPr>
      <w:r w:rsidRPr="00624203">
        <w:rPr>
          <w:b/>
          <w:sz w:val="28"/>
          <w:szCs w:val="28"/>
          <w:lang w:eastAsia="ru-RU"/>
        </w:rPr>
        <w:t xml:space="preserve">ПЕРЕЧЕНЬ КАБИНЕТОВ </w:t>
      </w:r>
    </w:p>
    <w:p w:rsidR="002E68F9" w:rsidRDefault="002E68F9" w:rsidP="002E68F9">
      <w:pPr>
        <w:suppressAutoHyphens w:val="0"/>
        <w:spacing w:after="200" w:line="276" w:lineRule="auto"/>
        <w:contextualSpacing w:val="0"/>
        <w:jc w:val="center"/>
        <w:rPr>
          <w:b/>
          <w:sz w:val="28"/>
          <w:szCs w:val="28"/>
          <w:lang w:eastAsia="ru-RU"/>
        </w:rPr>
      </w:pPr>
      <w:r w:rsidRPr="00624203">
        <w:rPr>
          <w:b/>
          <w:sz w:val="28"/>
          <w:szCs w:val="28"/>
          <w:lang w:eastAsia="ru-RU"/>
        </w:rPr>
        <w:t>СПЕЦИАЛЬНОСТЬ 34.</w:t>
      </w:r>
      <w:r>
        <w:rPr>
          <w:b/>
          <w:sz w:val="28"/>
          <w:szCs w:val="28"/>
          <w:lang w:eastAsia="ru-RU"/>
        </w:rPr>
        <w:t>02.01 ОТДЕЛЕНИЕ СЕСТРИНСОЕ ДЕЛО</w:t>
      </w:r>
    </w:p>
    <w:p w:rsidR="002E68F9" w:rsidRPr="005F202F" w:rsidRDefault="002E68F9" w:rsidP="002E68F9">
      <w:pPr>
        <w:suppressAutoHyphens w:val="0"/>
        <w:spacing w:after="200" w:line="276" w:lineRule="auto"/>
        <w:contextualSpacing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2018-19 </w:t>
      </w:r>
      <w:proofErr w:type="spellStart"/>
      <w:r>
        <w:rPr>
          <w:b/>
          <w:sz w:val="28"/>
          <w:szCs w:val="28"/>
          <w:lang w:eastAsia="ru-RU"/>
        </w:rPr>
        <w:t>у.г</w:t>
      </w:r>
      <w:proofErr w:type="spellEnd"/>
      <w:r>
        <w:rPr>
          <w:b/>
          <w:sz w:val="28"/>
          <w:szCs w:val="28"/>
          <w:lang w:eastAsia="ru-RU"/>
        </w:rPr>
        <w:t>.</w:t>
      </w:r>
    </w:p>
    <w:p w:rsidR="002E68F9" w:rsidRDefault="002E68F9" w:rsidP="002E68F9">
      <w:pPr>
        <w:tabs>
          <w:tab w:val="left" w:pos="3009"/>
          <w:tab w:val="left" w:pos="3120"/>
        </w:tabs>
        <w:rPr>
          <w:b/>
          <w:sz w:val="18"/>
          <w:szCs w:val="1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3969"/>
        <w:gridCol w:w="4536"/>
      </w:tblGrid>
      <w:tr w:rsidR="002E68F9" w:rsidRPr="002677D9" w:rsidTr="00A40EBF">
        <w:trPr>
          <w:cantSplit/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042EB9" w:rsidRDefault="002E68F9" w:rsidP="00A40EBF">
            <w:pPr>
              <w:jc w:val="center"/>
              <w:rPr>
                <w:b/>
                <w:i/>
                <w:lang w:eastAsia="ru-RU"/>
              </w:rPr>
            </w:pPr>
            <w:r w:rsidRPr="00042EB9">
              <w:rPr>
                <w:b/>
                <w:i/>
                <w:lang w:eastAsia="ru-RU"/>
              </w:rPr>
              <w:t>№</w:t>
            </w:r>
          </w:p>
          <w:p w:rsidR="002E68F9" w:rsidRPr="00042EB9" w:rsidRDefault="002E68F9" w:rsidP="00A40EBF">
            <w:pPr>
              <w:jc w:val="center"/>
              <w:rPr>
                <w:b/>
              </w:rPr>
            </w:pPr>
            <w:r w:rsidRPr="00042EB9">
              <w:rPr>
                <w:b/>
                <w:i/>
                <w:lang w:eastAsia="ru-RU"/>
              </w:rPr>
              <w:t>п</w:t>
            </w:r>
            <w:r w:rsidRPr="00042EB9">
              <w:rPr>
                <w:b/>
                <w:i/>
                <w:lang w:val="en-US" w:eastAsia="ru-RU"/>
              </w:rPr>
              <w:t>/</w:t>
            </w:r>
            <w:r w:rsidRPr="00042EB9">
              <w:rPr>
                <w:b/>
                <w:i/>
                <w:lang w:eastAsia="ru-RU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042EB9" w:rsidRDefault="002E68F9" w:rsidP="00A40E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2E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042EB9" w:rsidRDefault="002E68F9" w:rsidP="00A40EBF">
            <w:pPr>
              <w:jc w:val="center"/>
              <w:rPr>
                <w:b/>
              </w:rPr>
            </w:pPr>
            <w:r w:rsidRPr="00042EB9">
              <w:rPr>
                <w:b/>
              </w:rPr>
              <w:t>Наименование кабинетов, лабораторий и других помещений (фактически имеющихся)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042EB9" w:rsidRDefault="002E68F9" w:rsidP="00A40EBF">
            <w:pPr>
              <w:jc w:val="center"/>
              <w:rPr>
                <w:b/>
              </w:rPr>
            </w:pPr>
            <w:r w:rsidRPr="00042EB9">
              <w:rPr>
                <w:b/>
              </w:rPr>
              <w:t>Индекс и наименование циклов, разделов дисциплин профессиональных модулей, МДК, практик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Анатомии и физиологии человека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ОП.02 Анатомия и физиология человека</w:t>
            </w:r>
          </w:p>
        </w:tc>
      </w:tr>
      <w:tr w:rsidR="002E68F9" w:rsidRPr="002677D9" w:rsidTr="00A40EB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4 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Лаборатория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Анатомии и физиологии человека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ОП.02 Анатомия и физиология человека</w:t>
            </w:r>
          </w:p>
        </w:tc>
      </w:tr>
      <w:tr w:rsidR="002E68F9" w:rsidRPr="002677D9" w:rsidTr="00A40EB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8B3068" w:rsidP="00A40EB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Кабинет 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="002E68F9" w:rsidRPr="002677D9">
              <w:rPr>
                <w:rFonts w:ascii="Times New Roman" w:hAnsi="Times New Roman" w:cs="Times New Roman"/>
                <w:iCs/>
                <w:sz w:val="28"/>
                <w:szCs w:val="28"/>
              </w:rPr>
              <w:t>едико-социальной реабилитации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МДК.02.02 Основы реабилитации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УП.02.02 Основы реабилитации</w:t>
            </w:r>
          </w:p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Лечения пациентов детского возраста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МДК.02.01 Сестринский уход при различных заболеваниях и состояниях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УП.02.01 Сестринский уход при различных заболеваниях и состояниях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МДК.01.03 Сестринский уход за здоровым новорожденным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Фармакологии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ОП.07 Фармакология</w:t>
            </w:r>
          </w:p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18,</w:t>
            </w:r>
          </w:p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ОДБ.01 Русский язык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ОДБ.02 Литература 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ОГСЭ.05 Культура речи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з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ал.</w:t>
            </w:r>
            <w:r w:rsidR="002E68F9" w:rsidRPr="002677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ОДБ.06 Физическая культура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ОГСЭ.04 Физическая культура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Основ микробиологии и иммунологии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ОП.06 Основы микробиологии и иммунологии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23,</w:t>
            </w:r>
          </w:p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</w:p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16 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Истории и основ философии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ОДБ.05 История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ОДБ.11 Обществознание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ОГСЭ.01 Основы философии 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ОГСЭ.02 История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Инфекционных болезней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МДК.02.01 Сестринский уход при различных заболеваниях и состояниях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lastRenderedPageBreak/>
              <w:t>УП.02.01 Сестринский уход при различных заболеваниях и состояниях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Основ латинского языка с медицинской терминологией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ОП.01 Основы латинского языка с медицинской терминологией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Анатомии и физиологии человека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ОП.02 Анатомия и физиология человека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езопасности жизнедеятельности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ОДБ.07 Основы безопасности жизнедеятельности</w:t>
            </w:r>
          </w:p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ОП.11 Безопасность жизнедеятельности</w:t>
            </w:r>
          </w:p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ОП.10 Правовое обеспечение профессиональной деятельности</w:t>
            </w:r>
          </w:p>
          <w:p w:rsidR="002E68F9" w:rsidRPr="002677D9" w:rsidRDefault="00F26869" w:rsidP="00F26869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677D9">
              <w:rPr>
                <w:color w:val="000000"/>
                <w:sz w:val="28"/>
                <w:szCs w:val="28"/>
                <w:lang w:eastAsia="ru-RU"/>
              </w:rPr>
              <w:t>ОП.12 Введение в специальность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Информатики и информационных технологий в профессиональной деятельности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ЕН.02 Информационные технологии в профессиональной деятельности</w:t>
            </w:r>
          </w:p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ОДБ.04 Математика</w:t>
            </w:r>
          </w:p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ЕН.01 Математика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35, 52, 53, 60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Иностранного языка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ОДБ.03 Иностранный язык </w:t>
            </w:r>
          </w:p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ОГСЭ.03 Иностранный язык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ОДБ.08 Информатика</w:t>
            </w:r>
          </w:p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Кабинет основ патологии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ОП.03 Основы патологии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E68F9" w:rsidRPr="002677D9" w:rsidRDefault="008B3068" w:rsidP="008B30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бщественного здоровья и здравоохранения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ОП.08 Общественное здоровье и здравоохранение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снов профилактики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МДК.01.02 Основы профилактики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 УП.01.02 Основы профилактики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Дифференциальной диагностики и оказания неотложной медицинской помощи на </w:t>
            </w:r>
            <w:proofErr w:type="spellStart"/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догоспитальном</w:t>
            </w:r>
            <w:proofErr w:type="spellEnd"/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 этапе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МДК.03.02 Медицина катастроф</w:t>
            </w:r>
          </w:p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ечения пациентов хирургического профиля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МДК.02.01 Сестринский уход при различных заболеваниях и состояниях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УП.02.01 Сестринский уход при различных заболеваниях и состояниях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Кабинет теории и практики сестринского дела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МДК.04.01 Теория и практика сестринского дела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МДК.04.02 Безопасная среда для пациента и персонала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МДК.04.03 Технология оказания медицинских услуг 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УП.04.01 Технология оказания медицинских услуг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Химии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ОДБ.10 Химия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сихологии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ОП.09 Психология </w:t>
            </w:r>
          </w:p>
          <w:p w:rsidR="002E68F9" w:rsidRPr="002677D9" w:rsidRDefault="002E68F9" w:rsidP="00A40EBF">
            <w:pPr>
              <w:rPr>
                <w:sz w:val="28"/>
                <w:szCs w:val="28"/>
              </w:rPr>
            </w:pPr>
          </w:p>
        </w:tc>
      </w:tr>
      <w:tr w:rsidR="002E68F9" w:rsidRPr="002677D9" w:rsidTr="00A40EBF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44/1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ОДБ.09 Физика </w:t>
            </w:r>
          </w:p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ОДБ.15 Астрономия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Физиологического акушерства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МДК.02.01 Сестринский уход при различных заболеваниях и состояниях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УП.02.01 Сестринский уход при различных заболеваниях и состояниях</w:t>
            </w:r>
          </w:p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МДК.01.01Физиологическое акушерство</w:t>
            </w:r>
          </w:p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МДК.04.01 Патологическое акушерство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Гинекологии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МДК.02.01 Сестринский уход при различных заболеваниях и состояниях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УП.02.01 Сестринский уход при различных заболеваниях и состояниях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ропедевтики, клинических дисциплин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МДК.02.01 Сестринский уход при различных заболеваниях и состояниях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УП.02.01 Сестринский уход при различных заболеваниях и состояниях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Лечения пациентов </w:t>
            </w:r>
            <w:r w:rsidRPr="00267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терапевтического профиля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lastRenderedPageBreak/>
              <w:t>МДК.04.01 Теория и практика сестринского дела</w:t>
            </w:r>
          </w:p>
          <w:p w:rsidR="002E68F9" w:rsidRPr="005F202F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lastRenderedPageBreak/>
              <w:t>МДК.04.02 Безопасная среда для пациента и персонала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Гинекологии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МДК.02.01 Сестринский уход при различных заболеваниях и состояниях</w:t>
            </w:r>
          </w:p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УП.02.01 Сестринский уход при различных заболеваниях и состояниях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дорового человека и его окружение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МДК.01.01 Здоровый человек и его окружение </w:t>
            </w:r>
          </w:p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УП.01.01 Здоровый человек и его окружение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игиены и экологии человека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8F9" w:rsidRPr="002677D9" w:rsidRDefault="002E68F9" w:rsidP="00A40EBF">
            <w:pPr>
              <w:suppressAutoHyphens w:val="0"/>
              <w:contextualSpacing w:val="0"/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ОДБ.13 География</w:t>
            </w:r>
          </w:p>
          <w:p w:rsidR="002E68F9" w:rsidRPr="002677D9" w:rsidRDefault="002E68F9" w:rsidP="00A40EBF">
            <w:pPr>
              <w:suppressAutoHyphens w:val="0"/>
              <w:contextualSpacing w:val="0"/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ОДБ.14 Экология</w:t>
            </w:r>
          </w:p>
          <w:p w:rsidR="002E68F9" w:rsidRPr="002677D9" w:rsidRDefault="002E68F9" w:rsidP="00A40EBF">
            <w:pPr>
              <w:suppressAutoHyphens w:val="0"/>
              <w:contextualSpacing w:val="0"/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ОП.05 Гигиена и экология человека 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Лечения пациентов терапевтического профиля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МДК.02.01 Сестринский уход при различных заболеваниях и состояниях</w:t>
            </w:r>
          </w:p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УП.02.01 Сестринский уход при различных заболеваниях и состояниях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ОДБ.03 Иностранный язык </w:t>
            </w:r>
          </w:p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ОГСЭ.03 Иностранный язык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58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Лечения пациентов хирургического профиля</w:t>
            </w:r>
            <w:r w:rsidRPr="002677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МДК.02.01 Сестринский уход при различных заболеваниях и состояниях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УП.02.01 Сестринский уход при различных заболеваниях и состояниях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МДК.03.01 Основы реаниматологии</w:t>
            </w:r>
          </w:p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УП.03.01 Основы реаниматологии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59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Лечения пациентов хирургического профиля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МДК.02.01 Сестринский уход при различных заболеваниях и состояниях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УП.02.01 Сестринский уход при различных заболеваниях и состояниях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МДК.03.01 Основы реаниматологии</w:t>
            </w:r>
          </w:p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УП.03.01 Основы реаниматологии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2677D9">
              <w:rPr>
                <w:sz w:val="28"/>
                <w:szCs w:val="28"/>
              </w:rPr>
              <w:t>с № 1, 26</w:t>
            </w:r>
          </w:p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14-</w:t>
            </w:r>
            <w:r w:rsidRPr="002677D9">
              <w:rPr>
                <w:sz w:val="28"/>
                <w:szCs w:val="28"/>
              </w:rPr>
              <w:t>с №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lastRenderedPageBreak/>
              <w:t xml:space="preserve">Кабинет </w:t>
            </w:r>
          </w:p>
          <w:p w:rsidR="002E68F9" w:rsidRPr="002677D9" w:rsidRDefault="008B3068" w:rsidP="00A40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68F9" w:rsidRPr="002677D9">
              <w:rPr>
                <w:sz w:val="28"/>
                <w:szCs w:val="28"/>
              </w:rPr>
              <w:t>снов реабилитации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МДК.02.02 Основы реабилитации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УП.02.02 Основы реабилитации</w:t>
            </w:r>
          </w:p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</w:p>
        </w:tc>
      </w:tr>
      <w:tr w:rsidR="002E68F9" w:rsidRPr="002677D9" w:rsidTr="00A40EBF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15 с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Лечения пациентов детского возраста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МДК.04.02. Сестринский уход за больным новорожденным</w:t>
            </w:r>
          </w:p>
        </w:tc>
      </w:tr>
      <w:tr w:rsidR="002E68F9" w:rsidRPr="002677D9" w:rsidTr="00A40EBF">
        <w:trPr>
          <w:trHeight w:val="4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</w:p>
        </w:tc>
      </w:tr>
      <w:tr w:rsidR="002E68F9" w:rsidRPr="002677D9" w:rsidTr="00A40EB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</w:t>
            </w:r>
            <w:r w:rsidRPr="002677D9">
              <w:rPr>
                <w:sz w:val="28"/>
                <w:szCs w:val="28"/>
              </w:rPr>
              <w:t>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МДК.04.02 Безопасная среда для пациента и персонала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МДК.04.03 Технология оказания медицинских услуг </w:t>
            </w:r>
          </w:p>
          <w:p w:rsidR="002E68F9" w:rsidRPr="002677D9" w:rsidRDefault="002E68F9" w:rsidP="00A40EBF">
            <w:pPr>
              <w:snapToGrid w:val="0"/>
              <w:rPr>
                <w:color w:val="FF0000"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УП.04.01 Технология оказания медицинских услуг</w:t>
            </w:r>
          </w:p>
        </w:tc>
      </w:tr>
      <w:tr w:rsidR="002E68F9" w:rsidRPr="002677D9" w:rsidTr="00A40EBF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ехнологии оказания медицинских услуг-1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17-</w:t>
            </w:r>
            <w:r w:rsidRPr="002677D9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E68F9" w:rsidRPr="002677D9" w:rsidRDefault="008B3068" w:rsidP="00A40EBF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естринского дела-1</w:t>
            </w:r>
          </w:p>
          <w:p w:rsidR="002E68F9" w:rsidRPr="002677D9" w:rsidRDefault="002E68F9" w:rsidP="00A40EBF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МДК.04.01 Теория и практика сестринского дела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МДК.04.02 Безопасная среда для пациента и персонала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МДК.04.03 Технология оказания медицинских услуг 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УП.04.01 Технология оказания медицинских услуг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</w:t>
            </w:r>
            <w:r w:rsidRPr="002677D9">
              <w:rPr>
                <w:sz w:val="28"/>
                <w:szCs w:val="28"/>
              </w:rPr>
              <w:t>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ервой медицинской помощи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МДК.01.03 Сестринское дело в системе первичной медико-санитарной помощи населению </w:t>
            </w:r>
          </w:p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УП.01.03 Сестринское дело в системе первичной медико-санитарной помощи населению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</w:t>
            </w:r>
            <w:r w:rsidRPr="002677D9">
              <w:rPr>
                <w:sz w:val="28"/>
                <w:szCs w:val="28"/>
              </w:rPr>
              <w:t>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ехнологии оказания медицинских услуг-2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МДК.04.02 Безопасная среда для пациента и персонала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МДК.04.03 Технология оказания медицинских услуг </w:t>
            </w:r>
          </w:p>
          <w:p w:rsidR="002E68F9" w:rsidRPr="00042EB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УП.04.01 Технология оказания медицинских услуг</w:t>
            </w:r>
          </w:p>
        </w:tc>
      </w:tr>
      <w:tr w:rsidR="002E68F9" w:rsidRPr="002677D9" w:rsidTr="00A40EB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</w:t>
            </w:r>
            <w:r w:rsidRPr="002677D9">
              <w:rPr>
                <w:sz w:val="28"/>
                <w:szCs w:val="28"/>
              </w:rPr>
              <w:t>с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рганизации и охраны труда младшей медицинской сестры по уходу за больными-1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МДК.04.01 Теория и практика сестринского дела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МДК.04.02 Безопасная среда для пациента и персонала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МДК.04.03 Технология оказания медицинских услуг 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УП.04.01 Технология оказания медицинских услуг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</w:t>
            </w:r>
            <w:r w:rsidRPr="002677D9">
              <w:rPr>
                <w:sz w:val="28"/>
                <w:szCs w:val="28"/>
              </w:rPr>
              <w:t>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рганизации и охраны труда младшей медицинской сестры по уходу за больными-2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МДК.04.01 Теория и практика сестринского дела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МДК.04.02 Безопасная среда для пациента и персонала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МДК.04.03 Технология оказания медицинских услуг 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УП.04.01 Технология оказания медицинских услуг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</w:t>
            </w:r>
            <w:r w:rsidRPr="002677D9">
              <w:rPr>
                <w:sz w:val="28"/>
                <w:szCs w:val="28"/>
              </w:rPr>
              <w:t>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естринского дела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МДК.04.01 Теория и практика сестринского дела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МДК.04.02 Безопасная среда для пациента и персонала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МДК.04.03 Технология оказания медицинских услуг 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УП.04.01 Технология оказания медицинских услуг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-</w:t>
            </w:r>
            <w:r w:rsidRPr="002677D9">
              <w:rPr>
                <w:sz w:val="28"/>
                <w:szCs w:val="28"/>
              </w:rPr>
              <w:t>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енетики человека с основами медицинской генетики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ОДБ.12 Биология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ОП.04 Генетика человека с основами медицинской генетики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</w:t>
            </w:r>
            <w:r w:rsidRPr="002677D9">
              <w:rPr>
                <w:sz w:val="28"/>
                <w:szCs w:val="28"/>
              </w:rPr>
              <w:t>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ехнологии оказания медицинских услуг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 xml:space="preserve">МДК.04.03 Технология оказания медицинских услуг 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УП.04.01 Технология оказания медицинских услуг</w:t>
            </w:r>
          </w:p>
          <w:p w:rsidR="002E68F9" w:rsidRPr="002677D9" w:rsidRDefault="002E68F9" w:rsidP="00A40EBF">
            <w:pPr>
              <w:rPr>
                <w:sz w:val="28"/>
                <w:szCs w:val="28"/>
              </w:rPr>
            </w:pP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</w:t>
            </w:r>
            <w:r w:rsidRPr="002677D9">
              <w:rPr>
                <w:sz w:val="28"/>
                <w:szCs w:val="28"/>
              </w:rPr>
              <w:t>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едиатрии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МДК.02.01 Сестринский уход при различных заболеваниях и состояниях</w:t>
            </w:r>
          </w:p>
          <w:p w:rsidR="002E68F9" w:rsidRPr="002677D9" w:rsidRDefault="002E68F9" w:rsidP="00A40E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УП.02.01 Сестринский уход при различных заболеваниях и состояниях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snapToGrid w:val="0"/>
              <w:jc w:val="center"/>
              <w:rPr>
                <w:sz w:val="28"/>
                <w:szCs w:val="28"/>
              </w:rPr>
            </w:pPr>
            <w:r w:rsidRPr="002677D9">
              <w:rPr>
                <w:bCs/>
                <w:sz w:val="28"/>
                <w:szCs w:val="28"/>
              </w:rPr>
              <w:t>база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E68F9" w:rsidRPr="002677D9" w:rsidRDefault="008B3068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рофилактики заболеваний и </w:t>
            </w:r>
            <w:proofErr w:type="spellStart"/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="002E68F9" w:rsidRPr="002677D9">
              <w:rPr>
                <w:rFonts w:ascii="Times New Roman" w:hAnsi="Times New Roman" w:cs="Times New Roman"/>
                <w:sz w:val="28"/>
                <w:szCs w:val="28"/>
              </w:rPr>
              <w:t xml:space="preserve"> - гигиенического образования населения</w:t>
            </w:r>
          </w:p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(база инфекционной больницы)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ПП.01.01 Проведение профилактических мероприятий ПП.02.02 Основы реабилитации</w:t>
            </w:r>
          </w:p>
        </w:tc>
      </w:tr>
      <w:tr w:rsidR="002E68F9" w:rsidRPr="002677D9" w:rsidTr="00A40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8F9" w:rsidRPr="002677D9" w:rsidRDefault="002E68F9" w:rsidP="00A40EBF">
            <w:pPr>
              <w:snapToGrid w:val="0"/>
              <w:rPr>
                <w:sz w:val="28"/>
                <w:szCs w:val="28"/>
              </w:rPr>
            </w:pPr>
            <w:r w:rsidRPr="002677D9">
              <w:rPr>
                <w:bCs/>
                <w:sz w:val="28"/>
                <w:szCs w:val="28"/>
              </w:rPr>
              <w:t>база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8" w:rsidRDefault="002E68F9" w:rsidP="00A40EBF">
            <w:pPr>
              <w:rPr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Кабинет</w:t>
            </w:r>
          </w:p>
          <w:p w:rsidR="002E68F9" w:rsidRPr="002677D9" w:rsidRDefault="008B3068" w:rsidP="00A40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2E68F9" w:rsidRPr="002677D9">
              <w:rPr>
                <w:sz w:val="28"/>
                <w:szCs w:val="28"/>
              </w:rPr>
              <w:t>рганизации профессиональной деятельности</w:t>
            </w:r>
          </w:p>
          <w:p w:rsidR="002E68F9" w:rsidRPr="002677D9" w:rsidRDefault="002E68F9" w:rsidP="00A40EBF">
            <w:pPr>
              <w:rPr>
                <w:bCs/>
                <w:sz w:val="28"/>
                <w:szCs w:val="28"/>
              </w:rPr>
            </w:pPr>
            <w:r w:rsidRPr="002677D9">
              <w:rPr>
                <w:sz w:val="28"/>
                <w:szCs w:val="28"/>
              </w:rPr>
              <w:t>(база ЦГБ)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8F9" w:rsidRPr="002677D9" w:rsidRDefault="002E68F9" w:rsidP="00A40EBF">
            <w:pPr>
              <w:suppressAutoHyphens w:val="0"/>
              <w:contextualSpacing w:val="0"/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ПП.02.01 Сестринский уход при различных заболеваниях и состояниях</w:t>
            </w:r>
          </w:p>
          <w:p w:rsidR="002E68F9" w:rsidRPr="002677D9" w:rsidRDefault="002E68F9" w:rsidP="00A40EBF">
            <w:pPr>
              <w:suppressAutoHyphens w:val="0"/>
              <w:contextualSpacing w:val="0"/>
              <w:rPr>
                <w:color w:val="000000"/>
                <w:sz w:val="28"/>
                <w:szCs w:val="28"/>
                <w:lang w:eastAsia="ru-RU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ПП.03.01 Основы реаниматологии</w:t>
            </w:r>
          </w:p>
          <w:p w:rsidR="002E68F9" w:rsidRPr="002677D9" w:rsidRDefault="002E68F9" w:rsidP="00A40EBF">
            <w:pPr>
              <w:rPr>
                <w:b/>
                <w:sz w:val="28"/>
                <w:szCs w:val="28"/>
              </w:rPr>
            </w:pPr>
            <w:r w:rsidRPr="002677D9">
              <w:rPr>
                <w:color w:val="000000"/>
                <w:sz w:val="28"/>
                <w:szCs w:val="28"/>
                <w:lang w:eastAsia="ru-RU"/>
              </w:rPr>
              <w:t>ПП.04.01 Выполнение работ по одной или нескольким профессиям рабочих, должностям служащих</w:t>
            </w:r>
            <w:r>
              <w:rPr>
                <w:color w:val="000000"/>
                <w:sz w:val="28"/>
                <w:szCs w:val="28"/>
                <w:lang w:eastAsia="ru-RU"/>
              </w:rPr>
              <w:t>(Младшая медицинская сестра по уходу за больными)</w:t>
            </w:r>
          </w:p>
        </w:tc>
      </w:tr>
    </w:tbl>
    <w:p w:rsidR="002E68F9" w:rsidRDefault="002E68F9" w:rsidP="002E68F9">
      <w:pPr>
        <w:rPr>
          <w:b/>
          <w:sz w:val="20"/>
          <w:szCs w:val="20"/>
        </w:rPr>
      </w:pPr>
      <w:r w:rsidRPr="00B676F4">
        <w:rPr>
          <w:b/>
          <w:sz w:val="20"/>
          <w:szCs w:val="20"/>
        </w:rPr>
        <w:tab/>
      </w:r>
    </w:p>
    <w:p w:rsidR="002E68F9" w:rsidRDefault="002E68F9" w:rsidP="002E68F9">
      <w:pPr>
        <w:rPr>
          <w:b/>
          <w:sz w:val="20"/>
          <w:szCs w:val="20"/>
        </w:rPr>
      </w:pPr>
    </w:p>
    <w:p w:rsidR="002E68F9" w:rsidRPr="00B676F4" w:rsidRDefault="002E68F9" w:rsidP="002E68F9">
      <w:pPr>
        <w:rPr>
          <w:b/>
          <w:sz w:val="20"/>
          <w:szCs w:val="20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Pr="00B333DD" w:rsidRDefault="002E68F9" w:rsidP="002E68F9">
      <w:pPr>
        <w:spacing w:line="360" w:lineRule="auto"/>
        <w:ind w:firstLine="708"/>
        <w:jc w:val="center"/>
        <w:rPr>
          <w:sz w:val="28"/>
          <w:szCs w:val="28"/>
        </w:rPr>
      </w:pPr>
    </w:p>
    <w:p w:rsidR="002E68F9" w:rsidRDefault="002E68F9" w:rsidP="002E68F9">
      <w:pPr>
        <w:spacing w:line="360" w:lineRule="auto"/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Default="002E68F9" w:rsidP="002E68F9">
      <w:pPr>
        <w:jc w:val="center"/>
        <w:rPr>
          <w:sz w:val="28"/>
          <w:szCs w:val="28"/>
        </w:rPr>
      </w:pPr>
    </w:p>
    <w:p w:rsidR="002E68F9" w:rsidRPr="00F56FB5" w:rsidRDefault="002E68F9" w:rsidP="002E68F9">
      <w:pPr>
        <w:jc w:val="center"/>
        <w:rPr>
          <w:sz w:val="28"/>
          <w:szCs w:val="28"/>
        </w:rPr>
      </w:pPr>
    </w:p>
    <w:p w:rsidR="007F279B" w:rsidRDefault="007F279B"/>
    <w:sectPr w:rsidR="007F279B" w:rsidSect="00291837">
      <w:pgSz w:w="11906" w:h="16838"/>
      <w:pgMar w:top="1134" w:right="84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A"/>
    <w:rsid w:val="002E68F9"/>
    <w:rsid w:val="007F279B"/>
    <w:rsid w:val="008B3068"/>
    <w:rsid w:val="00D77E3A"/>
    <w:rsid w:val="00F26869"/>
    <w:rsid w:val="00FB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F61C6-46BD-44B4-BA80-B4A88737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F9"/>
    <w:p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E68F9"/>
    <w:pPr>
      <w:widowControl w:val="0"/>
      <w:suppressLineNumbers/>
    </w:pPr>
    <w:rPr>
      <w:rFonts w:ascii="Arial" w:eastAsia="Arial Unicode MS" w:hAnsi="Arial" w:cs="Arial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6</cp:revision>
  <dcterms:created xsi:type="dcterms:W3CDTF">2018-09-12T10:27:00Z</dcterms:created>
  <dcterms:modified xsi:type="dcterms:W3CDTF">2018-09-13T09:49:00Z</dcterms:modified>
</cp:coreProperties>
</file>