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26" w:rsidRDefault="009A220F">
      <w:pPr>
        <w:jc w:val="center"/>
      </w:pPr>
      <w:r>
        <w:t xml:space="preserve">ВАЖНАЯ ИНФОРМАЦИЯ ДЛЯ ПОСТУПАЮЩИХ В </w:t>
      </w:r>
      <w:proofErr w:type="gramStart"/>
      <w:r>
        <w:t>ГБПОУ  СК</w:t>
      </w:r>
      <w:proofErr w:type="gramEnd"/>
      <w:r>
        <w:t xml:space="preserve"> «КИСЛОВОДСКИЙ МЕДИЦИНСКИЙ КОЛЛЕДЖ» в 2021</w:t>
      </w:r>
      <w:r>
        <w:t>-2022</w:t>
      </w:r>
      <w:bookmarkStart w:id="0" w:name="_GoBack"/>
      <w:bookmarkEnd w:id="0"/>
      <w:r>
        <w:t xml:space="preserve"> учебном году</w:t>
      </w:r>
    </w:p>
    <w:p w:rsidR="00431026" w:rsidRDefault="009A220F">
      <w:pPr>
        <w:jc w:val="center"/>
        <w:rPr>
          <w:b/>
          <w:u w:val="single"/>
        </w:rPr>
      </w:pPr>
      <w:r>
        <w:rPr>
          <w:b/>
          <w:u w:val="single"/>
        </w:rPr>
        <w:t>о необходимости прохождения предварительных медицинских осмотров (обследований)</w:t>
      </w:r>
    </w:p>
    <w:p w:rsidR="00431026" w:rsidRDefault="009A220F">
      <w:r>
        <w:t xml:space="preserve"> </w:t>
      </w:r>
    </w:p>
    <w:p w:rsidR="00431026" w:rsidRDefault="009A220F">
      <w:pPr>
        <w:ind w:firstLine="851"/>
        <w:jc w:val="both"/>
      </w:pPr>
      <w:r>
        <w:t xml:space="preserve">В соответствии с Постановлением Правительства Российской Федерации </w:t>
      </w:r>
      <w:r>
        <w:t>от 14.08.2013 года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</w:t>
      </w:r>
      <w:r>
        <w:t>го договора или служебного контракта по соответствующей должности или специальности», Приказом Министерства образования и науки России от 23.01.2014 года № 36 «Об утверждении Порядка приема на обучение по образовательным программам среднего профессионально</w:t>
      </w:r>
      <w:r>
        <w:t>го образования», Приказом Министерства здравоохранения и социального развития Российской Федерации от 12.04.2011 года № 302-н «Об утверждении перечней вредных и (или) опасных производственных факторов и работ, при выполнении которых проводятся обязательные</w:t>
      </w:r>
      <w:r>
        <w:t xml:space="preserve"> предварительные и периодические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</w:t>
      </w:r>
      <w:r>
        <w:t xml:space="preserve"> поступающие на обучение в ГБПОУ СК «Кисловодский медицинский колледж» по специальностям 34.02.01 Сестринское дело, 31.02.01 Лечебное дело, 31.02.05 Стоматология ортопедическая, 31.02.02 Акушерское дело, должны проходить обязательные предварительные медици</w:t>
      </w:r>
      <w:r>
        <w:t xml:space="preserve">нские осмотры (обследования) в следующем объеме: </w:t>
      </w:r>
    </w:p>
    <w:p w:rsidR="00431026" w:rsidRDefault="009A220F">
      <w:r>
        <w:t xml:space="preserve">1. Перечень врачей специалистов: </w:t>
      </w:r>
    </w:p>
    <w:p w:rsidR="00431026" w:rsidRDefault="009A220F">
      <w:r>
        <w:t xml:space="preserve">- терапевт; </w:t>
      </w:r>
    </w:p>
    <w:p w:rsidR="00431026" w:rsidRDefault="009A220F">
      <w:r>
        <w:t xml:space="preserve">- </w:t>
      </w:r>
      <w:proofErr w:type="spellStart"/>
      <w:r>
        <w:t>дерматовенеролог</w:t>
      </w:r>
      <w:proofErr w:type="spellEnd"/>
      <w:r>
        <w:t xml:space="preserve">; </w:t>
      </w:r>
    </w:p>
    <w:p w:rsidR="00431026" w:rsidRDefault="009A220F">
      <w:r>
        <w:t xml:space="preserve">- </w:t>
      </w:r>
      <w:proofErr w:type="spellStart"/>
      <w:r>
        <w:t>оториноларинголог</w:t>
      </w:r>
      <w:proofErr w:type="spellEnd"/>
      <w:r>
        <w:t xml:space="preserve">; </w:t>
      </w:r>
    </w:p>
    <w:p w:rsidR="00431026" w:rsidRDefault="009A220F">
      <w:r>
        <w:t xml:space="preserve">- стоматолог; </w:t>
      </w:r>
    </w:p>
    <w:p w:rsidR="00431026" w:rsidRDefault="009A220F">
      <w:r>
        <w:t xml:space="preserve">- психиатр; </w:t>
      </w:r>
    </w:p>
    <w:p w:rsidR="00431026" w:rsidRDefault="009A220F">
      <w:r>
        <w:t xml:space="preserve">- нарколог; </w:t>
      </w:r>
    </w:p>
    <w:p w:rsidR="00431026" w:rsidRDefault="009A220F">
      <w:r>
        <w:t>- акушер-гинеколог (для женщин), с проведением бактериологического (на флор</w:t>
      </w:r>
      <w:r>
        <w:t xml:space="preserve">у) и </w:t>
      </w:r>
    </w:p>
    <w:p w:rsidR="00431026" w:rsidRDefault="009A220F">
      <w:r>
        <w:t xml:space="preserve">цитологического исследования; </w:t>
      </w:r>
    </w:p>
    <w:p w:rsidR="00431026" w:rsidRDefault="009A220F">
      <w:r>
        <w:t xml:space="preserve">- инфекционист* (по рекомендации врачей-специалистов, участвующих в предварительных медицинских осмотрах) </w:t>
      </w:r>
    </w:p>
    <w:p w:rsidR="00431026" w:rsidRDefault="009A220F">
      <w:r>
        <w:t xml:space="preserve"> </w:t>
      </w:r>
    </w:p>
    <w:p w:rsidR="00431026" w:rsidRDefault="009A220F">
      <w:r>
        <w:t xml:space="preserve">2. Перечень лабораторных и функциональных исследований: </w:t>
      </w:r>
    </w:p>
    <w:p w:rsidR="00431026" w:rsidRDefault="009A220F">
      <w:r>
        <w:t>- клинический анализ крови (гемоглобин, цветной показ</w:t>
      </w:r>
      <w:r>
        <w:t xml:space="preserve">атель, эритроциты, тромбоциты, лейкоциты, лейкоцитарная формула, СОЭ); </w:t>
      </w:r>
    </w:p>
    <w:p w:rsidR="00431026" w:rsidRDefault="009A220F">
      <w:r>
        <w:t xml:space="preserve">- клинический анализ мочи (удельный вес, белок, сахар, микроскопия осадка); </w:t>
      </w:r>
    </w:p>
    <w:p w:rsidR="00431026" w:rsidRDefault="009A220F">
      <w:r>
        <w:t xml:space="preserve">- электрокардиография; </w:t>
      </w:r>
    </w:p>
    <w:p w:rsidR="00431026" w:rsidRDefault="009A220F">
      <w:r>
        <w:t>- цифровая флюорография или рентгенография в 2-х проекциях (прямая и правая боковая</w:t>
      </w:r>
      <w:r>
        <w:t xml:space="preserve">) легких; </w:t>
      </w:r>
    </w:p>
    <w:p w:rsidR="00431026" w:rsidRDefault="009A220F">
      <w:r>
        <w:t xml:space="preserve">- биохимический скрининг: содержание в сыворотке крови глюкозы, холестерина. </w:t>
      </w:r>
    </w:p>
    <w:p w:rsidR="00431026" w:rsidRDefault="009A220F">
      <w:r>
        <w:t xml:space="preserve">- рентгенография грудной клетки; </w:t>
      </w:r>
    </w:p>
    <w:p w:rsidR="00431026" w:rsidRDefault="009A220F">
      <w:r>
        <w:t xml:space="preserve">- исследование крови на сифилис; </w:t>
      </w:r>
    </w:p>
    <w:p w:rsidR="00431026" w:rsidRDefault="009A220F">
      <w:r>
        <w:t xml:space="preserve">- мазки на гонорею; </w:t>
      </w:r>
    </w:p>
    <w:p w:rsidR="00431026" w:rsidRDefault="009A220F">
      <w:r>
        <w:t>- исследования на носительство возбудителей кишечных инфекций и серологическое</w:t>
      </w:r>
      <w:r>
        <w:t xml:space="preserve"> обследование на брюшной тиф при поступлении на работу; </w:t>
      </w:r>
    </w:p>
    <w:p w:rsidR="00431026" w:rsidRDefault="009A220F">
      <w:r>
        <w:t xml:space="preserve">- исследования на гельминтозы при поступлении на работу и в дальнейшем - не реже 1 раза в год </w:t>
      </w:r>
    </w:p>
    <w:p w:rsidR="00431026" w:rsidRDefault="009A220F">
      <w:r>
        <w:t xml:space="preserve">- мазок из зева и носа на наличие патогенного стафилококка при поступлении на работу.  </w:t>
      </w:r>
    </w:p>
    <w:p w:rsidR="00431026" w:rsidRDefault="009A220F">
      <w:r>
        <w:t xml:space="preserve"> </w:t>
      </w:r>
    </w:p>
    <w:p w:rsidR="00431026" w:rsidRDefault="009A220F">
      <w:r>
        <w:lastRenderedPageBreak/>
        <w:t xml:space="preserve">3. Перечень общих и дополнительных медицинских противопоказаний. </w:t>
      </w:r>
    </w:p>
    <w:p w:rsidR="00431026" w:rsidRDefault="009A220F">
      <w:r>
        <w:t xml:space="preserve">3.1. Общие медицинские противопоказания: </w:t>
      </w:r>
    </w:p>
    <w:p w:rsidR="00431026" w:rsidRDefault="009A220F">
      <w:r>
        <w:t xml:space="preserve">- врожденные пороки развития, деформации, хромосомные аномалии со стойкими выраженными нарушениями функции органов и систем; </w:t>
      </w:r>
    </w:p>
    <w:p w:rsidR="00431026" w:rsidRDefault="009A220F">
      <w:r>
        <w:t>- последствия поврежде</w:t>
      </w:r>
      <w:r>
        <w:t xml:space="preserve">ний центральной и периферической нервной системы, внутренних </w:t>
      </w:r>
    </w:p>
    <w:p w:rsidR="00431026" w:rsidRDefault="009A220F">
      <w:proofErr w:type="spellStart"/>
      <w:r>
        <w:t>рганов</w:t>
      </w:r>
      <w:proofErr w:type="spellEnd"/>
      <w:r>
        <w:t xml:space="preserve">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</w:t>
      </w:r>
      <w:r>
        <w:t xml:space="preserve">вызвавших нарушения функции органов и систем выраженной степени; </w:t>
      </w:r>
    </w:p>
    <w:p w:rsidR="00431026" w:rsidRDefault="009A220F">
      <w:r>
        <w:t xml:space="preserve">- 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>
        <w:t>мнестико</w:t>
      </w:r>
      <w:proofErr w:type="spellEnd"/>
      <w:r>
        <w:t>-</w:t>
      </w:r>
      <w:r>
        <w:t xml:space="preserve">интеллектуальными нарушениями; </w:t>
      </w:r>
    </w:p>
    <w:p w:rsidR="00431026" w:rsidRDefault="009A220F">
      <w:r>
        <w:t xml:space="preserve">- нарколепсия и </w:t>
      </w:r>
      <w:proofErr w:type="spellStart"/>
      <w:r>
        <w:t>катаплексия</w:t>
      </w:r>
      <w:proofErr w:type="spellEnd"/>
      <w:r>
        <w:t xml:space="preserve">; </w:t>
      </w:r>
    </w:p>
    <w:p w:rsidR="00431026" w:rsidRDefault="009A220F">
      <w:r>
        <w:t xml:space="preserve">- 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>
        <w:t>синкопальные</w:t>
      </w:r>
      <w:proofErr w:type="spellEnd"/>
      <w:r>
        <w:t xml:space="preserve"> синдромы различной этиологии и др.; </w:t>
      </w:r>
    </w:p>
    <w:p w:rsidR="00431026" w:rsidRDefault="009A220F">
      <w:r>
        <w:t>- психические заболевания с тя</w:t>
      </w:r>
      <w:r>
        <w:t xml:space="preserve">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 </w:t>
      </w:r>
    </w:p>
    <w:p w:rsidR="00431026" w:rsidRDefault="009A220F">
      <w:r>
        <w:t xml:space="preserve">- алкоголизм, токсикомания, наркомания; </w:t>
      </w:r>
    </w:p>
    <w:p w:rsidR="00431026" w:rsidRDefault="009A220F">
      <w:r>
        <w:t>- болезни эндокринной си</w:t>
      </w:r>
      <w:r>
        <w:t xml:space="preserve">стемы прогрессирующего течения с признаками поражения других органов и систем и нарушением их функции 3 - 4 степени; </w:t>
      </w:r>
    </w:p>
    <w:p w:rsidR="00431026" w:rsidRDefault="009A220F">
      <w:r>
        <w:t xml:space="preserve">- злокачественные новообразования любой локализации; </w:t>
      </w:r>
    </w:p>
    <w:p w:rsidR="00431026" w:rsidRDefault="009A220F">
      <w:r>
        <w:t>- заболевания крови и кроветворных органов с прогрессирующим и рецидивирующим течени</w:t>
      </w:r>
      <w:r>
        <w:t>ем (</w:t>
      </w:r>
      <w:proofErr w:type="spellStart"/>
      <w:r>
        <w:t>гемобластозы</w:t>
      </w:r>
      <w:proofErr w:type="spellEnd"/>
      <w:r>
        <w:t xml:space="preserve">, выраженные формы гемолитических и </w:t>
      </w:r>
      <w:proofErr w:type="spellStart"/>
      <w:r>
        <w:t>апластических</w:t>
      </w:r>
      <w:proofErr w:type="spellEnd"/>
      <w:r>
        <w:t xml:space="preserve"> анемий, геморрагические диатезы); </w:t>
      </w:r>
    </w:p>
    <w:p w:rsidR="00431026" w:rsidRDefault="009A220F">
      <w:r>
        <w:t xml:space="preserve">- гипертоническая болезнь III стадии, 3 степени, риск IV; </w:t>
      </w:r>
    </w:p>
    <w:p w:rsidR="00431026" w:rsidRDefault="009A220F">
      <w:r>
        <w:t xml:space="preserve">- хронические болезни сердца и перикарда с недостаточностью кровообращения ФК III, НК 2 и более </w:t>
      </w:r>
      <w:r>
        <w:t xml:space="preserve">степени; </w:t>
      </w:r>
    </w:p>
    <w:p w:rsidR="00431026" w:rsidRDefault="009A220F">
      <w:r>
        <w:t xml:space="preserve">- ишемическая болезнь сердца: </w:t>
      </w:r>
    </w:p>
    <w:p w:rsidR="00431026" w:rsidRDefault="009A220F">
      <w:r>
        <w:t xml:space="preserve">- стенокардия ФК III - IV; </w:t>
      </w:r>
    </w:p>
    <w:p w:rsidR="00431026" w:rsidRDefault="009A220F">
      <w:r>
        <w:t xml:space="preserve">- с нарушением проводимости (синоаурикулярная блокада III степени, слабость синусового узла); </w:t>
      </w:r>
    </w:p>
    <w:p w:rsidR="00431026" w:rsidRDefault="009A220F">
      <w:r>
        <w:t xml:space="preserve">- пароксизмальные нарушения ритма с потенциально злокачественными желудочковыми </w:t>
      </w:r>
    </w:p>
    <w:p w:rsidR="00431026" w:rsidRDefault="009A220F">
      <w:r>
        <w:t xml:space="preserve">аритмиям и </w:t>
      </w:r>
      <w:r>
        <w:t xml:space="preserve">нарушениями гемодинамики; </w:t>
      </w:r>
    </w:p>
    <w:p w:rsidR="00431026" w:rsidRDefault="009A220F">
      <w:r>
        <w:t xml:space="preserve">- постинфарктный кардиосклероз, аневризма сердца; </w:t>
      </w:r>
    </w:p>
    <w:p w:rsidR="00431026" w:rsidRDefault="009A220F">
      <w:r>
        <w:t xml:space="preserve">- аневризмы и расслоения любых отделов аорты и артерий; </w:t>
      </w:r>
    </w:p>
    <w:p w:rsidR="00431026" w:rsidRDefault="009A220F">
      <w:r>
        <w:t xml:space="preserve">- облитерирующий атеросклероз аорты с облитерацией висцеральных артерий и нарушением функции органов; </w:t>
      </w:r>
    </w:p>
    <w:p w:rsidR="00431026" w:rsidRDefault="009A220F">
      <w:r>
        <w:t xml:space="preserve">- облитерирующий атеросклероз сосудов конечностей, тромбангиит, </w:t>
      </w:r>
      <w:proofErr w:type="spellStart"/>
      <w:r>
        <w:t>аортоартериит</w:t>
      </w:r>
      <w:proofErr w:type="spellEnd"/>
      <w:r>
        <w:t xml:space="preserve"> с признаками декомпенсации кровоснабжения конечности (конечностей); </w:t>
      </w:r>
    </w:p>
    <w:p w:rsidR="00431026" w:rsidRDefault="009A220F">
      <w:r>
        <w:t>- варикозная и посттромбофлебитическая болезнь нижних конечностей с явлениями хронической венозной недостаточ</w:t>
      </w:r>
      <w:r>
        <w:t xml:space="preserve">ности 3 степени и выше; </w:t>
      </w:r>
    </w:p>
    <w:p w:rsidR="00431026" w:rsidRDefault="009A220F">
      <w:r>
        <w:t xml:space="preserve">- лимфангиит и другие нарушения </w:t>
      </w:r>
      <w:proofErr w:type="spellStart"/>
      <w:r>
        <w:t>лимфооттока</w:t>
      </w:r>
      <w:proofErr w:type="spellEnd"/>
      <w:r>
        <w:t xml:space="preserve"> 3 - 4 степени; </w:t>
      </w:r>
    </w:p>
    <w:p w:rsidR="00431026" w:rsidRDefault="009A220F">
      <w:r>
        <w:t xml:space="preserve">- ревматизм: активная фаза, частые рецидивы с поражением сердца и других органов, и систем и хронической сердечной недостаточностью 2 - 3 степени; </w:t>
      </w:r>
    </w:p>
    <w:p w:rsidR="00431026" w:rsidRDefault="009A220F">
      <w:r>
        <w:t>- болезни бронхолегочно</w:t>
      </w:r>
      <w:r>
        <w:t xml:space="preserve">й системы с явлениями дыхательной недостаточности или легочно-сердечной недостаточности 2 - 3 степени; </w:t>
      </w:r>
    </w:p>
    <w:p w:rsidR="00431026" w:rsidRDefault="009A220F">
      <w:r>
        <w:t xml:space="preserve">- активные формы туберкулеза любой локализации; </w:t>
      </w:r>
    </w:p>
    <w:p w:rsidR="00431026" w:rsidRDefault="009A220F">
      <w:r>
        <w:t xml:space="preserve">- 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 </w:t>
      </w:r>
    </w:p>
    <w:p w:rsidR="00431026" w:rsidRDefault="009A220F">
      <w:r>
        <w:lastRenderedPageBreak/>
        <w:t>- хронические гепатиты, декомпенсированные циррозы печени и другие заболевания</w:t>
      </w:r>
      <w:r>
        <w:t xml:space="preserve"> печени с признаками печеночной недостаточности 2 - 3 степени и портальной гипертензии; </w:t>
      </w:r>
    </w:p>
    <w:p w:rsidR="00431026" w:rsidRDefault="009A220F">
      <w:r>
        <w:t xml:space="preserve">- хронические болезни почек и мочевыводящих путей с явлениями хронической почечной недостаточности 2 - 3 степени; </w:t>
      </w:r>
    </w:p>
    <w:p w:rsidR="00431026" w:rsidRDefault="009A220F">
      <w:r>
        <w:t>- неспецифический язвенный колит и болезнь Крона тяж</w:t>
      </w:r>
      <w:r>
        <w:t xml:space="preserve">елого течения; </w:t>
      </w:r>
    </w:p>
    <w:p w:rsidR="00431026" w:rsidRDefault="009A220F">
      <w:r>
        <w:t xml:space="preserve">- диффузные заболевания соединительной ткани с нарушением функции органов и систем 3 - 4 степени, системные </w:t>
      </w:r>
      <w:proofErr w:type="spellStart"/>
      <w:r>
        <w:t>васкулиты</w:t>
      </w:r>
      <w:proofErr w:type="spellEnd"/>
      <w:r>
        <w:t xml:space="preserve">; </w:t>
      </w:r>
    </w:p>
    <w:p w:rsidR="00431026" w:rsidRDefault="009A220F">
      <w:r>
        <w:t>- хронические заболевания периферической нервной системы и нервно-мышечные заболевания со значительными нарушениями функ</w:t>
      </w:r>
      <w:r>
        <w:t xml:space="preserve">ций; </w:t>
      </w:r>
    </w:p>
    <w:p w:rsidR="00431026" w:rsidRDefault="009A220F">
      <w:r>
        <w:t xml:space="preserve">- хронические заболевания опорно-двигательного аппарата с нарушениями функции 2 - 3 степени; </w:t>
      </w:r>
    </w:p>
    <w:p w:rsidR="00431026" w:rsidRDefault="009A220F">
      <w:r>
        <w:t xml:space="preserve">- хронические заболевания кожи: </w:t>
      </w:r>
    </w:p>
    <w:p w:rsidR="00431026" w:rsidRDefault="009A220F">
      <w:r>
        <w:t xml:space="preserve">- хроническая распространенная, часто рецидивирующая (не менее 4 раз в год) экзема; </w:t>
      </w:r>
    </w:p>
    <w:p w:rsidR="00431026" w:rsidRDefault="009A220F">
      <w:r>
        <w:t>псориаз универсальный, распространенны</w:t>
      </w:r>
      <w:r>
        <w:t xml:space="preserve">й, </w:t>
      </w:r>
      <w:proofErr w:type="spellStart"/>
      <w:r>
        <w:t>артропатический</w:t>
      </w:r>
      <w:proofErr w:type="spellEnd"/>
      <w:r>
        <w:t xml:space="preserve">, пустулезный, </w:t>
      </w:r>
      <w:proofErr w:type="spellStart"/>
      <w:r>
        <w:t>псориатическая</w:t>
      </w:r>
      <w:proofErr w:type="spellEnd"/>
      <w:r>
        <w:t xml:space="preserve"> эритродермия; </w:t>
      </w:r>
    </w:p>
    <w:p w:rsidR="00431026" w:rsidRDefault="009A220F">
      <w:r>
        <w:t xml:space="preserve">- вульгарная пузырчатка; </w:t>
      </w:r>
    </w:p>
    <w:p w:rsidR="00431026" w:rsidRDefault="009A220F">
      <w:r>
        <w:t xml:space="preserve">- хронический необратимый распространенный ихтиоз; </w:t>
      </w:r>
    </w:p>
    <w:p w:rsidR="00431026" w:rsidRDefault="009A220F">
      <w:r>
        <w:t xml:space="preserve">- хронический прогрессирующий </w:t>
      </w:r>
      <w:proofErr w:type="spellStart"/>
      <w:r>
        <w:t>атопический</w:t>
      </w:r>
      <w:proofErr w:type="spellEnd"/>
      <w:r>
        <w:t xml:space="preserve"> дерматит; </w:t>
      </w:r>
    </w:p>
    <w:p w:rsidR="00431026" w:rsidRDefault="009A220F">
      <w:r>
        <w:t>- хронические, рецидивирующие формы инфекционных и паразитарны</w:t>
      </w:r>
      <w:r>
        <w:t xml:space="preserve">х заболеваний, поствакцинальные поражения в случае неподдающихся или </w:t>
      </w:r>
      <w:proofErr w:type="spellStart"/>
      <w:r>
        <w:t>трудноподдающихся</w:t>
      </w:r>
      <w:proofErr w:type="spellEnd"/>
      <w:r>
        <w:t xml:space="preserve"> лечению клинических форм; </w:t>
      </w:r>
    </w:p>
    <w:p w:rsidR="00431026" w:rsidRDefault="009A220F">
      <w:r>
        <w:t xml:space="preserve">- беременность и период лактации; </w:t>
      </w:r>
    </w:p>
    <w:p w:rsidR="00431026" w:rsidRDefault="009A220F">
      <w:r>
        <w:t xml:space="preserve">- привычное </w:t>
      </w:r>
      <w:proofErr w:type="spellStart"/>
      <w:r>
        <w:t>невынашивание</w:t>
      </w:r>
      <w:proofErr w:type="spellEnd"/>
      <w:r>
        <w:t xml:space="preserve"> и аномалии плода в анамнезе у женщин детородного возраста; </w:t>
      </w:r>
    </w:p>
    <w:p w:rsidR="00431026" w:rsidRDefault="009A220F">
      <w:r>
        <w:t>- глаукома любой стад</w:t>
      </w:r>
      <w:r>
        <w:t xml:space="preserve">ии при нестабилизированном течении. </w:t>
      </w:r>
    </w:p>
    <w:p w:rsidR="00431026" w:rsidRDefault="009A220F">
      <w:r>
        <w:t xml:space="preserve"> </w:t>
      </w:r>
    </w:p>
    <w:p w:rsidR="00431026" w:rsidRDefault="009A220F">
      <w:r>
        <w:t xml:space="preserve">3.2.Дополнительные медицинские противопоказания. </w:t>
      </w:r>
    </w:p>
    <w:p w:rsidR="00431026" w:rsidRDefault="009A220F">
      <w:r>
        <w:t xml:space="preserve">Заболевания и </w:t>
      </w:r>
      <w:proofErr w:type="spellStart"/>
      <w:r>
        <w:t>бактерионосительство</w:t>
      </w:r>
      <w:proofErr w:type="spellEnd"/>
      <w:r>
        <w:t xml:space="preserve">: </w:t>
      </w:r>
    </w:p>
    <w:p w:rsidR="00431026" w:rsidRDefault="009A220F">
      <w:r>
        <w:t xml:space="preserve">- брюшной тиф, паратифы, сальмонеллез, дизентерия; </w:t>
      </w:r>
    </w:p>
    <w:p w:rsidR="00431026" w:rsidRDefault="009A220F">
      <w:r>
        <w:t xml:space="preserve">- гельминтозы; </w:t>
      </w:r>
    </w:p>
    <w:p w:rsidR="00431026" w:rsidRDefault="009A220F">
      <w:r>
        <w:t xml:space="preserve">- сифилис в заразном периоде; </w:t>
      </w:r>
    </w:p>
    <w:p w:rsidR="00431026" w:rsidRDefault="009A220F">
      <w:r>
        <w:t xml:space="preserve">- лепра; </w:t>
      </w:r>
    </w:p>
    <w:p w:rsidR="00431026" w:rsidRDefault="009A220F">
      <w:r>
        <w:t xml:space="preserve">- педикулез; </w:t>
      </w:r>
    </w:p>
    <w:p w:rsidR="00431026" w:rsidRDefault="009A220F">
      <w:r>
        <w:t>- зараз</w:t>
      </w:r>
      <w:r>
        <w:t xml:space="preserve">ные кожные заболевания: чесотка, трихофития, микроспория, парша, актиномикоз с изъязвлениями или свищами на открытых частях тела, </w:t>
      </w:r>
    </w:p>
    <w:p w:rsidR="00431026" w:rsidRDefault="009A220F">
      <w:r>
        <w:t xml:space="preserve">-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>, туберкулезной во</w:t>
      </w:r>
      <w:r>
        <w:t xml:space="preserve">лчанки лица и рук; </w:t>
      </w:r>
    </w:p>
    <w:p w:rsidR="00431026" w:rsidRDefault="009A220F">
      <w:r>
        <w:t xml:space="preserve">- гонорея (все формы) на срок проведения лечения антибиотиками и получения отрицательных результатов первого контроля; </w:t>
      </w:r>
    </w:p>
    <w:p w:rsidR="00431026" w:rsidRDefault="009A220F">
      <w:r>
        <w:t xml:space="preserve">- инфекции кожи и подкожной клетчатки - только для акушерских и хирургических стационаров, отделений патологии новорожденных, </w:t>
      </w:r>
      <w:proofErr w:type="gramStart"/>
      <w:r>
        <w:t>недоношенных,  а</w:t>
      </w:r>
      <w:proofErr w:type="gramEnd"/>
      <w:r>
        <w:t xml:space="preserve"> также занятых изготовлением и реализацией пищевых продуктов;  </w:t>
      </w:r>
    </w:p>
    <w:p w:rsidR="00431026" w:rsidRDefault="009A220F">
      <w:r>
        <w:t xml:space="preserve">- </w:t>
      </w:r>
      <w:proofErr w:type="spellStart"/>
      <w:r>
        <w:t>озена</w:t>
      </w:r>
      <w:proofErr w:type="spellEnd"/>
      <w:r>
        <w:t xml:space="preserve">. </w:t>
      </w:r>
    </w:p>
    <w:p w:rsidR="00431026" w:rsidRDefault="009A220F">
      <w:r>
        <w:t xml:space="preserve"> </w:t>
      </w:r>
    </w:p>
    <w:p w:rsidR="00431026" w:rsidRDefault="009A220F">
      <w:r>
        <w:t xml:space="preserve"> </w:t>
      </w:r>
    </w:p>
    <w:p w:rsidR="00431026" w:rsidRDefault="009A220F">
      <w:r>
        <w:t>Форма медицинской справки (медицинск</w:t>
      </w:r>
      <w:r>
        <w:t xml:space="preserve">ую справку необходимо печатать на одном листе двусторонней печатью) </w:t>
      </w:r>
    </w:p>
    <w:p w:rsidR="00431026" w:rsidRDefault="00431026"/>
    <w:sectPr w:rsidR="0043102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26"/>
    <w:rsid w:val="00431026"/>
    <w:rsid w:val="009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78DB2-79F0-460E-9FA7-A3430083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</cp:revision>
  <dcterms:created xsi:type="dcterms:W3CDTF">2014-05-02T14:34:00Z</dcterms:created>
  <dcterms:modified xsi:type="dcterms:W3CDTF">2021-06-15T09:36:00Z</dcterms:modified>
  <dc:language>ru-RU</dc:language>
</cp:coreProperties>
</file>