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5A" w:rsidRPr="004F7D3D" w:rsidRDefault="00A51C5A" w:rsidP="004F7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3D">
        <w:rPr>
          <w:rFonts w:ascii="Times New Roman" w:hAnsi="Times New Roman" w:cs="Times New Roman"/>
          <w:b/>
          <w:sz w:val="28"/>
          <w:szCs w:val="28"/>
        </w:rPr>
        <w:t>В</w:t>
      </w:r>
      <w:r w:rsidR="004F7D3D" w:rsidRPr="004F7D3D">
        <w:rPr>
          <w:rFonts w:ascii="Times New Roman" w:hAnsi="Times New Roman" w:cs="Times New Roman"/>
          <w:b/>
          <w:sz w:val="28"/>
          <w:szCs w:val="28"/>
        </w:rPr>
        <w:t>опросы к экзамену Биология 2024</w:t>
      </w:r>
    </w:p>
    <w:p w:rsidR="00A51C5A" w:rsidRPr="00711772" w:rsidRDefault="00A51C5A" w:rsidP="00711772">
      <w:pPr>
        <w:rPr>
          <w:rFonts w:ascii="Times New Roman" w:hAnsi="Times New Roman" w:cs="Times New Roman"/>
          <w:sz w:val="28"/>
          <w:szCs w:val="28"/>
        </w:rPr>
      </w:pPr>
    </w:p>
    <w:p w:rsidR="00A51C5A" w:rsidRPr="00711772" w:rsidRDefault="00A51C5A" w:rsidP="00711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Основные этапы биосинтеза белка: транскрипция, трансляция.</w:t>
      </w:r>
    </w:p>
    <w:p w:rsidR="00A51C5A" w:rsidRPr="00711772" w:rsidRDefault="00A51C5A" w:rsidP="0071177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772">
        <w:rPr>
          <w:rFonts w:ascii="Times New Roman" w:hAnsi="Times New Roman" w:cs="Times New Roman"/>
          <w:sz w:val="28"/>
          <w:szCs w:val="28"/>
        </w:rPr>
        <w:t>Кариотип человека. Строение и виды хромосом. хромосомный набор соматических и половых клеток.</w:t>
      </w:r>
      <w:r w:rsidRPr="0071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51C5A" w:rsidRPr="00711772" w:rsidRDefault="00A51C5A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 xml:space="preserve">   Формы существования жизни. Уровни существования живого, признаки живого.</w:t>
      </w:r>
    </w:p>
    <w:p w:rsidR="00A51C5A" w:rsidRPr="00711772" w:rsidRDefault="00A51C5A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Генетическая информация в клетке. Ген, генетический код. Свойства генетического кода.</w:t>
      </w:r>
    </w:p>
    <w:p w:rsidR="00A51C5A" w:rsidRPr="00711772" w:rsidRDefault="00A51C5A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Понятие о метаболизме. Ассимиляция и диссимиляция.</w:t>
      </w:r>
    </w:p>
    <w:p w:rsidR="00A51C5A" w:rsidRPr="00711772" w:rsidRDefault="00A51C5A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Мейоз. Фазы мейоза. Биологическое значение.</w:t>
      </w:r>
      <w:r w:rsidRPr="00711772">
        <w:rPr>
          <w:rFonts w:ascii="Times New Roman" w:hAnsi="Times New Roman" w:cs="Times New Roman"/>
          <w:sz w:val="28"/>
          <w:szCs w:val="28"/>
        </w:rPr>
        <w:tab/>
      </w:r>
      <w:r w:rsidRPr="00711772">
        <w:rPr>
          <w:rFonts w:ascii="Times New Roman" w:hAnsi="Times New Roman" w:cs="Times New Roman"/>
          <w:sz w:val="28"/>
          <w:szCs w:val="28"/>
        </w:rPr>
        <w:tab/>
      </w:r>
    </w:p>
    <w:p w:rsidR="00A51C5A" w:rsidRPr="00711772" w:rsidRDefault="00A51C5A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Неорганические вещества клетки. Ионы. Буферные системы. Свойства и функции воды в клетке.</w:t>
      </w:r>
    </w:p>
    <w:p w:rsidR="00A51C5A" w:rsidRPr="00711772" w:rsidRDefault="00A51C5A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Мембраны – строение и состав. транспорт веществ через мембрану. Способы питания клетки. Классификация организмов по типу питания.</w:t>
      </w:r>
    </w:p>
    <w:p w:rsidR="00A51C5A" w:rsidRPr="00711772" w:rsidRDefault="00A51C5A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Энергетический обмен. Этапы энергетического обмена. Дыхание. Брожение.</w:t>
      </w:r>
    </w:p>
    <w:p w:rsidR="00A51C5A" w:rsidRPr="00711772" w:rsidRDefault="00A51C5A" w:rsidP="007117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772">
        <w:rPr>
          <w:rFonts w:ascii="Times New Roman" w:hAnsi="Times New Roman" w:cs="Times New Roman"/>
          <w:sz w:val="28"/>
          <w:szCs w:val="28"/>
        </w:rPr>
        <w:t>Особенности пластического обмена у растений. Фотосинтез, его сущность и значение. Фазы фотосинтеза.</w:t>
      </w:r>
    </w:p>
    <w:p w:rsidR="00A51C5A" w:rsidRPr="00711772" w:rsidRDefault="00A51C5A" w:rsidP="007117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772">
        <w:rPr>
          <w:rFonts w:ascii="Times New Roman" w:hAnsi="Times New Roman" w:cs="Times New Roman"/>
          <w:sz w:val="28"/>
          <w:szCs w:val="28"/>
        </w:rPr>
        <w:t>Типы клеточной организации. Прокариоты – строение, распространение в природе, отличия от эукариот.</w:t>
      </w:r>
    </w:p>
    <w:p w:rsidR="00A51C5A" w:rsidRPr="00711772" w:rsidRDefault="00A51C5A" w:rsidP="007117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772">
        <w:rPr>
          <w:rFonts w:ascii="Times New Roman" w:hAnsi="Times New Roman" w:cs="Times New Roman"/>
          <w:sz w:val="28"/>
          <w:szCs w:val="28"/>
        </w:rPr>
        <w:t>Бактериофаги. Особенности строения. Медицинское значение.</w:t>
      </w:r>
    </w:p>
    <w:p w:rsidR="00A51C5A" w:rsidRPr="00711772" w:rsidRDefault="00A51C5A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Виды РНК. Функции РНК в клетке.</w:t>
      </w:r>
    </w:p>
    <w:p w:rsidR="00A51C5A" w:rsidRPr="00711772" w:rsidRDefault="00A51C5A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Нуклеиновые кислоты. Строение. Сравнительная характеристика ДНК и РНК, принцип комплементарности, правило Чаргаффа.</w:t>
      </w:r>
    </w:p>
    <w:p w:rsidR="00A51C5A" w:rsidRPr="00711772" w:rsidRDefault="00A51C5A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Органеллы клетки, классификация, немембранные органеллы - структура и функции.</w:t>
      </w:r>
    </w:p>
    <w:p w:rsidR="00A51C5A" w:rsidRPr="00711772" w:rsidRDefault="00A51C5A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Аминокислотный состав и структура молекулы белка. Многофункциональность белков и ее причина.</w:t>
      </w:r>
    </w:p>
    <w:p w:rsidR="00A51C5A" w:rsidRPr="00711772" w:rsidRDefault="00A51C5A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lastRenderedPageBreak/>
        <w:t>Роль нуклеиновых кислот и АТФ в клетке. Строение нуклеиновых кислот.</w:t>
      </w:r>
    </w:p>
    <w:p w:rsidR="00A51C5A" w:rsidRPr="00711772" w:rsidRDefault="00A51C5A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Органические вещества клетки: углеводы, липиды. Строение, функции.</w:t>
      </w:r>
    </w:p>
    <w:p w:rsidR="00A51C5A" w:rsidRPr="00711772" w:rsidRDefault="00A51C5A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Размножение, как основное свойство живого. Виды размножения.</w:t>
      </w:r>
    </w:p>
    <w:p w:rsidR="00A51C5A" w:rsidRPr="00711772" w:rsidRDefault="00A51C5A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Онтогенез и его периодизация. Прямое и непрямое развитие. Закон зародышевого сходства.</w:t>
      </w:r>
    </w:p>
    <w:p w:rsidR="00A51C5A" w:rsidRPr="00711772" w:rsidRDefault="00A51C5A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Основные этапы эмбрионального развития. Зародышевые листки. Гисто- и органогенез</w:t>
      </w:r>
    </w:p>
    <w:p w:rsidR="00A51C5A" w:rsidRPr="00711772" w:rsidRDefault="00A51C5A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Строение эукариотической клетки. Основные структурные компоненты эукариотической клетки, мембранные органеллы - их строение и функции.</w:t>
      </w:r>
    </w:p>
    <w:p w:rsidR="00A51C5A" w:rsidRPr="00711772" w:rsidRDefault="00A51C5A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Клеточная теория. Основные положения современной клеточной теории.</w:t>
      </w:r>
    </w:p>
    <w:p w:rsidR="00A51C5A" w:rsidRPr="00711772" w:rsidRDefault="00A51C5A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Гаметогенез. Этапы спермато- и овогенеза.</w:t>
      </w:r>
    </w:p>
    <w:p w:rsidR="00A51C5A" w:rsidRPr="00711772" w:rsidRDefault="00A51C5A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 xml:space="preserve">Органеллы клетки Полуавтономные (двумембранные) органеллы. Строение и функции. </w:t>
      </w:r>
    </w:p>
    <w:p w:rsidR="00A51C5A" w:rsidRPr="00711772" w:rsidRDefault="00A51C5A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Химический состав клетки. Макроэлементы и их роль в клетке. Ионы, нерастворимые соли, вода.</w:t>
      </w:r>
    </w:p>
    <w:p w:rsidR="00A51C5A" w:rsidRPr="00711772" w:rsidRDefault="00A51C5A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Мейоз. Фазы мейоза. Коньюгация и кроссинговер, их биологическое значение.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 xml:space="preserve">  Транскрипция – матричный синтез РНК. Этапы транскрипции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Белки, аминокислоты, структуры белка, значение в организме.</w:t>
      </w:r>
    </w:p>
    <w:p w:rsidR="00082214" w:rsidRPr="00425E98" w:rsidRDefault="00082214" w:rsidP="00425E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5E98">
        <w:rPr>
          <w:rFonts w:ascii="Times New Roman" w:hAnsi="Times New Roman" w:cs="Times New Roman"/>
          <w:sz w:val="28"/>
          <w:szCs w:val="28"/>
        </w:rPr>
        <w:t>Органические вещества клетки. Углеводы, липиды – виды, функции.</w:t>
      </w:r>
    </w:p>
    <w:p w:rsidR="00425E98" w:rsidRPr="00425E98" w:rsidRDefault="00425E98" w:rsidP="00425E98">
      <w:pPr>
        <w:pStyle w:val="a3"/>
        <w:numPr>
          <w:ilvl w:val="0"/>
          <w:numId w:val="3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25E98">
        <w:rPr>
          <w:rFonts w:ascii="Times New Roman" w:hAnsi="Times New Roman"/>
          <w:sz w:val="28"/>
          <w:szCs w:val="28"/>
        </w:rPr>
        <w:t>Неорганические вещества клетки. Вода, ее функции в клетке.</w:t>
      </w:r>
    </w:p>
    <w:p w:rsidR="00425E98" w:rsidRPr="00425E98" w:rsidRDefault="00425E98" w:rsidP="00425E98">
      <w:pPr>
        <w:pStyle w:val="a3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425E98">
        <w:rPr>
          <w:rFonts w:ascii="Times New Roman" w:hAnsi="Times New Roman"/>
          <w:sz w:val="28"/>
          <w:szCs w:val="28"/>
        </w:rPr>
        <w:t>Клеточное дыхание. Брожение – этап субстратного фосфорилирования.</w:t>
      </w:r>
    </w:p>
    <w:p w:rsidR="00425E98" w:rsidRPr="00425E98" w:rsidRDefault="00425E98" w:rsidP="00425E98">
      <w:pPr>
        <w:pStyle w:val="a3"/>
        <w:numPr>
          <w:ilvl w:val="0"/>
          <w:numId w:val="3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25E98">
        <w:rPr>
          <w:rFonts w:ascii="Times New Roman" w:hAnsi="Times New Roman"/>
          <w:sz w:val="28"/>
          <w:szCs w:val="28"/>
        </w:rPr>
        <w:t>Репликация – реакция матричного синтеза.</w:t>
      </w:r>
    </w:p>
    <w:p w:rsidR="00425E98" w:rsidRPr="00425E98" w:rsidRDefault="00425E98" w:rsidP="00425E98">
      <w:pPr>
        <w:pStyle w:val="a3"/>
        <w:numPr>
          <w:ilvl w:val="0"/>
          <w:numId w:val="3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25E98">
        <w:rPr>
          <w:rFonts w:ascii="Times New Roman" w:hAnsi="Times New Roman"/>
          <w:sz w:val="28"/>
          <w:szCs w:val="28"/>
        </w:rPr>
        <w:t>Типы взаимодействия вируса и хозяина. Видоспецифичность вирусов. Продуктивный и интегративный способ взаимодействия.</w:t>
      </w:r>
    </w:p>
    <w:p w:rsidR="00425E98" w:rsidRPr="00425E98" w:rsidRDefault="00425E98" w:rsidP="00425E98">
      <w:pPr>
        <w:pStyle w:val="a3"/>
        <w:numPr>
          <w:ilvl w:val="0"/>
          <w:numId w:val="3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25E98">
        <w:rPr>
          <w:rFonts w:ascii="Times New Roman" w:hAnsi="Times New Roman"/>
          <w:sz w:val="28"/>
          <w:szCs w:val="28"/>
        </w:rPr>
        <w:t>Митоз. Фазы митоза, биологическое значение.</w:t>
      </w:r>
    </w:p>
    <w:p w:rsidR="00425E98" w:rsidRPr="00425E98" w:rsidRDefault="00425E98" w:rsidP="00425E98">
      <w:pPr>
        <w:pStyle w:val="a3"/>
        <w:ind w:left="600"/>
        <w:rPr>
          <w:rFonts w:ascii="Times New Roman" w:hAnsi="Times New Roman" w:cs="Times New Roman"/>
          <w:sz w:val="28"/>
          <w:szCs w:val="28"/>
        </w:rPr>
      </w:pPr>
    </w:p>
    <w:p w:rsidR="00082214" w:rsidRPr="00711772" w:rsidRDefault="00082214" w:rsidP="00425E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5E98">
        <w:rPr>
          <w:rFonts w:ascii="Times New Roman" w:hAnsi="Times New Roman" w:cs="Times New Roman"/>
          <w:sz w:val="28"/>
          <w:szCs w:val="28"/>
        </w:rPr>
        <w:lastRenderedPageBreak/>
        <w:t>Модификационная изменчивость. Роль среды</w:t>
      </w:r>
      <w:r w:rsidRPr="00711772">
        <w:rPr>
          <w:rFonts w:ascii="Times New Roman" w:hAnsi="Times New Roman" w:cs="Times New Roman"/>
          <w:sz w:val="28"/>
          <w:szCs w:val="28"/>
        </w:rPr>
        <w:t xml:space="preserve"> в модификационной изменчивости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Моногибридное скрещивание. 1-й, и 2-й законы Менделя.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Дигибридное скрещивание. 3-й закон Менделя – закон независимого наследования признаков.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772">
        <w:rPr>
          <w:rFonts w:ascii="Times New Roman" w:hAnsi="Times New Roman" w:cs="Times New Roman"/>
          <w:sz w:val="28"/>
          <w:szCs w:val="28"/>
        </w:rPr>
        <w:t>Искусственный отбор. Виды искусственного отбора.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Кариотип человека. Методы изучения генетики человека.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Хромосомная теория наследственности. Законы Т. Моргана. Сцепленное наследование генов, нарушения сцепления.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Онтогенез у растений. Чередование спорофита и гаметофита на примере мхов и папоротников.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Аллельные гены. Множественный аллелизм. Плейотропия. Наследование группы крови у человека.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Медико-генетическое консультирование. Прогноз рождения здорового потомства.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Виды изменчивости. Биологическая роль изменчивости.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Взаимодействие неаллельных генов.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Анализирующее скрещивание. Применение в селекционной работе.</w:t>
      </w:r>
    </w:p>
    <w:p w:rsidR="00A51C5A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 xml:space="preserve">  Методы биотехнологии. Генная и клеточная инженерия.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Биологические и социальные факторы антропогенеза.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 xml:space="preserve">   Эволюционные идеи до Ч. Дарвина (К.Линней, Ж.Б. Ламарк).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 xml:space="preserve">   Взаимодействие аллельных генов.</w:t>
      </w:r>
    </w:p>
    <w:p w:rsidR="00A51C5A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Наследование признаков, сцепленных с полом.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 xml:space="preserve">   Ген - единица наследственности. Свойства генов и особенности их проявления в признаках.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Закон Харди-Вайнберга. Закон популяционной генетики.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772">
        <w:rPr>
          <w:rFonts w:ascii="Times New Roman" w:hAnsi="Times New Roman" w:cs="Times New Roman"/>
          <w:sz w:val="28"/>
          <w:szCs w:val="28"/>
        </w:rPr>
        <w:t>Комбинативная изменчивость. Причины. Значение.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Хромосомный механизм определения пола. Аутосомы и половые хромосомы. 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lastRenderedPageBreak/>
        <w:t>Наследственность и изменчивость - фундаментальные свойства живых организмов.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Мутационная изменчивость. Классификация мутаций.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Эмбриональный этап онтогенеза. Стадии эмбрионального развития. Зародышевые листки. Гисто- и органогенез.</w:t>
      </w:r>
    </w:p>
    <w:p w:rsidR="00082214" w:rsidRPr="00425E98" w:rsidRDefault="00082214" w:rsidP="00425E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5E98">
        <w:rPr>
          <w:rFonts w:ascii="Times New Roman" w:hAnsi="Times New Roman" w:cs="Times New Roman"/>
          <w:sz w:val="28"/>
          <w:szCs w:val="28"/>
        </w:rPr>
        <w:t>Закономерности наследования, установленные Г. Менделем. Первый, второй и третий законы Менделя.</w:t>
      </w:r>
    </w:p>
    <w:p w:rsidR="00425E98" w:rsidRPr="00425E98" w:rsidRDefault="00425E98" w:rsidP="00425E98">
      <w:pPr>
        <w:pStyle w:val="a3"/>
        <w:numPr>
          <w:ilvl w:val="0"/>
          <w:numId w:val="3"/>
        </w:numPr>
        <w:tabs>
          <w:tab w:val="left" w:pos="4050"/>
        </w:tabs>
        <w:spacing w:after="160"/>
        <w:jc w:val="left"/>
        <w:rPr>
          <w:rFonts w:ascii="Times New Roman" w:hAnsi="Times New Roman"/>
          <w:sz w:val="28"/>
          <w:szCs w:val="28"/>
        </w:rPr>
      </w:pPr>
      <w:r w:rsidRPr="00425E98">
        <w:rPr>
          <w:rFonts w:ascii="Times New Roman" w:hAnsi="Times New Roman"/>
          <w:sz w:val="28"/>
          <w:szCs w:val="28"/>
        </w:rPr>
        <w:t>Селекция организмов. Методы селекции.</w:t>
      </w:r>
    </w:p>
    <w:p w:rsidR="00425E98" w:rsidRPr="00425E98" w:rsidRDefault="00425E98" w:rsidP="00425E98">
      <w:pPr>
        <w:pStyle w:val="a3"/>
        <w:numPr>
          <w:ilvl w:val="0"/>
          <w:numId w:val="3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25E98">
        <w:rPr>
          <w:rFonts w:ascii="Times New Roman" w:hAnsi="Times New Roman"/>
          <w:sz w:val="28"/>
          <w:szCs w:val="28"/>
        </w:rPr>
        <w:t>Инбридинг и аутбридинг как методы селекции.</w:t>
      </w:r>
    </w:p>
    <w:p w:rsidR="00425E98" w:rsidRPr="00425E98" w:rsidRDefault="00425E98" w:rsidP="00425E98">
      <w:pPr>
        <w:pStyle w:val="a3"/>
        <w:numPr>
          <w:ilvl w:val="0"/>
          <w:numId w:val="3"/>
        </w:numPr>
        <w:tabs>
          <w:tab w:val="left" w:pos="4050"/>
        </w:tabs>
        <w:spacing w:after="160"/>
        <w:jc w:val="left"/>
        <w:rPr>
          <w:rFonts w:ascii="Times New Roman" w:hAnsi="Times New Roman"/>
          <w:sz w:val="28"/>
          <w:szCs w:val="28"/>
        </w:rPr>
      </w:pPr>
      <w:r w:rsidRPr="00425E98">
        <w:rPr>
          <w:rFonts w:ascii="Times New Roman" w:hAnsi="Times New Roman"/>
          <w:sz w:val="28"/>
          <w:szCs w:val="28"/>
        </w:rPr>
        <w:t>Явление полиплоидии. Какие задачи решает этот метод селекции.</w:t>
      </w:r>
    </w:p>
    <w:p w:rsidR="00425E98" w:rsidRPr="00425E98" w:rsidRDefault="00425E98" w:rsidP="00425E98">
      <w:pPr>
        <w:pStyle w:val="a3"/>
        <w:numPr>
          <w:ilvl w:val="0"/>
          <w:numId w:val="3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25E98">
        <w:rPr>
          <w:rFonts w:ascii="Times New Roman" w:hAnsi="Times New Roman"/>
          <w:sz w:val="28"/>
          <w:szCs w:val="28"/>
        </w:rPr>
        <w:t>Межвидовое скрещивание. Примеры, последствия.</w:t>
      </w:r>
    </w:p>
    <w:p w:rsidR="00425E98" w:rsidRPr="00425E98" w:rsidRDefault="00425E98" w:rsidP="00425E98">
      <w:pPr>
        <w:pStyle w:val="a3"/>
        <w:numPr>
          <w:ilvl w:val="0"/>
          <w:numId w:val="3"/>
        </w:numPr>
        <w:tabs>
          <w:tab w:val="left" w:pos="4050"/>
        </w:tabs>
        <w:spacing w:after="160"/>
        <w:jc w:val="left"/>
        <w:rPr>
          <w:rFonts w:ascii="Times New Roman" w:hAnsi="Times New Roman"/>
          <w:sz w:val="28"/>
          <w:szCs w:val="28"/>
        </w:rPr>
      </w:pPr>
      <w:r w:rsidRPr="00425E98">
        <w:rPr>
          <w:rFonts w:ascii="Times New Roman" w:hAnsi="Times New Roman"/>
          <w:sz w:val="28"/>
          <w:szCs w:val="28"/>
        </w:rPr>
        <w:t>Мутагены – факторы среды, вызывающие мутации.</w:t>
      </w:r>
    </w:p>
    <w:p w:rsidR="00082214" w:rsidRPr="00425E98" w:rsidRDefault="00082214" w:rsidP="00425E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5E98">
        <w:rPr>
          <w:rFonts w:ascii="Times New Roman" w:hAnsi="Times New Roman" w:cs="Times New Roman"/>
          <w:sz w:val="28"/>
          <w:szCs w:val="28"/>
        </w:rPr>
        <w:t>Жизненный цикл клетки. Интерфаза, ее стадии. Митоз, фазы митоза.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Типы наследования признаков. Аутосомное и сцепленное с полом наследование.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Строение и функции ДНК. Репликация ДНК. Биологическое значение.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772">
        <w:rPr>
          <w:rFonts w:ascii="Times New Roman" w:hAnsi="Times New Roman" w:cs="Times New Roman"/>
          <w:sz w:val="28"/>
          <w:szCs w:val="28"/>
        </w:rPr>
        <w:t xml:space="preserve">    Вирусы- неклеточная -форма жизни. Особенности их строения и функционирования. Вирус СПИДа. Профилактика ВИЧ-инфекции.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Основные экологические характеристики популяции.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Фундаментальная роль биологии в медицине.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Эмбриологические  и сравнительно -анатомические доказательства эволюции.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Доказательства принадлежности человека к основным систематическим группам.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Среды обитания. Характеристика различных сред обитания. Водная, наземно-воздушная, почвенная, внутриорганизменная среды обитания.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772">
        <w:rPr>
          <w:rFonts w:ascii="Times New Roman" w:hAnsi="Times New Roman" w:cs="Times New Roman"/>
          <w:sz w:val="28"/>
          <w:szCs w:val="28"/>
        </w:rPr>
        <w:t>Вид- надорганизменная система. Критерии вида. Популяция - элементарная и структурная единица эволюции.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Роль биологических и социальных факторов в происхождении человека.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lastRenderedPageBreak/>
        <w:t>Этапы развития органического мира. Геохронологическая шкала. Эоны, эры, периоды.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Виды изоляции. Значение изоляции как фактора видообразования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Основные положения теории Чарльза Дарвина.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 xml:space="preserve">Главные направления прогрессивной эволюции. Арогенез. Аллогенез. Катагенез. 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772">
        <w:rPr>
          <w:rFonts w:ascii="Times New Roman" w:hAnsi="Times New Roman" w:cs="Times New Roman"/>
          <w:sz w:val="28"/>
          <w:szCs w:val="28"/>
        </w:rPr>
        <w:t>Перенос веществ и энергии в экосистемах. Цепи питания. Трофические уровни.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Структура и границы биосферы. Живое и косное вещество биосферы.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 xml:space="preserve">   Синтетическая теория эволюции.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Вид. Определение вида.</w:t>
      </w:r>
      <w:r w:rsidRPr="00711772">
        <w:rPr>
          <w:rFonts w:ascii="Times New Roman" w:hAnsi="Times New Roman" w:cs="Times New Roman"/>
          <w:sz w:val="28"/>
          <w:szCs w:val="28"/>
        </w:rPr>
        <w:t>Структура вида в природе.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Антропогенное воздействие на биосферу</w:t>
      </w:r>
      <w:r w:rsidRPr="00711772">
        <w:rPr>
          <w:rFonts w:ascii="Times New Roman" w:hAnsi="Times New Roman" w:cs="Times New Roman"/>
          <w:sz w:val="28"/>
          <w:szCs w:val="28"/>
        </w:rPr>
        <w:t>. Глобальные проблемы экологии в современном мире.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Формы естественного отбора. Стабилизирующий, движущий, дизруптивный, половой.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Методы селекции растений и животных. Отбор и гибридизация, их виды. Гетерозис.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Закономерности эволюции. Конвергенция, дивергенция, параллелизм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Факторы и движущие силы эволюции.</w:t>
      </w:r>
    </w:p>
    <w:p w:rsidR="00082214" w:rsidRPr="00711772" w:rsidRDefault="00082214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Круговорот веществ в природе. Круговорот азота. Круговорот серы.</w:t>
      </w:r>
    </w:p>
    <w:p w:rsidR="00FE0FAB" w:rsidRPr="00711772" w:rsidRDefault="00FE0FAB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Применение биотехнологий в медицине и фармации</w:t>
      </w:r>
    </w:p>
    <w:p w:rsidR="00FE0FAB" w:rsidRPr="00711772" w:rsidRDefault="00FE0FAB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Гипотезы и теории возникновения жизни на Земле.</w:t>
      </w:r>
    </w:p>
    <w:p w:rsidR="00FE0FAB" w:rsidRPr="00711772" w:rsidRDefault="00FE0FAB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Современный этап эволюции человека. Человеческие расы. Адаптивные типы людей.</w:t>
      </w:r>
    </w:p>
    <w:p w:rsidR="00FE0FAB" w:rsidRPr="00711772" w:rsidRDefault="00FE0FAB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 xml:space="preserve">Этапы возникновения жизни на Земле. Условия абиогенного синтеза. Теория Опарина-Холдейна. </w:t>
      </w:r>
    </w:p>
    <w:p w:rsidR="00FE0FAB" w:rsidRPr="00711772" w:rsidRDefault="00FE0FAB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Формы взаимоотношений между организмами, в природе. Паразитизм, хищничество, конкуренция, симбиоз.</w:t>
      </w:r>
    </w:p>
    <w:p w:rsidR="00FE0FAB" w:rsidRPr="00711772" w:rsidRDefault="00FE0FAB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Основные направления биологической эволюции по А.Н.Северцову.</w:t>
      </w:r>
    </w:p>
    <w:p w:rsidR="00FE0FAB" w:rsidRPr="00711772" w:rsidRDefault="00FE0FAB" w:rsidP="00711772">
      <w:pPr>
        <w:pStyle w:val="a3"/>
        <w:numPr>
          <w:ilvl w:val="0"/>
          <w:numId w:val="3"/>
        </w:numPr>
        <w:tabs>
          <w:tab w:val="left" w:pos="7470"/>
        </w:tabs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>Популяционные волны, дрейф генов, миграции. Причины. Значение.</w:t>
      </w:r>
      <w:r w:rsidRPr="00711772">
        <w:rPr>
          <w:rFonts w:ascii="Times New Roman" w:hAnsi="Times New Roman" w:cs="Times New Roman"/>
          <w:sz w:val="28"/>
          <w:szCs w:val="28"/>
        </w:rPr>
        <w:tab/>
      </w:r>
    </w:p>
    <w:p w:rsidR="00FE0FAB" w:rsidRPr="00711772" w:rsidRDefault="00FE0FAB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lastRenderedPageBreak/>
        <w:t>Половой диморфизм. Половой отбор.</w:t>
      </w:r>
    </w:p>
    <w:p w:rsidR="00FE0FAB" w:rsidRPr="00711772" w:rsidRDefault="00FE0FAB" w:rsidP="0071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 xml:space="preserve">  Доказательства эволюции. Палеонтологические, сравнительно-анатомические, эмбриологические</w:t>
      </w:r>
    </w:p>
    <w:p w:rsidR="00425E98" w:rsidRPr="00425E98" w:rsidRDefault="00FE0FAB" w:rsidP="00425E98">
      <w:pPr>
        <w:pStyle w:val="a3"/>
        <w:numPr>
          <w:ilvl w:val="0"/>
          <w:numId w:val="3"/>
        </w:numPr>
        <w:tabs>
          <w:tab w:val="left" w:pos="709"/>
        </w:tabs>
        <w:ind w:left="567" w:hanging="425"/>
        <w:rPr>
          <w:rFonts w:ascii="Times New Roman" w:hAnsi="Times New Roman" w:cs="Times New Roman"/>
          <w:sz w:val="28"/>
          <w:szCs w:val="28"/>
        </w:rPr>
      </w:pPr>
      <w:r w:rsidRPr="0042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жизни на Земле. Этапы. Теории происхождения протобиополимеров. </w:t>
      </w:r>
    </w:p>
    <w:p w:rsidR="00425E98" w:rsidRPr="00425E98" w:rsidRDefault="00425E98" w:rsidP="00425E98">
      <w:pPr>
        <w:pStyle w:val="a3"/>
        <w:numPr>
          <w:ilvl w:val="0"/>
          <w:numId w:val="3"/>
        </w:numPr>
        <w:tabs>
          <w:tab w:val="left" w:pos="709"/>
        </w:tabs>
        <w:spacing w:after="160"/>
        <w:ind w:left="567" w:hanging="425"/>
        <w:rPr>
          <w:rFonts w:ascii="Times New Roman" w:hAnsi="Times New Roman" w:cs="Times New Roman"/>
          <w:sz w:val="28"/>
          <w:szCs w:val="28"/>
        </w:rPr>
      </w:pPr>
      <w:r w:rsidRPr="00425E98">
        <w:rPr>
          <w:rFonts w:ascii="Times New Roman" w:eastAsia="Times New Roman" w:hAnsi="Times New Roman"/>
          <w:sz w:val="28"/>
          <w:szCs w:val="28"/>
          <w:lang w:eastAsia="ru-RU"/>
        </w:rPr>
        <w:t xml:space="preserve">Круговорот углерода в биосфере, его значение.   </w:t>
      </w:r>
    </w:p>
    <w:p w:rsidR="00425E98" w:rsidRPr="00425E98" w:rsidRDefault="00425E98" w:rsidP="00425E98">
      <w:pPr>
        <w:pStyle w:val="a3"/>
        <w:numPr>
          <w:ilvl w:val="0"/>
          <w:numId w:val="3"/>
        </w:numPr>
        <w:tabs>
          <w:tab w:val="left" w:pos="709"/>
          <w:tab w:val="left" w:pos="1545"/>
        </w:tabs>
        <w:spacing w:after="160"/>
        <w:ind w:left="567" w:hanging="425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5E98">
        <w:rPr>
          <w:rFonts w:ascii="Times New Roman" w:eastAsia="Times New Roman" w:hAnsi="Times New Roman"/>
          <w:sz w:val="28"/>
          <w:szCs w:val="28"/>
          <w:lang w:eastAsia="ru-RU"/>
        </w:rPr>
        <w:t>Круговорот фосфора в биосфере. Его значение.</w:t>
      </w:r>
      <w:r w:rsidRPr="00425E9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25E98" w:rsidRPr="00425E98" w:rsidRDefault="00425E98" w:rsidP="00425E98">
      <w:pPr>
        <w:pStyle w:val="a3"/>
        <w:numPr>
          <w:ilvl w:val="0"/>
          <w:numId w:val="3"/>
        </w:numPr>
        <w:tabs>
          <w:tab w:val="left" w:pos="709"/>
          <w:tab w:val="left" w:pos="1545"/>
        </w:tabs>
        <w:spacing w:after="160"/>
        <w:ind w:left="567" w:hanging="425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E98">
        <w:rPr>
          <w:rFonts w:ascii="Times New Roman" w:eastAsia="Times New Roman" w:hAnsi="Times New Roman"/>
          <w:sz w:val="28"/>
          <w:szCs w:val="28"/>
          <w:lang w:eastAsia="ru-RU"/>
        </w:rPr>
        <w:t>Правило экологической пирамиды. Трофические уровни в биогеоценозе.</w:t>
      </w:r>
      <w:r w:rsidRPr="00425E9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25E98" w:rsidRPr="00425E98" w:rsidRDefault="00425E98" w:rsidP="00425E98">
      <w:pPr>
        <w:pStyle w:val="a3"/>
        <w:numPr>
          <w:ilvl w:val="0"/>
          <w:numId w:val="3"/>
        </w:numPr>
        <w:tabs>
          <w:tab w:val="left" w:pos="709"/>
        </w:tabs>
        <w:spacing w:after="160"/>
        <w:ind w:left="567" w:hanging="425"/>
        <w:jc w:val="left"/>
        <w:rPr>
          <w:rFonts w:ascii="Times New Roman" w:hAnsi="Times New Roman"/>
          <w:sz w:val="28"/>
          <w:szCs w:val="28"/>
        </w:rPr>
      </w:pPr>
      <w:r w:rsidRPr="00425E98">
        <w:rPr>
          <w:rFonts w:ascii="Times New Roman" w:eastAsia="Times New Roman" w:hAnsi="Times New Roman"/>
          <w:sz w:val="28"/>
          <w:szCs w:val="28"/>
          <w:lang w:eastAsia="ru-RU"/>
        </w:rPr>
        <w:t xml:space="preserve">Агросистемы. Определение, особенности агросистем.  </w:t>
      </w:r>
    </w:p>
    <w:p w:rsidR="00425E98" w:rsidRPr="00425E98" w:rsidRDefault="00425E98" w:rsidP="00425E98">
      <w:pPr>
        <w:pStyle w:val="a3"/>
        <w:numPr>
          <w:ilvl w:val="0"/>
          <w:numId w:val="3"/>
        </w:numPr>
        <w:tabs>
          <w:tab w:val="left" w:pos="709"/>
          <w:tab w:val="left" w:pos="1545"/>
        </w:tabs>
        <w:spacing w:after="160"/>
        <w:ind w:left="567" w:hanging="425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5E98">
        <w:rPr>
          <w:rFonts w:ascii="Times New Roman" w:eastAsia="Times New Roman" w:hAnsi="Times New Roman"/>
          <w:sz w:val="28"/>
          <w:szCs w:val="28"/>
          <w:lang w:eastAsia="ru-RU"/>
        </w:rPr>
        <w:t>Биотехнологии в медицине и фармации. Перспективы развития биотехнологий в современном мире.</w:t>
      </w:r>
      <w:r w:rsidRPr="00425E9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FE0FAB" w:rsidRPr="00425E98" w:rsidRDefault="00FE0FAB" w:rsidP="00425E98">
      <w:pPr>
        <w:pStyle w:val="a3"/>
        <w:tabs>
          <w:tab w:val="left" w:pos="709"/>
        </w:tabs>
        <w:ind w:left="567" w:hanging="425"/>
        <w:rPr>
          <w:rFonts w:ascii="Times New Roman" w:hAnsi="Times New Roman" w:cs="Times New Roman"/>
          <w:sz w:val="28"/>
          <w:szCs w:val="28"/>
        </w:rPr>
      </w:pPr>
    </w:p>
    <w:p w:rsidR="00082214" w:rsidRPr="00711772" w:rsidRDefault="00082214" w:rsidP="0071177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82214" w:rsidRPr="00711772" w:rsidRDefault="00082214" w:rsidP="00711772">
      <w:pPr>
        <w:pStyle w:val="a3"/>
        <w:ind w:left="600"/>
        <w:rPr>
          <w:rFonts w:ascii="Times New Roman" w:hAnsi="Times New Roman" w:cs="Times New Roman"/>
          <w:sz w:val="28"/>
          <w:szCs w:val="28"/>
        </w:rPr>
      </w:pPr>
    </w:p>
    <w:p w:rsidR="00A51C5A" w:rsidRPr="00711772" w:rsidRDefault="00A51C5A" w:rsidP="0071177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F36" w:rsidRPr="00711772" w:rsidRDefault="00352F36" w:rsidP="00711772">
      <w:pPr>
        <w:rPr>
          <w:rFonts w:ascii="Times New Roman" w:hAnsi="Times New Roman" w:cs="Times New Roman"/>
          <w:sz w:val="28"/>
          <w:szCs w:val="28"/>
        </w:rPr>
      </w:pPr>
    </w:p>
    <w:sectPr w:rsidR="00352F36" w:rsidRPr="00711772" w:rsidSect="00911B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D51" w:rsidRDefault="00040D51" w:rsidP="00082214">
      <w:pPr>
        <w:spacing w:line="240" w:lineRule="auto"/>
      </w:pPr>
      <w:r>
        <w:separator/>
      </w:r>
    </w:p>
  </w:endnote>
  <w:endnote w:type="continuationSeparator" w:id="1">
    <w:p w:rsidR="00040D51" w:rsidRDefault="00040D51" w:rsidP="0008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4737444"/>
      <w:docPartObj>
        <w:docPartGallery w:val="Page Numbers (Bottom of Page)"/>
        <w:docPartUnique/>
      </w:docPartObj>
    </w:sdtPr>
    <w:sdtContent>
      <w:p w:rsidR="00082214" w:rsidRDefault="00911B1D">
        <w:pPr>
          <w:pStyle w:val="a6"/>
          <w:jc w:val="right"/>
        </w:pPr>
        <w:r>
          <w:fldChar w:fldCharType="begin"/>
        </w:r>
        <w:r w:rsidR="00082214">
          <w:instrText>PAGE   \* MERGEFORMAT</w:instrText>
        </w:r>
        <w:r>
          <w:fldChar w:fldCharType="separate"/>
        </w:r>
        <w:r w:rsidR="004F7D3D">
          <w:rPr>
            <w:noProof/>
          </w:rPr>
          <w:t>1</w:t>
        </w:r>
        <w:r>
          <w:fldChar w:fldCharType="end"/>
        </w:r>
      </w:p>
    </w:sdtContent>
  </w:sdt>
  <w:p w:rsidR="00082214" w:rsidRDefault="000822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D51" w:rsidRDefault="00040D51" w:rsidP="00082214">
      <w:pPr>
        <w:spacing w:line="240" w:lineRule="auto"/>
      </w:pPr>
      <w:r>
        <w:separator/>
      </w:r>
    </w:p>
  </w:footnote>
  <w:footnote w:type="continuationSeparator" w:id="1">
    <w:p w:rsidR="00040D51" w:rsidRDefault="00040D51" w:rsidP="000822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509C"/>
    <w:multiLevelType w:val="hybridMultilevel"/>
    <w:tmpl w:val="7C184AF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2D724C"/>
    <w:multiLevelType w:val="hybridMultilevel"/>
    <w:tmpl w:val="6BB0DC1C"/>
    <w:lvl w:ilvl="0" w:tplc="0FE06594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54F007E"/>
    <w:multiLevelType w:val="hybridMultilevel"/>
    <w:tmpl w:val="6BB0DC1C"/>
    <w:lvl w:ilvl="0" w:tplc="0FE06594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A275BD2"/>
    <w:multiLevelType w:val="hybridMultilevel"/>
    <w:tmpl w:val="E2209C94"/>
    <w:lvl w:ilvl="0" w:tplc="181A02A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B38446C"/>
    <w:multiLevelType w:val="hybridMultilevel"/>
    <w:tmpl w:val="63809AAE"/>
    <w:lvl w:ilvl="0" w:tplc="3F3AF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1873A1"/>
    <w:multiLevelType w:val="hybridMultilevel"/>
    <w:tmpl w:val="8B36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E6BCC"/>
    <w:multiLevelType w:val="hybridMultilevel"/>
    <w:tmpl w:val="6BB0DC1C"/>
    <w:lvl w:ilvl="0" w:tplc="0FE06594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E9A"/>
    <w:rsid w:val="00040D51"/>
    <w:rsid w:val="00082214"/>
    <w:rsid w:val="000B0E9A"/>
    <w:rsid w:val="00183387"/>
    <w:rsid w:val="00194B44"/>
    <w:rsid w:val="002E35D8"/>
    <w:rsid w:val="003027FD"/>
    <w:rsid w:val="00352F36"/>
    <w:rsid w:val="00425E98"/>
    <w:rsid w:val="004F7D3D"/>
    <w:rsid w:val="00663E6F"/>
    <w:rsid w:val="00711772"/>
    <w:rsid w:val="007D527B"/>
    <w:rsid w:val="00911B1D"/>
    <w:rsid w:val="00A51C5A"/>
    <w:rsid w:val="00EB014F"/>
    <w:rsid w:val="00FE0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5A"/>
    <w:pPr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2214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22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214"/>
  </w:style>
  <w:style w:type="paragraph" w:styleId="a6">
    <w:name w:val="footer"/>
    <w:basedOn w:val="a"/>
    <w:link w:val="a7"/>
    <w:uiPriority w:val="99"/>
    <w:unhideWhenUsed/>
    <w:rsid w:val="000822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214"/>
  </w:style>
  <w:style w:type="character" w:customStyle="1" w:styleId="10">
    <w:name w:val="Заголовок 1 Знак"/>
    <w:basedOn w:val="a0"/>
    <w:link w:val="1"/>
    <w:uiPriority w:val="9"/>
    <w:rsid w:val="000822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Sofya</cp:lastModifiedBy>
  <cp:revision>3</cp:revision>
  <dcterms:created xsi:type="dcterms:W3CDTF">2024-05-22T07:56:00Z</dcterms:created>
  <dcterms:modified xsi:type="dcterms:W3CDTF">2024-05-23T13:10:00Z</dcterms:modified>
</cp:coreProperties>
</file>