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C36A61" w:rsidRPr="00C36A61" w:rsidTr="004D2BED">
        <w:trPr>
          <w:trHeight w:val="80"/>
        </w:trPr>
        <w:tc>
          <w:tcPr>
            <w:tcW w:w="5778" w:type="dxa"/>
          </w:tcPr>
          <w:p w:rsidR="00C36A61" w:rsidRPr="00C36A61" w:rsidRDefault="00C36A61" w:rsidP="00C36A6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r w:rsidRPr="00C36A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ПРИНЯТО </w:t>
            </w:r>
          </w:p>
          <w:p w:rsidR="00C36A61" w:rsidRPr="00C36A61" w:rsidRDefault="00C36A61" w:rsidP="00C36A6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Советом колледжа</w:t>
            </w:r>
          </w:p>
          <w:p w:rsidR="00C36A61" w:rsidRPr="00C36A61" w:rsidRDefault="00C36A61" w:rsidP="00C36A6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Протокол №3</w:t>
            </w:r>
          </w:p>
          <w:p w:rsidR="00C36A61" w:rsidRPr="00C36A61" w:rsidRDefault="00C36A61" w:rsidP="00C36A6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от 09 января 2017г</w:t>
            </w:r>
          </w:p>
          <w:p w:rsidR="00C36A61" w:rsidRPr="00C36A61" w:rsidRDefault="00C36A61" w:rsidP="00C36A61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C36A61" w:rsidRPr="00C36A61" w:rsidRDefault="00C36A61" w:rsidP="00C36A6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  <w:p w:rsidR="00C36A61" w:rsidRPr="00C36A61" w:rsidRDefault="00C36A61" w:rsidP="00C36A6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36A6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 приказу ГБПОУ СК «Кисловодский медицинский колледж»</w:t>
            </w:r>
          </w:p>
        </w:tc>
      </w:tr>
    </w:tbl>
    <w:p w:rsidR="00C36A61" w:rsidRPr="00C36A61" w:rsidRDefault="00C36A61" w:rsidP="00C36A61">
      <w:pPr>
        <w:widowControl w:val="0"/>
        <w:shd w:val="clear" w:color="auto" w:fill="FFFFFF"/>
        <w:suppressAutoHyphens/>
        <w:spacing w:line="360" w:lineRule="auto"/>
        <w:ind w:left="442" w:right="-23"/>
        <w:jc w:val="right"/>
        <w:rPr>
          <w:rFonts w:ascii="Times New Roman" w:eastAsia="SimSun" w:hAnsi="Times New Roman" w:cs="Times New Roman"/>
          <w:bCs/>
          <w:spacing w:val="-3"/>
          <w:kern w:val="1"/>
          <w:sz w:val="28"/>
          <w:szCs w:val="28"/>
          <w:lang w:eastAsia="hi-IN" w:bidi="hi-IN"/>
        </w:rPr>
      </w:pPr>
    </w:p>
    <w:p w:rsidR="00527867" w:rsidRDefault="00527867">
      <w:pPr>
        <w:pStyle w:val="10"/>
        <w:jc w:val="right"/>
        <w:rPr>
          <w:rFonts w:eastAsia="SimSun"/>
          <w:lang w:eastAsia="hi-IN"/>
        </w:rPr>
      </w:pPr>
    </w:p>
    <w:bookmarkEnd w:id="0"/>
    <w:p w:rsidR="00527867" w:rsidRDefault="00527867">
      <w:pPr>
        <w:pStyle w:val="10"/>
        <w:spacing w:line="240" w:lineRule="auto"/>
        <w:jc w:val="center"/>
        <w:rPr>
          <w:rFonts w:eastAsia="SimSun" w:cs="Times New Roman"/>
          <w:lang w:eastAsia="hi-IN"/>
        </w:rPr>
      </w:pPr>
    </w:p>
    <w:p w:rsidR="00527867" w:rsidRDefault="00527867">
      <w:pPr>
        <w:pStyle w:val="10"/>
        <w:spacing w:line="240" w:lineRule="auto"/>
        <w:jc w:val="center"/>
        <w:rPr>
          <w:rFonts w:eastAsia="SimSun" w:cs="Times New Roman"/>
          <w:lang w:eastAsia="hi-IN"/>
        </w:rPr>
      </w:pPr>
    </w:p>
    <w:p w:rsidR="00527867" w:rsidRDefault="00527867">
      <w:pPr>
        <w:pStyle w:val="10"/>
        <w:spacing w:line="240" w:lineRule="auto"/>
        <w:jc w:val="center"/>
        <w:rPr>
          <w:rFonts w:eastAsia="SimSun" w:cs="Times New Roman"/>
          <w:lang w:eastAsia="hi-IN"/>
        </w:rPr>
      </w:pPr>
    </w:p>
    <w:p w:rsidR="00527867" w:rsidRDefault="00527867">
      <w:pPr>
        <w:pStyle w:val="10"/>
        <w:spacing w:line="240" w:lineRule="auto"/>
        <w:jc w:val="center"/>
        <w:rPr>
          <w:rFonts w:eastAsia="SimSun" w:cs="Times New Roman"/>
          <w:lang w:eastAsia="hi-IN"/>
        </w:rPr>
      </w:pPr>
    </w:p>
    <w:p w:rsidR="00C36A61" w:rsidRDefault="00C36A61">
      <w:pPr>
        <w:pStyle w:val="10"/>
        <w:spacing w:line="240" w:lineRule="auto"/>
        <w:jc w:val="center"/>
        <w:rPr>
          <w:rFonts w:eastAsia="SimSun" w:cs="Times New Roman"/>
          <w:lang w:eastAsia="hi-IN"/>
        </w:rPr>
      </w:pPr>
    </w:p>
    <w:p w:rsidR="00C36A61" w:rsidRDefault="00C36A61">
      <w:pPr>
        <w:pStyle w:val="10"/>
        <w:spacing w:line="240" w:lineRule="auto"/>
        <w:jc w:val="center"/>
        <w:rPr>
          <w:rFonts w:eastAsia="SimSun" w:cs="Times New Roman"/>
          <w:lang w:eastAsia="hi-IN"/>
        </w:rPr>
      </w:pPr>
    </w:p>
    <w:p w:rsidR="00527867" w:rsidRDefault="00527867">
      <w:pPr>
        <w:pStyle w:val="10"/>
        <w:spacing w:line="240" w:lineRule="auto"/>
        <w:jc w:val="center"/>
        <w:rPr>
          <w:rFonts w:eastAsia="SimSun" w:cs="Times New Roman"/>
          <w:lang w:eastAsia="hi-IN"/>
        </w:rPr>
      </w:pPr>
    </w:p>
    <w:p w:rsidR="00527867" w:rsidRDefault="00527867">
      <w:pPr>
        <w:pStyle w:val="10"/>
        <w:spacing w:line="240" w:lineRule="auto"/>
        <w:jc w:val="center"/>
        <w:rPr>
          <w:rFonts w:eastAsia="SimSun" w:cs="Times New Roman"/>
          <w:lang w:eastAsia="hi-IN"/>
        </w:rPr>
      </w:pPr>
    </w:p>
    <w:p w:rsidR="00527867" w:rsidRPr="00C36A61" w:rsidRDefault="00527867">
      <w:pPr>
        <w:pStyle w:val="10"/>
        <w:spacing w:line="240" w:lineRule="auto"/>
        <w:jc w:val="center"/>
        <w:rPr>
          <w:rFonts w:eastAsia="SimSun" w:cs="Times New Roman"/>
          <w:b/>
          <w:lang w:eastAsia="hi-IN"/>
        </w:rPr>
      </w:pPr>
    </w:p>
    <w:p w:rsidR="00527867" w:rsidRPr="00C36A61" w:rsidRDefault="00971DAB">
      <w:pPr>
        <w:pStyle w:val="1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36A61">
        <w:rPr>
          <w:rFonts w:cs="Times New Roman"/>
          <w:b/>
          <w:sz w:val="28"/>
          <w:szCs w:val="28"/>
        </w:rPr>
        <w:t>МЕТОДИЧЕСКОЕ ПОСОБИЕ</w:t>
      </w:r>
    </w:p>
    <w:p w:rsidR="00527867" w:rsidRPr="00C36A61" w:rsidRDefault="00C36A61">
      <w:pPr>
        <w:pStyle w:val="10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C36A61">
        <w:rPr>
          <w:rFonts w:cs="Times New Roman"/>
          <w:b/>
          <w:sz w:val="28"/>
          <w:szCs w:val="28"/>
        </w:rPr>
        <w:t xml:space="preserve">по выполнению и защите курсовых работ </w:t>
      </w:r>
      <w:r w:rsidR="00072D2A" w:rsidRPr="00C36A61">
        <w:rPr>
          <w:rFonts w:cs="Times New Roman"/>
          <w:b/>
          <w:sz w:val="28"/>
          <w:szCs w:val="28"/>
        </w:rPr>
        <w:t xml:space="preserve"> </w:t>
      </w:r>
    </w:p>
    <w:p w:rsidR="00527867" w:rsidRDefault="00527867">
      <w:pPr>
        <w:pStyle w:val="10"/>
        <w:rPr>
          <w:rFonts w:eastAsia="SimSun" w:cs="Times New Roman"/>
          <w:lang w:eastAsia="hi-IN"/>
        </w:rPr>
      </w:pPr>
    </w:p>
    <w:p w:rsidR="00527867" w:rsidRDefault="00527867">
      <w:pPr>
        <w:pStyle w:val="10"/>
        <w:rPr>
          <w:rFonts w:eastAsia="SimSun" w:cs="Times New Roman"/>
          <w:lang w:eastAsia="hi-IN"/>
        </w:rPr>
      </w:pPr>
    </w:p>
    <w:p w:rsidR="00527867" w:rsidRDefault="00527867">
      <w:pPr>
        <w:pStyle w:val="10"/>
        <w:rPr>
          <w:rFonts w:eastAsia="SimSun" w:cs="Times New Roman"/>
          <w:lang w:eastAsia="hi-IN"/>
        </w:rPr>
      </w:pPr>
    </w:p>
    <w:p w:rsidR="00527867" w:rsidRDefault="00527867">
      <w:pPr>
        <w:pStyle w:val="10"/>
        <w:rPr>
          <w:rFonts w:eastAsia="SimSun" w:cs="Times New Roman"/>
          <w:lang w:eastAsia="hi-IN"/>
        </w:rPr>
      </w:pPr>
    </w:p>
    <w:p w:rsidR="00527867" w:rsidRDefault="00527867">
      <w:pPr>
        <w:pStyle w:val="10"/>
        <w:rPr>
          <w:rFonts w:eastAsia="SimSun" w:cs="Times New Roman"/>
          <w:lang w:eastAsia="hi-IN"/>
        </w:rPr>
      </w:pPr>
    </w:p>
    <w:p w:rsidR="00527867" w:rsidRDefault="00527867">
      <w:pPr>
        <w:pStyle w:val="10"/>
        <w:rPr>
          <w:rFonts w:eastAsia="SimSun" w:cs="Times New Roman"/>
          <w:lang w:eastAsia="hi-IN"/>
        </w:rPr>
      </w:pPr>
    </w:p>
    <w:p w:rsidR="00527867" w:rsidRDefault="00527867">
      <w:pPr>
        <w:pStyle w:val="10"/>
        <w:rPr>
          <w:rFonts w:eastAsia="SimSun" w:cs="Times New Roman"/>
          <w:lang w:eastAsia="hi-IN"/>
        </w:rPr>
      </w:pPr>
    </w:p>
    <w:p w:rsidR="00527867" w:rsidRDefault="00527867">
      <w:pPr>
        <w:pStyle w:val="10"/>
        <w:rPr>
          <w:rFonts w:eastAsia="SimSun" w:cs="Times New Roman"/>
          <w:lang w:eastAsia="hi-IN"/>
        </w:rPr>
      </w:pPr>
    </w:p>
    <w:p w:rsidR="00C36A61" w:rsidRDefault="00C36A61">
      <w:pPr>
        <w:pStyle w:val="10"/>
        <w:rPr>
          <w:rFonts w:eastAsia="SimSun" w:cs="Times New Roman"/>
          <w:lang w:eastAsia="hi-IN"/>
        </w:rPr>
      </w:pPr>
    </w:p>
    <w:p w:rsidR="00C36A61" w:rsidRDefault="00C36A61">
      <w:pPr>
        <w:pStyle w:val="10"/>
        <w:rPr>
          <w:rFonts w:eastAsia="SimSun" w:cs="Times New Roman"/>
          <w:lang w:eastAsia="hi-IN"/>
        </w:rPr>
      </w:pPr>
    </w:p>
    <w:p w:rsidR="00C36A61" w:rsidRDefault="00C36A61">
      <w:pPr>
        <w:pStyle w:val="10"/>
        <w:rPr>
          <w:rFonts w:eastAsia="SimSun" w:cs="Times New Roman"/>
          <w:lang w:eastAsia="hi-IN"/>
        </w:rPr>
      </w:pPr>
    </w:p>
    <w:p w:rsidR="00C36A61" w:rsidRDefault="00C36A61">
      <w:pPr>
        <w:pStyle w:val="10"/>
        <w:rPr>
          <w:rFonts w:eastAsia="SimSun" w:cs="Times New Roman"/>
          <w:lang w:eastAsia="hi-IN"/>
        </w:rPr>
      </w:pPr>
    </w:p>
    <w:p w:rsidR="00C36A61" w:rsidRDefault="00C36A61">
      <w:pPr>
        <w:pStyle w:val="10"/>
        <w:rPr>
          <w:rFonts w:eastAsia="SimSun" w:cs="Times New Roman"/>
          <w:lang w:eastAsia="hi-IN"/>
        </w:rPr>
      </w:pPr>
    </w:p>
    <w:p w:rsidR="00C36A61" w:rsidRDefault="00C36A61">
      <w:pPr>
        <w:pStyle w:val="10"/>
        <w:rPr>
          <w:rFonts w:eastAsia="SimSun" w:cs="Times New Roman"/>
          <w:lang w:eastAsia="hi-IN"/>
        </w:rPr>
      </w:pPr>
    </w:p>
    <w:p w:rsidR="00C36A61" w:rsidRDefault="00C36A61">
      <w:pPr>
        <w:pStyle w:val="10"/>
        <w:rPr>
          <w:rFonts w:eastAsia="SimSun" w:cs="Times New Roman"/>
          <w:lang w:eastAsia="hi-IN"/>
        </w:rPr>
      </w:pPr>
    </w:p>
    <w:p w:rsidR="00C36A61" w:rsidRDefault="00C36A61">
      <w:pPr>
        <w:pStyle w:val="10"/>
        <w:rPr>
          <w:rFonts w:eastAsia="SimSun" w:cs="Times New Roman"/>
          <w:lang w:eastAsia="hi-IN"/>
        </w:rPr>
      </w:pPr>
    </w:p>
    <w:p w:rsidR="00C36A61" w:rsidRDefault="00C36A61">
      <w:pPr>
        <w:pStyle w:val="10"/>
        <w:rPr>
          <w:rFonts w:eastAsia="SimSun" w:cs="Times New Roman"/>
          <w:lang w:eastAsia="hi-IN"/>
        </w:rPr>
      </w:pPr>
    </w:p>
    <w:p w:rsidR="00527867" w:rsidRDefault="00527867">
      <w:pPr>
        <w:pStyle w:val="10"/>
        <w:rPr>
          <w:rFonts w:eastAsia="SimSun" w:cs="Times New Roman"/>
          <w:lang w:eastAsia="hi-IN"/>
        </w:rPr>
      </w:pPr>
    </w:p>
    <w:p w:rsidR="00527867" w:rsidRDefault="00527867">
      <w:pPr>
        <w:pStyle w:val="10"/>
        <w:rPr>
          <w:rFonts w:eastAsia="SimSun" w:cs="Times New Roman"/>
          <w:lang w:eastAsia="hi-IN"/>
        </w:rPr>
      </w:pPr>
    </w:p>
    <w:p w:rsidR="00527867" w:rsidRDefault="00527867">
      <w:pPr>
        <w:pStyle w:val="10"/>
        <w:tabs>
          <w:tab w:val="left" w:pos="972"/>
        </w:tabs>
        <w:rPr>
          <w:rFonts w:eastAsia="SimSun" w:cs="Times New Roman"/>
          <w:lang w:eastAsia="hi-IN"/>
        </w:rPr>
      </w:pPr>
    </w:p>
    <w:p w:rsidR="00A95D50" w:rsidRDefault="00A95D50">
      <w:pPr>
        <w:pStyle w:val="10"/>
        <w:tabs>
          <w:tab w:val="left" w:pos="972"/>
        </w:tabs>
        <w:rPr>
          <w:rFonts w:eastAsia="SimSun" w:cs="Times New Roman"/>
          <w:lang w:eastAsia="hi-IN"/>
        </w:rPr>
      </w:pPr>
    </w:p>
    <w:p w:rsidR="00A95D50" w:rsidRDefault="00A95D50">
      <w:pPr>
        <w:pStyle w:val="10"/>
        <w:tabs>
          <w:tab w:val="left" w:pos="972"/>
        </w:tabs>
        <w:rPr>
          <w:rFonts w:eastAsia="SimSun" w:cs="Times New Roman"/>
          <w:lang w:eastAsia="hi-IN"/>
        </w:rPr>
      </w:pPr>
    </w:p>
    <w:p w:rsidR="00A95D50" w:rsidRDefault="00A95D50">
      <w:pPr>
        <w:pStyle w:val="10"/>
        <w:tabs>
          <w:tab w:val="left" w:pos="972"/>
        </w:tabs>
        <w:rPr>
          <w:rFonts w:eastAsia="SimSun" w:cs="Times New Roman"/>
          <w:lang w:eastAsia="hi-IN"/>
        </w:rPr>
      </w:pPr>
    </w:p>
    <w:p w:rsidR="00527867" w:rsidRDefault="00527867">
      <w:pPr>
        <w:pStyle w:val="10"/>
        <w:tabs>
          <w:tab w:val="left" w:pos="972"/>
        </w:tabs>
        <w:rPr>
          <w:rFonts w:eastAsia="SimSun" w:cs="Times New Roman"/>
          <w:lang w:eastAsia="hi-IN"/>
        </w:rPr>
      </w:pPr>
    </w:p>
    <w:p w:rsidR="00527867" w:rsidRDefault="00527867">
      <w:pPr>
        <w:pStyle w:val="10"/>
        <w:tabs>
          <w:tab w:val="left" w:pos="972"/>
        </w:tabs>
        <w:rPr>
          <w:rFonts w:eastAsia="SimSun" w:cs="Times New Roman"/>
          <w:lang w:eastAsia="hi-IN"/>
        </w:rPr>
      </w:pPr>
    </w:p>
    <w:p w:rsidR="00527867" w:rsidRDefault="00527867">
      <w:pPr>
        <w:pStyle w:val="10"/>
        <w:tabs>
          <w:tab w:val="left" w:pos="972"/>
        </w:tabs>
        <w:rPr>
          <w:rFonts w:eastAsia="SimSun" w:cs="Times New Roman"/>
          <w:lang w:eastAsia="hi-IN"/>
        </w:rPr>
      </w:pPr>
    </w:p>
    <w:p w:rsidR="00527867" w:rsidRDefault="00527867">
      <w:pPr>
        <w:pStyle w:val="10"/>
        <w:tabs>
          <w:tab w:val="left" w:pos="972"/>
        </w:tabs>
        <w:rPr>
          <w:rFonts w:eastAsia="SimSun" w:cs="Times New Roman"/>
          <w:lang w:eastAsia="hi-IN"/>
        </w:rPr>
      </w:pPr>
    </w:p>
    <w:p w:rsidR="00527867" w:rsidRDefault="00527867">
      <w:pPr>
        <w:pStyle w:val="10"/>
        <w:tabs>
          <w:tab w:val="left" w:pos="972"/>
        </w:tabs>
        <w:rPr>
          <w:rFonts w:eastAsia="SimSun" w:cs="Times New Roman"/>
          <w:lang w:eastAsia="hi-IN"/>
        </w:rPr>
      </w:pPr>
    </w:p>
    <w:p w:rsidR="00527867" w:rsidRDefault="00527867">
      <w:pPr>
        <w:pStyle w:val="10"/>
        <w:tabs>
          <w:tab w:val="left" w:pos="972"/>
        </w:tabs>
        <w:rPr>
          <w:rFonts w:eastAsia="SimSun" w:cs="Times New Roman"/>
          <w:lang w:eastAsia="hi-IN"/>
        </w:rPr>
      </w:pPr>
    </w:p>
    <w:p w:rsidR="007F45FD" w:rsidRDefault="007F45FD">
      <w:pPr>
        <w:pStyle w:val="10"/>
        <w:tabs>
          <w:tab w:val="left" w:pos="972"/>
        </w:tabs>
        <w:jc w:val="center"/>
        <w:rPr>
          <w:rFonts w:cs="Times New Roman"/>
        </w:rPr>
      </w:pPr>
    </w:p>
    <w:p w:rsidR="00527867" w:rsidRDefault="00AC3CF2" w:rsidP="00C36A61">
      <w:pPr>
        <w:pStyle w:val="12"/>
      </w:pPr>
      <w:r w:rsidRPr="0060002E">
        <w:t>г. Кисловодск, 2017</w:t>
      </w:r>
      <w:r>
        <w:t xml:space="preserve"> </w:t>
      </w:r>
      <w:r w:rsidRPr="0060002E">
        <w:t>г.</w:t>
      </w:r>
      <w:r w:rsidR="00072D2A">
        <w:br w:type="page"/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215"/>
        <w:gridCol w:w="708"/>
      </w:tblGrid>
      <w:tr w:rsidR="00926D1A" w:rsidRPr="00926D1A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9555E4" w:rsidRPr="00A95D50" w:rsidRDefault="00656381" w:rsidP="00A95D50">
            <w:pPr>
              <w:pageBreakBefore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br w:type="page"/>
            </w:r>
            <w:r w:rsidR="00B2207B" w:rsidRPr="00A95D5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656381" w:rsidRPr="00926D1A" w:rsidRDefault="00656381" w:rsidP="00B2207B">
            <w:pPr>
              <w:pageBreakBefore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D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555E4" w:rsidRPr="00926D1A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A95D50" w:rsidP="00B2207B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  <w:tr w:rsidR="00926D1A" w:rsidRPr="00926D1A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656381" w:rsidRPr="00926D1A" w:rsidRDefault="00656381" w:rsidP="00B2207B">
            <w:pPr>
              <w:pStyle w:val="10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  <w:r w:rsidRPr="00926D1A">
              <w:rPr>
                <w:rFonts w:cs="Times New Roman"/>
                <w:color w:val="auto"/>
                <w:sz w:val="28"/>
                <w:szCs w:val="28"/>
              </w:rPr>
              <w:t xml:space="preserve">2 </w:t>
            </w:r>
            <w:r w:rsidR="00B438F4" w:rsidRPr="00926D1A">
              <w:rPr>
                <w:color w:val="auto"/>
                <w:sz w:val="28"/>
                <w:szCs w:val="28"/>
              </w:rPr>
              <w:t>Цели и задачи курсовой работы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6D6256" w:rsidP="00B2207B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926D1A" w:rsidRPr="00926D1A" w:rsidTr="00254FDF">
        <w:trPr>
          <w:trHeight w:val="460"/>
        </w:trPr>
        <w:tc>
          <w:tcPr>
            <w:tcW w:w="8215" w:type="dxa"/>
            <w:shd w:val="clear" w:color="auto" w:fill="auto"/>
            <w:vAlign w:val="center"/>
          </w:tcPr>
          <w:p w:rsidR="00656381" w:rsidRPr="00926D1A" w:rsidRDefault="00656381" w:rsidP="00B2207B">
            <w:pPr>
              <w:pStyle w:val="10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  <w:r w:rsidRPr="00926D1A">
              <w:rPr>
                <w:rFonts w:cs="Times New Roman"/>
                <w:color w:val="auto"/>
                <w:sz w:val="28"/>
                <w:szCs w:val="28"/>
              </w:rPr>
              <w:t xml:space="preserve">3 </w:t>
            </w:r>
            <w:r w:rsidR="007D5454" w:rsidRPr="00926D1A">
              <w:rPr>
                <w:rFonts w:cs="Times New Roman"/>
                <w:color w:val="auto"/>
                <w:sz w:val="28"/>
                <w:szCs w:val="28"/>
              </w:rPr>
              <w:t>Тематика курсовых работ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6D6256" w:rsidP="00B2207B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926D1A" w:rsidRPr="00926D1A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656381" w:rsidRPr="00926D1A" w:rsidRDefault="00656381" w:rsidP="00B2207B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D1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D5460" w:rsidRPr="00926D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Требование к структуре курсовой работы (проекта</w:t>
            </w:r>
            <w:r w:rsidR="00926D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6D6256" w:rsidP="00B2207B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926D1A" w:rsidRPr="00926D1A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656381" w:rsidRPr="00926D1A" w:rsidRDefault="00656381" w:rsidP="00B2207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D1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36A78" w:rsidRPr="00926D1A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Оформление </w:t>
            </w:r>
            <w:r w:rsidR="00636A78" w:rsidRPr="00926D1A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6D6256" w:rsidP="00B2207B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</w:p>
        </w:tc>
      </w:tr>
      <w:tr w:rsidR="00926D1A" w:rsidRPr="00926D1A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656381" w:rsidRPr="00926D1A" w:rsidRDefault="00656381" w:rsidP="00B2207B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D1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36A78" w:rsidRPr="00926D1A">
              <w:rPr>
                <w:rFonts w:ascii="Times New Roman" w:hAnsi="Times New Roman" w:cs="Times New Roman"/>
                <w:sz w:val="28"/>
                <w:szCs w:val="28"/>
              </w:rPr>
              <w:t>Оформление иллюстративного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A95D50" w:rsidP="006D625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6D6256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</w:p>
        </w:tc>
      </w:tr>
      <w:tr w:rsidR="00926D1A" w:rsidRPr="00926D1A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656381" w:rsidRPr="00926D1A" w:rsidRDefault="00656381" w:rsidP="00B2207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D1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21226" w:rsidRPr="00926D1A">
              <w:rPr>
                <w:rFonts w:ascii="Times New Roman" w:hAnsi="Times New Roman" w:cs="Times New Roman"/>
                <w:sz w:val="28"/>
                <w:szCs w:val="28"/>
              </w:rPr>
              <w:t>Оформление таблиц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A95D50" w:rsidP="006D625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6D6256"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926D1A" w:rsidRPr="00926D1A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656381" w:rsidRPr="00926D1A" w:rsidRDefault="00656381" w:rsidP="00B2207B">
            <w:pPr>
              <w:pStyle w:val="ab"/>
              <w:shd w:val="clear" w:color="auto" w:fill="FFFFFF"/>
              <w:spacing w:before="0" w:after="0" w:line="360" w:lineRule="auto"/>
              <w:rPr>
                <w:color w:val="auto"/>
                <w:sz w:val="28"/>
                <w:szCs w:val="28"/>
              </w:rPr>
            </w:pPr>
            <w:r w:rsidRPr="00926D1A">
              <w:rPr>
                <w:color w:val="auto"/>
                <w:sz w:val="28"/>
                <w:szCs w:val="28"/>
              </w:rPr>
              <w:t xml:space="preserve">8 </w:t>
            </w:r>
            <w:r w:rsidR="00054B1B" w:rsidRPr="00926D1A">
              <w:rPr>
                <w:color w:val="auto"/>
                <w:sz w:val="28"/>
                <w:szCs w:val="28"/>
              </w:rPr>
              <w:t>Оформление приложений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054B1B" w:rsidP="006D625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6D1A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6D6256"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  <w:tr w:rsidR="00926D1A" w:rsidRPr="00926D1A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656381" w:rsidRPr="00926D1A" w:rsidRDefault="00656381" w:rsidP="00B2207B">
            <w:pPr>
              <w:pStyle w:val="ab"/>
              <w:shd w:val="clear" w:color="auto" w:fill="FFFFFF"/>
              <w:spacing w:before="0" w:after="0" w:line="360" w:lineRule="auto"/>
              <w:rPr>
                <w:color w:val="auto"/>
                <w:sz w:val="28"/>
                <w:szCs w:val="28"/>
              </w:rPr>
            </w:pPr>
            <w:r w:rsidRPr="00926D1A">
              <w:rPr>
                <w:color w:val="auto"/>
                <w:sz w:val="28"/>
                <w:szCs w:val="28"/>
              </w:rPr>
              <w:t xml:space="preserve">9 </w:t>
            </w:r>
            <w:r w:rsidR="00054B1B" w:rsidRPr="00926D1A">
              <w:rPr>
                <w:color w:val="auto"/>
                <w:sz w:val="28"/>
                <w:szCs w:val="28"/>
              </w:rPr>
              <w:t>Оформление ссылок и цитат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A95D50" w:rsidP="006D625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6D6256"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926D1A" w:rsidRPr="00926D1A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656381" w:rsidRPr="00926D1A" w:rsidRDefault="00656381" w:rsidP="00B2207B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D1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D4154" w:rsidRPr="00926D1A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FD4154" w:rsidP="006D625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6D1A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6D6256"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926D1A" w:rsidRPr="00926D1A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656381" w:rsidRPr="00926D1A" w:rsidRDefault="00223238" w:rsidP="00B2207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926D1A">
              <w:rPr>
                <w:rFonts w:cs="Times New Roman"/>
                <w:bCs/>
                <w:iCs/>
                <w:sz w:val="28"/>
                <w:szCs w:val="28"/>
              </w:rPr>
              <w:t>11 Организация выполнения курсовой работы (проекта)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381" w:rsidRPr="00926D1A" w:rsidRDefault="00223238" w:rsidP="006D625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6D1A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6D6256">
              <w:rPr>
                <w:rFonts w:ascii="Times New Roman" w:hAnsi="Times New Roman" w:cs="Times New Roman"/>
                <w:caps/>
                <w:sz w:val="28"/>
                <w:szCs w:val="28"/>
              </w:rPr>
              <w:t>5</w:t>
            </w:r>
          </w:p>
        </w:tc>
      </w:tr>
      <w:tr w:rsidR="009A5DFE" w:rsidRPr="009A5DFE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9A5DFE" w:rsidRPr="009A5DFE" w:rsidRDefault="009A5DFE" w:rsidP="00B2207B">
            <w:pPr>
              <w:pStyle w:val="Standard"/>
              <w:spacing w:line="360" w:lineRule="auto"/>
              <w:rPr>
                <w:rFonts w:cs="Times New Roman"/>
                <w:bCs/>
                <w:iCs/>
                <w:sz w:val="28"/>
                <w:szCs w:val="28"/>
              </w:rPr>
            </w:pPr>
            <w:r w:rsidRPr="009A5DFE">
              <w:rPr>
                <w:rFonts w:cs="Times New Roman"/>
                <w:sz w:val="28"/>
                <w:szCs w:val="28"/>
              </w:rPr>
              <w:t>12 Требования к оценки курсовой работы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FE" w:rsidRPr="009A5DFE" w:rsidRDefault="009A5DFE" w:rsidP="006D625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9A5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6CD4" w:rsidRPr="00DB6CD4" w:rsidTr="00254FDF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DB6CD4" w:rsidRPr="00DB6CD4" w:rsidRDefault="00DB6CD4" w:rsidP="00B2207B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DB6CD4">
              <w:rPr>
                <w:rFonts w:cs="Times New Roman"/>
                <w:sz w:val="28"/>
                <w:szCs w:val="28"/>
              </w:rPr>
              <w:t>13 Приложения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6CD4" w:rsidRPr="00DB6CD4" w:rsidRDefault="00DB6CD4" w:rsidP="006D6256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56381" w:rsidRPr="009A5DFE" w:rsidRDefault="009A5DFE" w:rsidP="00C36A61">
      <w:pPr>
        <w:pStyle w:val="12"/>
      </w:pPr>
      <w:r>
        <w:tab/>
      </w:r>
    </w:p>
    <w:p w:rsidR="00656381" w:rsidRDefault="00656381" w:rsidP="00C36A61">
      <w:pPr>
        <w:pStyle w:val="12"/>
      </w:pPr>
    </w:p>
    <w:p w:rsidR="009A5DFE" w:rsidRDefault="009A5DFE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656381" w:rsidRDefault="00656381" w:rsidP="00C36A61">
      <w:pPr>
        <w:pStyle w:val="12"/>
      </w:pPr>
    </w:p>
    <w:p w:rsidR="00527867" w:rsidRDefault="007F45FD" w:rsidP="007F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072D2A" w:rsidRPr="00A95D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5D50" w:rsidRPr="00A95D50" w:rsidRDefault="00A95D50" w:rsidP="007F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867" w:rsidRPr="00A95D50" w:rsidRDefault="007F45FD" w:rsidP="0097355A">
      <w:pPr>
        <w:pStyle w:val="aa"/>
        <w:numPr>
          <w:ilvl w:val="1"/>
          <w:numId w:val="1"/>
        </w:numPr>
        <w:spacing w:after="0" w:line="360" w:lineRule="auto"/>
        <w:ind w:left="0" w:firstLine="993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Методические рекомендации о </w:t>
      </w:r>
      <w:r w:rsidR="00072D2A" w:rsidRPr="00A95D50">
        <w:rPr>
          <w:rFonts w:cs="Times New Roman"/>
          <w:sz w:val="28"/>
          <w:szCs w:val="28"/>
        </w:rPr>
        <w:t>организации и выполнении курсовых работ (проектов) (далее – положение) в Государственном бюджетном образовательном учреждении среднего профессионального образования ставропольского края «Кисловодский медицинский колледж» (далее ГБОУ СПО СК «КМК», колледж) определяет требования к выполнению и защите курсовых работ в колледже.</w:t>
      </w:r>
    </w:p>
    <w:p w:rsidR="00527867" w:rsidRPr="00A95D50" w:rsidRDefault="00072D2A" w:rsidP="00A95D50">
      <w:pPr>
        <w:pStyle w:val="aa"/>
        <w:numPr>
          <w:ilvl w:val="1"/>
          <w:numId w:val="1"/>
        </w:numPr>
        <w:tabs>
          <w:tab w:val="left" w:pos="390"/>
        </w:tabs>
        <w:spacing w:after="0" w:line="360" w:lineRule="auto"/>
        <w:ind w:left="0" w:firstLine="1617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Курсовая работа – обязательный вид учебной работы, выполняется</w:t>
      </w:r>
    </w:p>
    <w:p w:rsidR="00527867" w:rsidRPr="00A95D50" w:rsidRDefault="00072D2A" w:rsidP="0097355A">
      <w:pPr>
        <w:pStyle w:val="10"/>
        <w:spacing w:line="360" w:lineRule="auto"/>
        <w:ind w:left="54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студентом в течении семестра. Курсовая работа является самостоятельной исследовательской работой студента и представляется логически завершенное и оформленное исследование. Цель-формирование у студента навыков повышения уровня его профессиональной (теоретической практической) подготовки, углубление знаний по учебной дисциплине, междисциплинарным курсам и профессиональным модулям, развитие интереса и навыков самостоятельной работы с научной и справочной литературой.</w:t>
      </w:r>
    </w:p>
    <w:p w:rsidR="00527867" w:rsidRPr="00A95D50" w:rsidRDefault="00072D2A" w:rsidP="0097355A">
      <w:pPr>
        <w:pStyle w:val="10"/>
        <w:numPr>
          <w:ilvl w:val="1"/>
          <w:numId w:val="1"/>
        </w:numPr>
        <w:spacing w:line="360" w:lineRule="auto"/>
        <w:ind w:left="0" w:firstLine="993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Настоящее положение разработано в соответствии со следующими нормативного-правовыми документами: </w:t>
      </w:r>
    </w:p>
    <w:p w:rsidR="00527867" w:rsidRPr="00A95D50" w:rsidRDefault="00072D2A" w:rsidP="0097355A">
      <w:pPr>
        <w:pStyle w:val="10"/>
        <w:numPr>
          <w:ilvl w:val="0"/>
          <w:numId w:val="2"/>
        </w:numPr>
        <w:spacing w:line="360" w:lineRule="auto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Федеральным законом от 29.12.2012 №273-ФЗ «Об образовании в Российской федерации»;  </w:t>
      </w:r>
    </w:p>
    <w:p w:rsidR="00527867" w:rsidRPr="00A95D50" w:rsidRDefault="00072D2A" w:rsidP="0097355A">
      <w:pPr>
        <w:pStyle w:val="10"/>
        <w:numPr>
          <w:ilvl w:val="0"/>
          <w:numId w:val="2"/>
        </w:numPr>
        <w:spacing w:line="360" w:lineRule="auto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Федеральными государственными образовательными стандартами; </w:t>
      </w:r>
    </w:p>
    <w:p w:rsidR="00527867" w:rsidRPr="00A95D50" w:rsidRDefault="00072D2A" w:rsidP="0097355A">
      <w:pPr>
        <w:pStyle w:val="10"/>
        <w:numPr>
          <w:ilvl w:val="0"/>
          <w:numId w:val="2"/>
        </w:numPr>
        <w:spacing w:line="360" w:lineRule="auto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>Решениями методического совета.</w:t>
      </w:r>
    </w:p>
    <w:p w:rsidR="00527867" w:rsidRPr="00A95D50" w:rsidRDefault="00072D2A" w:rsidP="0097355A">
      <w:pPr>
        <w:pStyle w:val="10"/>
        <w:numPr>
          <w:ilvl w:val="1"/>
          <w:numId w:val="1"/>
        </w:numPr>
        <w:spacing w:line="360" w:lineRule="auto"/>
        <w:ind w:left="0" w:firstLine="993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>Курсовая работа (проект) выполняется в сроки, определенные рабочим учебным планом по специальности, в объеме не более 2-3 курсовых работ (проектов) по междисциплинарным курсам.</w:t>
      </w:r>
    </w:p>
    <w:p w:rsidR="00527867" w:rsidRPr="00A95D50" w:rsidRDefault="00072D2A" w:rsidP="0097355A">
      <w:pPr>
        <w:pStyle w:val="10"/>
        <w:numPr>
          <w:ilvl w:val="1"/>
          <w:numId w:val="1"/>
        </w:numPr>
        <w:spacing w:line="360" w:lineRule="auto"/>
        <w:ind w:left="0" w:firstLine="993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Требования положения являются обязательными для всех сотрудников колледжа, участвующих в организации выполнения курсовых работ, и для студентов всех специальностей.</w:t>
      </w:r>
    </w:p>
    <w:p w:rsidR="00527867" w:rsidRPr="00A95D50" w:rsidRDefault="00072D2A" w:rsidP="0097355A">
      <w:pPr>
        <w:pStyle w:val="10"/>
        <w:numPr>
          <w:ilvl w:val="0"/>
          <w:numId w:val="9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5D50">
        <w:rPr>
          <w:rFonts w:cs="Times New Roman"/>
          <w:b/>
          <w:sz w:val="28"/>
          <w:szCs w:val="28"/>
        </w:rPr>
        <w:lastRenderedPageBreak/>
        <w:t>Цели и задачи курсовой работы</w:t>
      </w:r>
    </w:p>
    <w:p w:rsidR="00527867" w:rsidRPr="00A95D50" w:rsidRDefault="004E228A" w:rsidP="0097355A">
      <w:pPr>
        <w:pStyle w:val="10"/>
        <w:spacing w:line="360" w:lineRule="auto"/>
        <w:ind w:left="142" w:firstLine="851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2.1. </w:t>
      </w:r>
      <w:r w:rsidR="00072D2A" w:rsidRPr="00A95D50">
        <w:rPr>
          <w:rFonts w:cs="Times New Roman"/>
          <w:sz w:val="28"/>
          <w:szCs w:val="28"/>
        </w:rPr>
        <w:t>Новая модель образования, реализуемая в колледже, освоение Федеральных государственных образовательных стандартов предъявляются высокие требования к качеству подготовки специалистов. Выпускники колледжа по глубине усвоенных знаний должны быть способны самостоятельно и высокопрофессионально решать производственные и научные задачи. Развитие навыков самостоятельной работы студентов происходит в процессе выполнения курсовых работ.</w:t>
      </w:r>
    </w:p>
    <w:p w:rsidR="00527867" w:rsidRPr="00A95D50" w:rsidRDefault="004E228A" w:rsidP="0097355A">
      <w:pPr>
        <w:pStyle w:val="10"/>
        <w:spacing w:line="360" w:lineRule="auto"/>
        <w:ind w:left="142" w:firstLine="851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2.2. </w:t>
      </w:r>
      <w:r w:rsidR="00072D2A" w:rsidRPr="00A95D50">
        <w:rPr>
          <w:rFonts w:cs="Times New Roman"/>
          <w:sz w:val="28"/>
          <w:szCs w:val="28"/>
        </w:rPr>
        <w:t>Выполнение курсовой работы имеет целью расширение знаний студентов, обучение методам теоретического анализа, отработку навыков самостоятельного применения теоретических знаний к комплексному решению профессиональных задач, использования справочной литературы, компьютерных технологий. Системой курсовых работ студент подготавливается к выполнению выпускной квалификационной работы.</w:t>
      </w:r>
    </w:p>
    <w:p w:rsidR="00527867" w:rsidRPr="00A95D50" w:rsidRDefault="00800F4F" w:rsidP="0097355A">
      <w:pPr>
        <w:pStyle w:val="10"/>
        <w:spacing w:line="360" w:lineRule="auto"/>
        <w:ind w:left="142" w:firstLine="851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2.3. </w:t>
      </w:r>
      <w:r w:rsidR="00072D2A" w:rsidRPr="00A95D50">
        <w:rPr>
          <w:rFonts w:cs="Times New Roman"/>
          <w:sz w:val="28"/>
          <w:szCs w:val="28"/>
        </w:rPr>
        <w:t>В процессе выполнения курсовой работы студентом должны решаться следующие задачи:</w:t>
      </w:r>
    </w:p>
    <w:p w:rsidR="00527867" w:rsidRPr="00A95D50" w:rsidRDefault="00072D2A" w:rsidP="0097355A">
      <w:pPr>
        <w:pStyle w:val="10"/>
        <w:numPr>
          <w:ilvl w:val="0"/>
          <w:numId w:val="3"/>
        </w:numPr>
        <w:spacing w:line="360" w:lineRule="auto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>Приобретение новых теоретических знаний в соответствии с темой работы и задание руководителя;</w:t>
      </w:r>
    </w:p>
    <w:p w:rsidR="00527867" w:rsidRPr="00A95D50" w:rsidRDefault="00072D2A" w:rsidP="0097355A">
      <w:pPr>
        <w:pStyle w:val="10"/>
        <w:numPr>
          <w:ilvl w:val="0"/>
          <w:numId w:val="3"/>
        </w:numPr>
        <w:spacing w:line="360" w:lineRule="auto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>Умение систематизировать, обобщать и логично излагать подобранный материал;</w:t>
      </w:r>
    </w:p>
    <w:p w:rsidR="00527867" w:rsidRPr="00A95D50" w:rsidRDefault="00072D2A" w:rsidP="0097355A">
      <w:pPr>
        <w:pStyle w:val="10"/>
        <w:numPr>
          <w:ilvl w:val="0"/>
          <w:numId w:val="3"/>
        </w:numPr>
        <w:spacing w:line="360" w:lineRule="auto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>Развитие учебно-исследовательских и методических навыков;</w:t>
      </w:r>
    </w:p>
    <w:p w:rsidR="00527867" w:rsidRPr="00A95D50" w:rsidRDefault="00072D2A" w:rsidP="0097355A">
      <w:pPr>
        <w:pStyle w:val="10"/>
        <w:numPr>
          <w:ilvl w:val="0"/>
          <w:numId w:val="3"/>
        </w:numPr>
        <w:spacing w:line="360" w:lineRule="auto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>Совершенствование профессиональной подготовки.</w:t>
      </w:r>
    </w:p>
    <w:p w:rsidR="00527867" w:rsidRPr="00A95D50" w:rsidRDefault="00072D2A" w:rsidP="0097355A">
      <w:pPr>
        <w:pStyle w:val="10"/>
        <w:spacing w:line="360" w:lineRule="auto"/>
        <w:ind w:left="142" w:firstLine="502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>Курсовую работу целесообразно планировать после завершения теоретического курса или в ходе его изучения.</w:t>
      </w:r>
    </w:p>
    <w:p w:rsidR="00527867" w:rsidRPr="00A95D50" w:rsidRDefault="00527867">
      <w:pPr>
        <w:pStyle w:val="10"/>
        <w:ind w:left="284"/>
        <w:jc w:val="both"/>
        <w:rPr>
          <w:rFonts w:eastAsia="SimSun" w:cs="Times New Roman"/>
          <w:sz w:val="28"/>
          <w:szCs w:val="28"/>
          <w:lang w:eastAsia="hi-IN"/>
        </w:rPr>
      </w:pPr>
    </w:p>
    <w:p w:rsidR="00527867" w:rsidRPr="00A95D50" w:rsidRDefault="00072D2A" w:rsidP="0097355A">
      <w:pPr>
        <w:pStyle w:val="10"/>
        <w:numPr>
          <w:ilvl w:val="0"/>
          <w:numId w:val="9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5D50">
        <w:rPr>
          <w:rFonts w:cs="Times New Roman"/>
          <w:b/>
          <w:sz w:val="28"/>
          <w:szCs w:val="28"/>
        </w:rPr>
        <w:t>Тематика курсовых работ</w:t>
      </w:r>
    </w:p>
    <w:p w:rsidR="00527867" w:rsidRPr="00A95D50" w:rsidRDefault="00072D2A" w:rsidP="0097355A">
      <w:pPr>
        <w:pStyle w:val="10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3.1.Тематика курсовых работ (проектов) должна быть актуальной, отвечать учебным задачам дисциплины, а также потребностям науки и практики. </w:t>
      </w:r>
    </w:p>
    <w:p w:rsidR="00527867" w:rsidRPr="00A95D50" w:rsidRDefault="00072D2A" w:rsidP="0097355A">
      <w:pPr>
        <w:pStyle w:val="10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3.2. Актуальность тематики курсовых работ (проектов) обусловлена </w:t>
      </w:r>
      <w:r w:rsidRPr="00A95D50">
        <w:rPr>
          <w:rFonts w:cs="Times New Roman"/>
          <w:sz w:val="28"/>
          <w:szCs w:val="28"/>
        </w:rPr>
        <w:lastRenderedPageBreak/>
        <w:t>научностью, современностью и направленностью к получению навыков самостоятельной работы.</w:t>
      </w:r>
    </w:p>
    <w:p w:rsidR="00527867" w:rsidRPr="00A95D50" w:rsidRDefault="00072D2A" w:rsidP="0097355A">
      <w:pPr>
        <w:pStyle w:val="10"/>
        <w:spacing w:line="360" w:lineRule="auto"/>
        <w:ind w:firstLine="709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3.3. Тематика курсовых работ (проектов) разрабатывается преподавателями колледжа, рассматривается и принимается соответствующими цикловыми методическими комиссиями, утверждается приказом директора на основание заявления студента в течение 2-х недель после начала семестра. </w:t>
      </w:r>
    </w:p>
    <w:p w:rsidR="00527867" w:rsidRPr="00A95D50" w:rsidRDefault="00800F4F" w:rsidP="0097355A">
      <w:pPr>
        <w:pStyle w:val="1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3.4</w:t>
      </w:r>
      <w:r w:rsidR="00072D2A" w:rsidRPr="00A95D50">
        <w:rPr>
          <w:rFonts w:cs="Times New Roman"/>
          <w:sz w:val="28"/>
          <w:szCs w:val="28"/>
        </w:rPr>
        <w:t>. Тема курсовой работы (проекта) может быть предложена студентом при условии обоснования им ее целесообразности.</w:t>
      </w:r>
    </w:p>
    <w:p w:rsidR="00527867" w:rsidRPr="00A95D50" w:rsidRDefault="00800F4F" w:rsidP="0097355A">
      <w:pPr>
        <w:pStyle w:val="1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bCs/>
          <w:sz w:val="28"/>
          <w:szCs w:val="28"/>
        </w:rPr>
        <w:t>3.5</w:t>
      </w:r>
      <w:r w:rsidR="00072D2A" w:rsidRPr="00A95D50">
        <w:rPr>
          <w:rFonts w:cs="Times New Roman"/>
          <w:bCs/>
          <w:sz w:val="28"/>
          <w:szCs w:val="28"/>
        </w:rPr>
        <w:t>.</w:t>
      </w:r>
      <w:r w:rsidRPr="00A95D50">
        <w:rPr>
          <w:rFonts w:cs="Times New Roman"/>
          <w:bCs/>
          <w:sz w:val="28"/>
          <w:szCs w:val="28"/>
        </w:rPr>
        <w:t xml:space="preserve"> </w:t>
      </w:r>
      <w:r w:rsidR="00072D2A" w:rsidRPr="00A95D50">
        <w:rPr>
          <w:rFonts w:cs="Times New Roman"/>
          <w:sz w:val="28"/>
          <w:szCs w:val="28"/>
        </w:rPr>
        <w:t>Курсовая работа (проект) может стать составной частью (разделом) квалификационной (выпускной) работы.</w:t>
      </w:r>
    </w:p>
    <w:p w:rsidR="00527867" w:rsidRPr="00A95D50" w:rsidRDefault="00800F4F" w:rsidP="0097355A">
      <w:pPr>
        <w:pStyle w:val="1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3.6</w:t>
      </w:r>
      <w:r w:rsidR="00072D2A" w:rsidRPr="00A95D50">
        <w:rPr>
          <w:rFonts w:cs="Times New Roman"/>
          <w:sz w:val="28"/>
          <w:szCs w:val="28"/>
        </w:rPr>
        <w:t>. Знакомство студентов с тематикой курсовых работ (проектов), согласование тематики курсовых работ (проектов) проходит в тече</w:t>
      </w:r>
      <w:r w:rsidR="00B16B5E" w:rsidRPr="00A95D50">
        <w:rPr>
          <w:rFonts w:cs="Times New Roman"/>
          <w:sz w:val="28"/>
          <w:szCs w:val="28"/>
        </w:rPr>
        <w:t>нии</w:t>
      </w:r>
      <w:r w:rsidR="00072D2A" w:rsidRPr="00A95D50">
        <w:rPr>
          <w:rFonts w:cs="Times New Roman"/>
          <w:sz w:val="28"/>
          <w:szCs w:val="28"/>
        </w:rPr>
        <w:t xml:space="preserve"> </w:t>
      </w:r>
      <w:r w:rsidR="00B16B5E" w:rsidRPr="00A95D50">
        <w:rPr>
          <w:rFonts w:cs="Times New Roman"/>
          <w:sz w:val="28"/>
          <w:szCs w:val="28"/>
        </w:rPr>
        <w:t xml:space="preserve">двух </w:t>
      </w:r>
      <w:r w:rsidR="00072D2A" w:rsidRPr="00A95D50">
        <w:rPr>
          <w:rFonts w:cs="Times New Roman"/>
          <w:sz w:val="28"/>
          <w:szCs w:val="28"/>
        </w:rPr>
        <w:t xml:space="preserve">первых недель семестра. </w:t>
      </w:r>
    </w:p>
    <w:p w:rsidR="00527867" w:rsidRPr="00A95D50" w:rsidRDefault="00527867">
      <w:pPr>
        <w:pStyle w:val="10"/>
        <w:jc w:val="both"/>
        <w:rPr>
          <w:rFonts w:eastAsia="SimSun" w:cs="Times New Roman"/>
          <w:sz w:val="28"/>
          <w:szCs w:val="28"/>
          <w:lang w:eastAsia="hi-IN"/>
        </w:rPr>
      </w:pPr>
    </w:p>
    <w:p w:rsidR="00527867" w:rsidRPr="00A95D50" w:rsidRDefault="00072D2A" w:rsidP="00800F4F">
      <w:pPr>
        <w:pStyle w:val="10"/>
        <w:numPr>
          <w:ilvl w:val="0"/>
          <w:numId w:val="9"/>
        </w:num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A95D50">
        <w:rPr>
          <w:rFonts w:cs="Times New Roman"/>
          <w:b/>
          <w:bCs/>
          <w:iCs/>
          <w:sz w:val="28"/>
          <w:szCs w:val="28"/>
        </w:rPr>
        <w:t>Требование к структуре курсовой работы (проекта)</w:t>
      </w:r>
    </w:p>
    <w:p w:rsidR="00527867" w:rsidRPr="00A95D50" w:rsidRDefault="00800F4F">
      <w:pPr>
        <w:pStyle w:val="10"/>
        <w:spacing w:line="360" w:lineRule="auto"/>
        <w:ind w:firstLine="708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4.1. </w:t>
      </w:r>
      <w:r w:rsidR="00072D2A" w:rsidRPr="00A95D50">
        <w:rPr>
          <w:rFonts w:cs="Times New Roman"/>
          <w:sz w:val="28"/>
          <w:szCs w:val="28"/>
        </w:rPr>
        <w:t xml:space="preserve">По содержанию курсовая работа может носить реферативный, исследовательский, конструкторский или технологический характер. По объему курсовая работа (проект) (без приложений) должна быть не менее 20-25 страниц печатного текста. Примерное соотношение между частями работы следующее: введение - не более 1/10 всего текста примерно 2-3 страницы, заключение -2-3 страницы, остальное - основная часть. </w:t>
      </w:r>
    </w:p>
    <w:p w:rsidR="00527867" w:rsidRPr="00A95D50" w:rsidRDefault="00901A70" w:rsidP="00901A70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4.2. </w:t>
      </w:r>
      <w:r w:rsidR="00072D2A" w:rsidRPr="00A95D50">
        <w:rPr>
          <w:rFonts w:cs="Times New Roman"/>
          <w:sz w:val="28"/>
          <w:szCs w:val="28"/>
        </w:rPr>
        <w:t>Курсовая работа имеет следующую структуру:</w:t>
      </w:r>
    </w:p>
    <w:p w:rsidR="00527867" w:rsidRPr="00A95D50" w:rsidRDefault="00072D2A" w:rsidP="0062265E">
      <w:pPr>
        <w:pStyle w:val="aa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iCs/>
          <w:sz w:val="28"/>
          <w:szCs w:val="28"/>
        </w:rPr>
        <w:t>титульный лист;</w:t>
      </w:r>
    </w:p>
    <w:p w:rsidR="00527867" w:rsidRPr="00A95D50" w:rsidRDefault="00072D2A" w:rsidP="0062265E">
      <w:pPr>
        <w:pStyle w:val="aa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iCs/>
          <w:sz w:val="28"/>
          <w:szCs w:val="28"/>
        </w:rPr>
        <w:t>содержание</w:t>
      </w:r>
      <w:r w:rsidRPr="00A95D50">
        <w:rPr>
          <w:rFonts w:cs="Times New Roman"/>
          <w:i/>
          <w:iCs/>
          <w:sz w:val="28"/>
          <w:szCs w:val="28"/>
        </w:rPr>
        <w:t>;</w:t>
      </w:r>
    </w:p>
    <w:p w:rsidR="00527867" w:rsidRPr="00A95D50" w:rsidRDefault="00072D2A" w:rsidP="0062265E">
      <w:pPr>
        <w:pStyle w:val="aa"/>
        <w:numPr>
          <w:ilvl w:val="0"/>
          <w:numId w:val="10"/>
        </w:numPr>
        <w:spacing w:after="0" w:line="360" w:lineRule="auto"/>
        <w:ind w:left="714" w:hanging="357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введение;</w:t>
      </w:r>
    </w:p>
    <w:p w:rsidR="00527867" w:rsidRPr="00A95D50" w:rsidRDefault="00072D2A" w:rsidP="0062265E">
      <w:pPr>
        <w:pStyle w:val="aa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основная часть;</w:t>
      </w:r>
    </w:p>
    <w:p w:rsidR="00527867" w:rsidRPr="00A95D50" w:rsidRDefault="00072D2A" w:rsidP="0062265E">
      <w:pPr>
        <w:pStyle w:val="aa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заключение;</w:t>
      </w:r>
    </w:p>
    <w:p w:rsidR="00527867" w:rsidRPr="00A95D50" w:rsidRDefault="00072D2A" w:rsidP="0062265E">
      <w:pPr>
        <w:pStyle w:val="aa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список </w:t>
      </w:r>
      <w:r w:rsidR="0062265E" w:rsidRPr="00A95D50">
        <w:rPr>
          <w:rFonts w:cs="Times New Roman"/>
          <w:sz w:val="28"/>
          <w:szCs w:val="28"/>
        </w:rPr>
        <w:t xml:space="preserve">используемой </w:t>
      </w:r>
      <w:r w:rsidRPr="00A95D50">
        <w:rPr>
          <w:rFonts w:cs="Times New Roman"/>
          <w:sz w:val="28"/>
          <w:szCs w:val="28"/>
        </w:rPr>
        <w:t>литературы;</w:t>
      </w:r>
    </w:p>
    <w:p w:rsidR="00527867" w:rsidRPr="00A95D50" w:rsidRDefault="00072D2A" w:rsidP="0062265E">
      <w:pPr>
        <w:pStyle w:val="aa"/>
        <w:numPr>
          <w:ilvl w:val="0"/>
          <w:numId w:val="10"/>
        </w:numPr>
        <w:spacing w:after="0" w:line="360" w:lineRule="auto"/>
        <w:ind w:left="714" w:hanging="357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lastRenderedPageBreak/>
        <w:t>приложения.</w:t>
      </w:r>
    </w:p>
    <w:p w:rsidR="00527867" w:rsidRPr="00A95D50" w:rsidRDefault="00800F4F">
      <w:pPr>
        <w:pStyle w:val="1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В введении</w:t>
      </w:r>
      <w:r w:rsidR="00072D2A" w:rsidRPr="00A95D50">
        <w:rPr>
          <w:rFonts w:cs="Times New Roman"/>
          <w:sz w:val="28"/>
          <w:szCs w:val="28"/>
        </w:rPr>
        <w:t xml:space="preserve"> обосновы</w:t>
      </w:r>
      <w:r w:rsidRPr="00A95D50">
        <w:rPr>
          <w:rFonts w:cs="Times New Roman"/>
          <w:sz w:val="28"/>
          <w:szCs w:val="28"/>
        </w:rPr>
        <w:t>вают</w:t>
      </w:r>
      <w:r w:rsidR="00072D2A" w:rsidRPr="00A95D50">
        <w:rPr>
          <w:rFonts w:cs="Times New Roman"/>
          <w:sz w:val="28"/>
          <w:szCs w:val="28"/>
        </w:rPr>
        <w:t xml:space="preserve"> </w:t>
      </w:r>
      <w:r w:rsidR="00072D2A" w:rsidRPr="00A95D50">
        <w:rPr>
          <w:rStyle w:val="FontStyle24"/>
          <w:sz w:val="28"/>
          <w:szCs w:val="28"/>
        </w:rPr>
        <w:t>актуальность темы исследования, отраж</w:t>
      </w:r>
      <w:r w:rsidR="00072D2A" w:rsidRPr="00A95D50">
        <w:rPr>
          <w:rFonts w:cs="Times New Roman"/>
          <w:sz w:val="28"/>
          <w:szCs w:val="28"/>
        </w:rPr>
        <w:t xml:space="preserve">ают </w:t>
      </w:r>
      <w:r w:rsidR="00072D2A" w:rsidRPr="00A95D50">
        <w:rPr>
          <w:rStyle w:val="FontStyle24"/>
          <w:sz w:val="28"/>
          <w:szCs w:val="28"/>
        </w:rPr>
        <w:t>цель и задачи курсовой работы, решение которых необходимо для достижения поставленной цели, предмет исследования, объект, м</w:t>
      </w:r>
      <w:r w:rsidRPr="00A95D50">
        <w:rPr>
          <w:rStyle w:val="FontStyle24"/>
          <w:sz w:val="28"/>
          <w:szCs w:val="28"/>
        </w:rPr>
        <w:t xml:space="preserve">етоды исследования (желательно). </w:t>
      </w:r>
      <w:r w:rsidR="00072D2A" w:rsidRPr="00A95D50">
        <w:rPr>
          <w:rStyle w:val="FontStyle24"/>
          <w:sz w:val="28"/>
          <w:szCs w:val="28"/>
        </w:rPr>
        <w:t xml:space="preserve"> </w:t>
      </w:r>
      <w:r w:rsidRPr="00A95D50">
        <w:rPr>
          <w:rStyle w:val="FontStyle24"/>
          <w:sz w:val="28"/>
          <w:szCs w:val="28"/>
        </w:rPr>
        <w:t xml:space="preserve">Введение </w:t>
      </w:r>
      <w:r w:rsidR="00072D2A" w:rsidRPr="00A95D50">
        <w:rPr>
          <w:rStyle w:val="FontStyle24"/>
          <w:sz w:val="28"/>
          <w:szCs w:val="28"/>
        </w:rPr>
        <w:t>име</w:t>
      </w:r>
      <w:r w:rsidR="00072D2A" w:rsidRPr="00A95D50">
        <w:rPr>
          <w:rFonts w:cs="Times New Roman"/>
          <w:sz w:val="28"/>
          <w:szCs w:val="28"/>
        </w:rPr>
        <w:t>ет</w:t>
      </w:r>
      <w:r w:rsidR="00072D2A" w:rsidRPr="00A95D50">
        <w:rPr>
          <w:rStyle w:val="FontStyle24"/>
          <w:sz w:val="28"/>
          <w:szCs w:val="28"/>
        </w:rPr>
        <w:t xml:space="preserve"> краткое содержание глав и параграфов основной части работы.</w:t>
      </w:r>
    </w:p>
    <w:p w:rsidR="00527867" w:rsidRPr="00A95D50" w:rsidRDefault="00072D2A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В основной части необходимо раскрыть содержание темы, а также грамотно описать материалы и методы проведенного исследования (при наличии). Обзор литературы должен содержать логичное (в хронологическом или другом порядке) рассмотрение различных аспектов темы исследования, не должно быть беспорядочного изложения точек зрения различных авторов.</w:t>
      </w:r>
    </w:p>
    <w:p w:rsidR="00527867" w:rsidRPr="00A95D50" w:rsidRDefault="00072D2A">
      <w:pPr>
        <w:pStyle w:val="1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Теоретическая часть вопроса должна содержать анализ состояния изучаемой проблемы на основе обзора источников литературы, анализ объекта исследования.</w:t>
      </w:r>
      <w:r w:rsidRPr="00A95D50">
        <w:rPr>
          <w:rStyle w:val="FontStyle24"/>
          <w:sz w:val="28"/>
          <w:szCs w:val="28"/>
        </w:rPr>
        <w:t xml:space="preserve"> На основе анализа учебной и специальной научной литературы оценивается степень изученности исследуемой проблемы.</w:t>
      </w:r>
    </w:p>
    <w:p w:rsidR="00527867" w:rsidRPr="00A95D50" w:rsidRDefault="00C432AD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4.3. </w:t>
      </w:r>
      <w:r w:rsidR="00072D2A" w:rsidRPr="00A95D50">
        <w:rPr>
          <w:rFonts w:cs="Times New Roman"/>
          <w:sz w:val="28"/>
          <w:szCs w:val="28"/>
        </w:rPr>
        <w:t>При написании первого раздела следует кратко изложить современное состояние вопроса, которому посвящена курсовая работа, обобщив мнения и данные различных авторов с указанием в тексте источника информации.</w:t>
      </w:r>
    </w:p>
    <w:p w:rsidR="00527867" w:rsidRPr="00A95D50" w:rsidRDefault="00C432AD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4.4. </w:t>
      </w:r>
      <w:r w:rsidR="00072D2A" w:rsidRPr="00A95D50">
        <w:rPr>
          <w:rFonts w:cs="Times New Roman"/>
          <w:sz w:val="28"/>
          <w:szCs w:val="28"/>
        </w:rPr>
        <w:t xml:space="preserve">Второй раздел - практическая часть исследования, (при наличии) где </w:t>
      </w:r>
      <w:r w:rsidR="00072D2A" w:rsidRPr="00A95D50">
        <w:rPr>
          <w:rStyle w:val="FontStyle24"/>
          <w:sz w:val="28"/>
          <w:szCs w:val="28"/>
        </w:rPr>
        <w:t xml:space="preserve">формулируются задачи и результаты исследований включая в себя описание системы исследования, описание методов исследования, анализ результатов исследования. </w:t>
      </w:r>
    </w:p>
    <w:p w:rsidR="00527867" w:rsidRPr="00A95D50" w:rsidRDefault="00072D2A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Для написания курсовой работы нужны статистические и фактические материалы, на основе которых можно сделать обоснованные выводы о происходящих процессах и явлениях. Источниками получения этих данных могут быть: статистические сборники и справочники, различные информационные бюллетени и др.</w:t>
      </w:r>
    </w:p>
    <w:p w:rsidR="00527867" w:rsidRPr="00A95D50" w:rsidRDefault="00C432AD">
      <w:pPr>
        <w:pStyle w:val="Style15"/>
        <w:widowControl/>
        <w:spacing w:line="360" w:lineRule="auto"/>
        <w:ind w:firstLine="708"/>
        <w:rPr>
          <w:sz w:val="28"/>
          <w:szCs w:val="28"/>
        </w:rPr>
      </w:pPr>
      <w:r w:rsidRPr="00A95D50">
        <w:rPr>
          <w:rStyle w:val="FontStyle24"/>
          <w:sz w:val="28"/>
          <w:szCs w:val="28"/>
        </w:rPr>
        <w:lastRenderedPageBreak/>
        <w:t xml:space="preserve">4.5. </w:t>
      </w:r>
      <w:r w:rsidR="00072D2A" w:rsidRPr="00A95D50">
        <w:rPr>
          <w:rStyle w:val="FontStyle24"/>
          <w:sz w:val="28"/>
          <w:szCs w:val="28"/>
        </w:rPr>
        <w:t>Каждый элемент основной части должен представлять собой законченный в смысловом отношении фрагмент курсовой работы.</w:t>
      </w:r>
    </w:p>
    <w:p w:rsidR="00527867" w:rsidRPr="00A95D50" w:rsidRDefault="00072D2A">
      <w:pPr>
        <w:pStyle w:val="Style15"/>
        <w:widowControl/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 w:rsidRPr="00A95D50">
        <w:rPr>
          <w:rStyle w:val="FontStyle24"/>
          <w:sz w:val="28"/>
          <w:szCs w:val="28"/>
        </w:rPr>
        <w:tab/>
        <w:t>Разделы курсовой работы должны быть взаимосвязаны. Рекомендуется, чтобы каждая глава заканчивалась выводами, позволяющими логически перейти к изложению следующего материала.</w:t>
      </w:r>
    </w:p>
    <w:p w:rsidR="00527867" w:rsidRPr="00A95D50" w:rsidRDefault="00C432AD">
      <w:pPr>
        <w:pStyle w:val="1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5D50">
        <w:rPr>
          <w:rStyle w:val="FontStyle22"/>
          <w:i w:val="0"/>
          <w:sz w:val="28"/>
          <w:szCs w:val="28"/>
        </w:rPr>
        <w:t xml:space="preserve">4.6. </w:t>
      </w:r>
      <w:r w:rsidR="00072D2A" w:rsidRPr="00A95D50">
        <w:rPr>
          <w:rStyle w:val="FontStyle22"/>
          <w:i w:val="0"/>
          <w:sz w:val="28"/>
          <w:szCs w:val="28"/>
        </w:rPr>
        <w:t xml:space="preserve">Заключение </w:t>
      </w:r>
      <w:r w:rsidR="00072D2A" w:rsidRPr="00A95D50">
        <w:rPr>
          <w:rStyle w:val="FontStyle24"/>
          <w:i/>
          <w:sz w:val="28"/>
          <w:szCs w:val="28"/>
        </w:rPr>
        <w:t>-</w:t>
      </w:r>
      <w:r w:rsidR="00072D2A" w:rsidRPr="00A95D50">
        <w:rPr>
          <w:rStyle w:val="FontStyle24"/>
          <w:sz w:val="28"/>
          <w:szCs w:val="28"/>
        </w:rPr>
        <w:t xml:space="preserve"> краткое изложение основных, наиболее существенных результатов проведенного анализа, сформулированных в виде выводов, соответствующих цели и задачам исследования, поставленной во введении. Даются обоснованные рекомендации по решению выявленных проблем.</w:t>
      </w:r>
    </w:p>
    <w:p w:rsidR="00527867" w:rsidRPr="00A95D50" w:rsidRDefault="0097355A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4.7. </w:t>
      </w:r>
      <w:r w:rsidR="00072D2A" w:rsidRPr="00A95D50">
        <w:rPr>
          <w:rFonts w:cs="Times New Roman"/>
          <w:sz w:val="28"/>
          <w:szCs w:val="28"/>
        </w:rPr>
        <w:t xml:space="preserve">По структуре курсовая работа (проект) </w:t>
      </w:r>
      <w:r w:rsidR="00072D2A" w:rsidRPr="00A95D50">
        <w:rPr>
          <w:rFonts w:cs="Times New Roman"/>
          <w:b/>
          <w:sz w:val="28"/>
          <w:szCs w:val="28"/>
        </w:rPr>
        <w:t xml:space="preserve">реферативного </w:t>
      </w:r>
      <w:r w:rsidR="00072D2A" w:rsidRPr="00A95D50">
        <w:rPr>
          <w:rFonts w:cs="Times New Roman"/>
          <w:sz w:val="28"/>
          <w:szCs w:val="28"/>
        </w:rPr>
        <w:t>характера состоит из:</w:t>
      </w:r>
    </w:p>
    <w:p w:rsidR="00527867" w:rsidRPr="00A95D50" w:rsidRDefault="00072D2A">
      <w:pPr>
        <w:pStyle w:val="10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ab/>
        <w:t>- введен</w:t>
      </w:r>
      <w:r w:rsidR="00800F4F" w:rsidRPr="00A95D50">
        <w:rPr>
          <w:rFonts w:cs="Times New Roman"/>
          <w:sz w:val="28"/>
          <w:szCs w:val="28"/>
        </w:rPr>
        <w:t>ия</w:t>
      </w:r>
      <w:r w:rsidRPr="00A95D50">
        <w:rPr>
          <w:rFonts w:cs="Times New Roman"/>
          <w:sz w:val="28"/>
          <w:szCs w:val="28"/>
        </w:rPr>
        <w:t xml:space="preserve">, в котором раскрывается актуальность и значение темы, формируются цель и задачи работы; </w:t>
      </w:r>
    </w:p>
    <w:p w:rsidR="00527867" w:rsidRPr="00A95D50" w:rsidRDefault="00072D2A">
      <w:pPr>
        <w:pStyle w:val="10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 </w:t>
      </w:r>
      <w:r w:rsidRPr="00A95D50">
        <w:rPr>
          <w:rFonts w:cs="Times New Roman"/>
          <w:sz w:val="28"/>
          <w:szCs w:val="28"/>
        </w:rPr>
        <w:tab/>
        <w:t>- теоретичес</w:t>
      </w:r>
      <w:r w:rsidR="00AA113D" w:rsidRPr="00A95D50">
        <w:rPr>
          <w:rFonts w:cs="Times New Roman"/>
          <w:sz w:val="28"/>
          <w:szCs w:val="28"/>
        </w:rPr>
        <w:t>кой части</w:t>
      </w:r>
      <w:r w:rsidRPr="00A95D50">
        <w:rPr>
          <w:rFonts w:cs="Times New Roman"/>
          <w:sz w:val="28"/>
          <w:szCs w:val="28"/>
        </w:rPr>
        <w:t>, в которой даны история вопроса, уровень разработанности проблемы в теории и практике, посредством сравнительного анализа литературы;</w:t>
      </w:r>
    </w:p>
    <w:p w:rsidR="00527867" w:rsidRPr="00A95D50" w:rsidRDefault="00072D2A">
      <w:pPr>
        <w:pStyle w:val="10"/>
        <w:spacing w:line="360" w:lineRule="auto"/>
        <w:ind w:firstLine="708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 - в заключении подводятся итоги проведенного исследования, обобщаются основные теоретические положения и делаются выводы, а также определяются основные направления для дальнейшего исследования проблемы.</w:t>
      </w:r>
    </w:p>
    <w:p w:rsidR="00527867" w:rsidRPr="00A95D50" w:rsidRDefault="0097355A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4.8. </w:t>
      </w:r>
      <w:r w:rsidR="00072D2A" w:rsidRPr="00A95D50">
        <w:rPr>
          <w:rFonts w:cs="Times New Roman"/>
          <w:sz w:val="28"/>
          <w:szCs w:val="28"/>
        </w:rPr>
        <w:t xml:space="preserve">По структуре курсовая работа (проект) </w:t>
      </w:r>
      <w:r w:rsidR="00072D2A" w:rsidRPr="00A95D50">
        <w:rPr>
          <w:rFonts w:cs="Times New Roman"/>
          <w:b/>
          <w:bCs/>
          <w:sz w:val="28"/>
          <w:szCs w:val="28"/>
        </w:rPr>
        <w:t>исследовательского</w:t>
      </w:r>
      <w:r w:rsidR="00072D2A" w:rsidRPr="00A95D50">
        <w:rPr>
          <w:rFonts w:cs="Times New Roman"/>
          <w:b/>
          <w:sz w:val="28"/>
          <w:szCs w:val="28"/>
        </w:rPr>
        <w:t xml:space="preserve"> </w:t>
      </w:r>
      <w:r w:rsidR="00072D2A" w:rsidRPr="00A95D50">
        <w:rPr>
          <w:rFonts w:cs="Times New Roman"/>
          <w:sz w:val="28"/>
          <w:szCs w:val="28"/>
        </w:rPr>
        <w:t>характера состоит из:</w:t>
      </w:r>
    </w:p>
    <w:p w:rsidR="00527867" w:rsidRPr="00A95D50" w:rsidRDefault="00072D2A" w:rsidP="00884E48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- введени</w:t>
      </w:r>
      <w:r w:rsidR="00901A70" w:rsidRPr="00A95D50">
        <w:rPr>
          <w:rFonts w:cs="Times New Roman"/>
          <w:sz w:val="28"/>
          <w:szCs w:val="28"/>
        </w:rPr>
        <w:t>я</w:t>
      </w:r>
      <w:r w:rsidRPr="00A95D50">
        <w:rPr>
          <w:rFonts w:cs="Times New Roman"/>
          <w:sz w:val="28"/>
          <w:szCs w:val="28"/>
        </w:rPr>
        <w:t xml:space="preserve">, в котором раскрывается актуальность и значение темы, формируются цель и задачи работы; </w:t>
      </w:r>
    </w:p>
    <w:p w:rsidR="00527867" w:rsidRPr="00A95D50" w:rsidRDefault="00072D2A">
      <w:pPr>
        <w:pStyle w:val="10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 </w:t>
      </w:r>
      <w:r w:rsidR="00884E48" w:rsidRPr="00A95D50">
        <w:rPr>
          <w:rFonts w:cs="Times New Roman"/>
          <w:sz w:val="28"/>
          <w:szCs w:val="28"/>
        </w:rPr>
        <w:tab/>
      </w:r>
      <w:r w:rsidRPr="00A95D50">
        <w:rPr>
          <w:rFonts w:cs="Times New Roman"/>
          <w:sz w:val="28"/>
          <w:szCs w:val="28"/>
        </w:rPr>
        <w:t>- основн</w:t>
      </w:r>
      <w:r w:rsidR="00901A70" w:rsidRPr="00A95D50">
        <w:rPr>
          <w:rFonts w:cs="Times New Roman"/>
          <w:sz w:val="28"/>
          <w:szCs w:val="28"/>
        </w:rPr>
        <w:t>ой части</w:t>
      </w:r>
      <w:r w:rsidRPr="00A95D50">
        <w:rPr>
          <w:rFonts w:cs="Times New Roman"/>
          <w:sz w:val="28"/>
          <w:szCs w:val="28"/>
        </w:rPr>
        <w:t xml:space="preserve">, которая состоит из двух разделов. В первом разделе содержатся теоретические основы разрабатываемой темы; вторым разделом является исследовательская часть, характеристика методов исследовательской работы, обоснование выбранного метода, основные этапы </w:t>
      </w:r>
      <w:r w:rsidRPr="00A95D50">
        <w:rPr>
          <w:rFonts w:cs="Times New Roman"/>
          <w:sz w:val="28"/>
          <w:szCs w:val="28"/>
        </w:rPr>
        <w:lastRenderedPageBreak/>
        <w:t>эксперимента, обработка и анализ результатов опытно-экспериментальной работы. При выборе работы исследовательского характера второй раздел включает в себя исследовательскую часть с методами и этапами исследования.</w:t>
      </w:r>
    </w:p>
    <w:p w:rsidR="00527867" w:rsidRPr="00A95D50" w:rsidRDefault="00072D2A">
      <w:pPr>
        <w:pStyle w:val="10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 </w:t>
      </w:r>
      <w:r w:rsidR="00884E48" w:rsidRPr="00A95D50">
        <w:rPr>
          <w:rFonts w:cs="Times New Roman"/>
          <w:sz w:val="28"/>
          <w:szCs w:val="28"/>
        </w:rPr>
        <w:tab/>
      </w:r>
      <w:r w:rsidRPr="00A95D50">
        <w:rPr>
          <w:rFonts w:cs="Times New Roman"/>
          <w:sz w:val="28"/>
          <w:szCs w:val="28"/>
        </w:rPr>
        <w:t xml:space="preserve">- </w:t>
      </w:r>
      <w:r w:rsidR="00901A70" w:rsidRPr="00A95D50">
        <w:rPr>
          <w:rFonts w:cs="Times New Roman"/>
          <w:sz w:val="28"/>
          <w:szCs w:val="28"/>
        </w:rPr>
        <w:t xml:space="preserve">в </w:t>
      </w:r>
      <w:r w:rsidRPr="00A95D50">
        <w:rPr>
          <w:rFonts w:cs="Times New Roman"/>
          <w:sz w:val="28"/>
          <w:szCs w:val="28"/>
        </w:rPr>
        <w:t>заключен</w:t>
      </w:r>
      <w:r w:rsidR="00901A70" w:rsidRPr="00A95D50">
        <w:rPr>
          <w:rFonts w:cs="Times New Roman"/>
          <w:sz w:val="28"/>
          <w:szCs w:val="28"/>
        </w:rPr>
        <w:t>ии</w:t>
      </w:r>
      <w:r w:rsidRPr="00A95D50">
        <w:rPr>
          <w:rFonts w:cs="Times New Roman"/>
          <w:sz w:val="28"/>
          <w:szCs w:val="28"/>
        </w:rPr>
        <w:t xml:space="preserve"> подводятся итоги проведенного исследования, обобщаются основные теоретические положения и делаются выводы, а также определяются основные направления для дальнейшего исследования проблемы.</w:t>
      </w:r>
    </w:p>
    <w:p w:rsidR="00527867" w:rsidRPr="00A95D50" w:rsidRDefault="00884E48">
      <w:pPr>
        <w:pStyle w:val="10"/>
        <w:spacing w:line="360" w:lineRule="auto"/>
        <w:ind w:firstLine="708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4.9. </w:t>
      </w:r>
      <w:r w:rsidR="00072D2A" w:rsidRPr="00A95D50">
        <w:rPr>
          <w:rFonts w:cs="Times New Roman"/>
          <w:sz w:val="28"/>
          <w:szCs w:val="28"/>
        </w:rPr>
        <w:t xml:space="preserve">По структуре курсовая работа (проект) имеет конструкторский или технологический характер: </w:t>
      </w:r>
    </w:p>
    <w:p w:rsidR="00527867" w:rsidRPr="00A95D50" w:rsidRDefault="00072D2A" w:rsidP="00884E48">
      <w:pPr>
        <w:pStyle w:val="10"/>
        <w:spacing w:line="360" w:lineRule="auto"/>
        <w:ind w:firstLine="708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 xml:space="preserve">-введение, в котором раскрывается актуальность и значение темы, формируются цель и задачи; </w:t>
      </w:r>
    </w:p>
    <w:p w:rsidR="00527867" w:rsidRPr="00A95D50" w:rsidRDefault="00072D2A" w:rsidP="00884E48">
      <w:pPr>
        <w:pStyle w:val="10"/>
        <w:spacing w:line="360" w:lineRule="auto"/>
        <w:ind w:firstLine="708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>- расчетную часть, содержащую расчеты по профилю специальности;</w:t>
      </w:r>
    </w:p>
    <w:p w:rsidR="00527867" w:rsidRPr="00A95D50" w:rsidRDefault="00072D2A" w:rsidP="00884E48">
      <w:pPr>
        <w:pStyle w:val="10"/>
        <w:spacing w:line="360" w:lineRule="auto"/>
        <w:ind w:firstLine="708"/>
        <w:jc w:val="both"/>
        <w:rPr>
          <w:rFonts w:eastAsia="SimSun" w:cs="Times New Roman"/>
          <w:sz w:val="28"/>
          <w:szCs w:val="28"/>
          <w:lang w:eastAsia="hi-IN"/>
        </w:rPr>
      </w:pPr>
      <w:r w:rsidRPr="00A95D50">
        <w:rPr>
          <w:rFonts w:cs="Times New Roman"/>
          <w:sz w:val="28"/>
          <w:szCs w:val="28"/>
        </w:rPr>
        <w:t>- описательную часть, в которой приводится описание конструкции, принцип работы спроектированного изделия, выбор материалов, технологические особенности его изготовления;</w:t>
      </w:r>
    </w:p>
    <w:p w:rsidR="00527867" w:rsidRPr="00A95D50" w:rsidRDefault="00072D2A" w:rsidP="00884E48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- </w:t>
      </w:r>
      <w:r w:rsidR="00884E48" w:rsidRPr="00A95D50">
        <w:rPr>
          <w:rFonts w:cs="Times New Roman"/>
          <w:sz w:val="28"/>
          <w:szCs w:val="28"/>
        </w:rPr>
        <w:t xml:space="preserve">в </w:t>
      </w:r>
      <w:r w:rsidRPr="00A95D50">
        <w:rPr>
          <w:rFonts w:cs="Times New Roman"/>
          <w:sz w:val="28"/>
          <w:szCs w:val="28"/>
        </w:rPr>
        <w:t>заключении подводятся итоги проведенного исследования, обобщаются основные теоретические положения и делаются выводы, а также определяются основные направления для дальнейшего исследования проблемы.</w:t>
      </w:r>
    </w:p>
    <w:p w:rsidR="00527867" w:rsidRPr="00A95D50" w:rsidRDefault="00072D2A">
      <w:pPr>
        <w:pStyle w:val="10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bCs/>
          <w:sz w:val="28"/>
          <w:szCs w:val="28"/>
        </w:rPr>
        <w:tab/>
      </w:r>
      <w:r w:rsidRPr="00A95D50">
        <w:rPr>
          <w:rFonts w:cs="Times New Roman"/>
          <w:sz w:val="28"/>
          <w:szCs w:val="28"/>
        </w:rPr>
        <w:t>Практическая часть курсовой работы (проекта) как конструкторского, так и технологического характера может быть представлена чертежами, графиками, схемами, диаграммами и другими изделиями или продуктами творческой деятельности в соответствии с выбранной темой.</w:t>
      </w:r>
    </w:p>
    <w:p w:rsidR="00527867" w:rsidRPr="00A95D50" w:rsidRDefault="00527867">
      <w:pPr>
        <w:pStyle w:val="10"/>
        <w:jc w:val="both"/>
        <w:rPr>
          <w:rFonts w:eastAsia="SimSun" w:cs="Times New Roman"/>
          <w:color w:val="FF0000"/>
          <w:sz w:val="28"/>
          <w:szCs w:val="28"/>
          <w:lang w:eastAsia="hi-IN"/>
        </w:rPr>
      </w:pPr>
    </w:p>
    <w:p w:rsidR="00527867" w:rsidRPr="00A95D50" w:rsidRDefault="00072D2A" w:rsidP="00800F4F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A95D50">
        <w:rPr>
          <w:rFonts w:cs="Times New Roman"/>
          <w:b/>
          <w:bCs/>
          <w:color w:val="000000"/>
          <w:spacing w:val="-5"/>
          <w:sz w:val="28"/>
          <w:szCs w:val="28"/>
        </w:rPr>
        <w:t xml:space="preserve">Оформление </w:t>
      </w:r>
      <w:r w:rsidRPr="00A95D50">
        <w:rPr>
          <w:rFonts w:cs="Times New Roman"/>
          <w:b/>
          <w:color w:val="000000"/>
          <w:sz w:val="28"/>
          <w:szCs w:val="28"/>
        </w:rPr>
        <w:t>текста</w:t>
      </w:r>
    </w:p>
    <w:p w:rsidR="00527867" w:rsidRPr="00A95D50" w:rsidRDefault="00962249">
      <w:pPr>
        <w:pStyle w:val="10"/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95D50">
        <w:rPr>
          <w:rFonts w:cs="Times New Roman"/>
          <w:color w:val="000000"/>
          <w:sz w:val="28"/>
          <w:szCs w:val="28"/>
        </w:rPr>
        <w:t xml:space="preserve">5.1. </w:t>
      </w:r>
      <w:r w:rsidR="00072D2A" w:rsidRPr="00A95D50">
        <w:rPr>
          <w:rFonts w:cs="Times New Roman"/>
          <w:color w:val="000000"/>
          <w:sz w:val="28"/>
          <w:szCs w:val="28"/>
        </w:rPr>
        <w:t>Текст КР должен быть напечатан на одной стороне листов белой бумаги формата А4 (210</w:t>
      </w:r>
      <w:r w:rsidR="00072D2A" w:rsidRPr="00A95D50">
        <w:rPr>
          <w:rFonts w:cs="Times New Roman"/>
          <w:sz w:val="28"/>
          <w:szCs w:val="28"/>
        </w:rPr>
        <w:t>-</w:t>
      </w:r>
      <w:r w:rsidR="00072D2A" w:rsidRPr="00A95D50">
        <w:rPr>
          <w:rFonts w:cs="Times New Roman"/>
          <w:color w:val="000000"/>
          <w:sz w:val="28"/>
          <w:szCs w:val="28"/>
        </w:rPr>
        <w:t xml:space="preserve">297 мм). </w:t>
      </w:r>
    </w:p>
    <w:p w:rsidR="00527867" w:rsidRPr="00A95D50" w:rsidRDefault="00072D2A">
      <w:pPr>
        <w:pStyle w:val="1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95D50">
        <w:rPr>
          <w:rFonts w:cs="Times New Roman"/>
          <w:color w:val="000000"/>
          <w:sz w:val="28"/>
          <w:szCs w:val="28"/>
        </w:rPr>
        <w:t>Размеры п</w:t>
      </w:r>
      <w:r w:rsidR="00AB13AF" w:rsidRPr="00A95D50">
        <w:rPr>
          <w:rFonts w:cs="Times New Roman"/>
          <w:color w:val="000000"/>
          <w:sz w:val="28"/>
          <w:szCs w:val="28"/>
        </w:rPr>
        <w:t>олей: левое – 30 мм, правое – 1</w:t>
      </w:r>
      <w:r w:rsidRPr="00A95D50">
        <w:rPr>
          <w:rFonts w:cs="Times New Roman"/>
          <w:color w:val="000000"/>
          <w:sz w:val="28"/>
          <w:szCs w:val="28"/>
        </w:rPr>
        <w:t>5 мм, нижнее – 20 мм, верхнее – 20 мм.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A95D50">
        <w:rPr>
          <w:rFonts w:cs="Times New Roman"/>
          <w:color w:val="000000"/>
          <w:sz w:val="28"/>
          <w:szCs w:val="28"/>
        </w:rPr>
        <w:lastRenderedPageBreak/>
        <w:t xml:space="preserve">Текст ВКР печатается шрифт </w:t>
      </w:r>
      <w:r w:rsidRPr="00A95D50">
        <w:rPr>
          <w:rFonts w:cs="Times New Roman"/>
          <w:color w:val="000000"/>
          <w:sz w:val="28"/>
          <w:szCs w:val="28"/>
          <w:lang w:val="en-US"/>
        </w:rPr>
        <w:t>Times</w:t>
      </w:r>
      <w:r w:rsidRPr="00A95D50">
        <w:rPr>
          <w:rFonts w:cs="Times New Roman"/>
          <w:color w:val="000000"/>
          <w:sz w:val="28"/>
          <w:szCs w:val="28"/>
        </w:rPr>
        <w:t xml:space="preserve"> </w:t>
      </w:r>
      <w:r w:rsidRPr="00A95D50">
        <w:rPr>
          <w:rFonts w:cs="Times New Roman"/>
          <w:color w:val="000000"/>
          <w:sz w:val="28"/>
          <w:szCs w:val="28"/>
          <w:lang w:val="en-US"/>
        </w:rPr>
        <w:t>New</w:t>
      </w:r>
      <w:r w:rsidRPr="00A95D50">
        <w:rPr>
          <w:rFonts w:cs="Times New Roman"/>
          <w:color w:val="000000"/>
          <w:sz w:val="28"/>
          <w:szCs w:val="28"/>
        </w:rPr>
        <w:t xml:space="preserve"> </w:t>
      </w:r>
      <w:r w:rsidRPr="00A95D50">
        <w:rPr>
          <w:rFonts w:cs="Times New Roman"/>
          <w:color w:val="000000"/>
          <w:sz w:val="28"/>
          <w:szCs w:val="28"/>
          <w:lang w:val="en-US"/>
        </w:rPr>
        <w:t>Roman</w:t>
      </w:r>
      <w:r w:rsidRPr="00A95D50">
        <w:rPr>
          <w:rFonts w:cs="Times New Roman"/>
          <w:color w:val="000000"/>
          <w:sz w:val="28"/>
          <w:szCs w:val="28"/>
        </w:rPr>
        <w:t>, размер шрифта 14, междустрочный полуторный (1,5 строки) интервал, первая строка – абзацный отступ равен 1,25 см. (</w:t>
      </w:r>
      <w:hyperlink r:id="rId7">
        <w:r w:rsidRPr="00A95D50">
          <w:rPr>
            <w:rStyle w:val="-"/>
            <w:rFonts w:eastAsia="Times New Roman" w:cs="Times New Roman"/>
            <w:color w:val="000000"/>
            <w:sz w:val="28"/>
            <w:szCs w:val="28"/>
            <w:u w:val="none"/>
            <w:lang w:eastAsia="ru-RU"/>
          </w:rPr>
          <w:t>ГОСТ 2.105-95 «Общие требования к текстовым документам»</w:t>
        </w:r>
      </w:hyperlink>
      <w:r w:rsidRPr="00A95D50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D44AB2" w:rsidRPr="00A95D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D44AB2" w:rsidRPr="00A95D50">
        <w:rPr>
          <w:rFonts w:eastAsia="Times New Roman" w:cs="Times New Roman"/>
          <w:color w:val="auto"/>
          <w:sz w:val="28"/>
          <w:szCs w:val="28"/>
          <w:lang w:eastAsia="ru-RU"/>
        </w:rPr>
        <w:t xml:space="preserve">текст выравнивается </w:t>
      </w:r>
      <w:r w:rsidR="00254FDF" w:rsidRPr="00A95D50">
        <w:rPr>
          <w:rFonts w:eastAsia="Times New Roman" w:cs="Times New Roman"/>
          <w:color w:val="auto"/>
          <w:sz w:val="28"/>
          <w:szCs w:val="28"/>
          <w:lang w:eastAsia="ru-RU"/>
        </w:rPr>
        <w:t>по ширине страницы</w:t>
      </w:r>
      <w:r w:rsidR="00D44AB2" w:rsidRPr="00A95D50">
        <w:rPr>
          <w:rFonts w:eastAsia="Times New Roman" w:cs="Times New Roman"/>
          <w:color w:val="auto"/>
          <w:sz w:val="28"/>
          <w:szCs w:val="28"/>
          <w:lang w:eastAsia="ru-RU"/>
        </w:rPr>
        <w:t>, переносы слов по слогам не допускаются</w:t>
      </w:r>
      <w:r w:rsidRPr="00A95D50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Страницы нумеруются арабскими цифрами, соблюдая сквозную нумерацию по всему тексту. Номер страницы проставляется в центре нижней части страницы.</w:t>
      </w:r>
      <w:r w:rsidRPr="00A95D50">
        <w:rPr>
          <w:rFonts w:cs="Times New Roman"/>
          <w:color w:val="333333"/>
          <w:sz w:val="28"/>
          <w:szCs w:val="28"/>
          <w:shd w:val="clear" w:color="auto" w:fill="FFFFFF"/>
        </w:rPr>
        <w:t xml:space="preserve"> После номера страницы точка не ставится. </w:t>
      </w:r>
      <w:r w:rsidRPr="00A95D50">
        <w:rPr>
          <w:rFonts w:cs="Times New Roman"/>
          <w:color w:val="000000"/>
          <w:sz w:val="28"/>
          <w:szCs w:val="28"/>
        </w:rPr>
        <w:t>Титульный лист и содержание включаются в общую нумерацию страниц, но номер страницы на них не проставляется. Цифры номеров страниц проставляются с</w:t>
      </w:r>
      <w:r w:rsidR="00941FE0" w:rsidRPr="00A95D50">
        <w:rPr>
          <w:rFonts w:cs="Times New Roman"/>
          <w:color w:val="000000"/>
          <w:sz w:val="28"/>
          <w:szCs w:val="28"/>
        </w:rPr>
        <w:t>о</w:t>
      </w:r>
      <w:r w:rsidRPr="00A95D50">
        <w:rPr>
          <w:rFonts w:cs="Times New Roman"/>
          <w:color w:val="000000"/>
          <w:sz w:val="28"/>
          <w:szCs w:val="28"/>
        </w:rPr>
        <w:t xml:space="preserve"> </w:t>
      </w:r>
      <w:r w:rsidR="00941FE0" w:rsidRPr="00A95D50">
        <w:rPr>
          <w:rFonts w:cs="Times New Roman"/>
          <w:color w:val="000000"/>
          <w:sz w:val="28"/>
          <w:szCs w:val="28"/>
        </w:rPr>
        <w:t>второй страницы введения - «4</w:t>
      </w:r>
      <w:r w:rsidRPr="00A95D50">
        <w:rPr>
          <w:rFonts w:cs="Times New Roman"/>
          <w:color w:val="000000"/>
          <w:sz w:val="28"/>
          <w:szCs w:val="28"/>
        </w:rPr>
        <w:t xml:space="preserve">». </w:t>
      </w:r>
    </w:p>
    <w:p w:rsidR="00527867" w:rsidRPr="00A95D50" w:rsidRDefault="00962249">
      <w:pPr>
        <w:pStyle w:val="10"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5.2. </w:t>
      </w:r>
      <w:r w:rsidR="00072D2A" w:rsidRPr="00A95D50">
        <w:rPr>
          <w:rFonts w:eastAsia="Times New Roman" w:cs="Times New Roman"/>
          <w:color w:val="333333"/>
          <w:sz w:val="28"/>
          <w:szCs w:val="28"/>
          <w:lang w:eastAsia="ru-RU"/>
        </w:rPr>
        <w:t>В содержании номер параграфа состоит из номера главы и номера параграфа в главе, разделенных точкой. После последней цифры точка не ставится. Например, "3.1 Разработка ...", где "3" - номер главы, а "1" - номер параграфа.</w:t>
      </w:r>
    </w:p>
    <w:p w:rsidR="00527867" w:rsidRPr="00A95D50" w:rsidRDefault="003A7601">
      <w:pPr>
        <w:pStyle w:val="10"/>
        <w:shd w:val="clear" w:color="auto" w:fill="FFFFFF"/>
        <w:spacing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0.35pt;margin-top:14.45pt;width:414.6pt;height:106.8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wm5AEAAK4DAAAOAAAAZHJzL2Uyb0RvYy54bWysU8GO0zAQvSPxD5bvNGm2KWzUdAWsipAQ&#10;IC18gOvYjSXHY9neJj1y5xf4Bw4cuPEL2T9i7IZul70hfHA8nvGbeW8mq6uh02QvnFdgajqf5ZQI&#10;w6FRZlfTz582z15Q4gMzDdNgRE0PwtOr9dMnq95WooAWdCMcQRDjq97WtA3BVlnmeSs65mdghUGn&#10;BNexgKbbZY1jPaJ3OivyfJn14BrrgAvv8fb66KTrhC+l4OGDlF4EomuKtYW0u7Rv456tV6zaOWZb&#10;xacy2D9U0TFlMOkJ6poFRm6degTVKe7AgwwzDl0GUiouEgdkM8//YnPTMisSFxTH25NM/v/B8vf7&#10;j46oBntHiWEdtmj8Nn4ff4y/xp93X+6+kiJq1FtfYeiNxeAwvIIhxk/3Hi8j9UG6Ln6RFEE/qn04&#10;KSyGQDhelsWyXBTo4uibX5TLi2XqQXb/3Dof3gjoSDzU1GELk7Js/84HTImhf0JiNg9aNRuldTLc&#10;bvtaO7Jn2O5NWrFKfPIgTBvS1/SyLMqE/MDnzyHytB5DIKA2iBtlOdKPpzBsh0mTLTQHlEq/Ndir&#10;y/liEWcvGYvyeeTvzj3bcw8zvAWc0CNrAy9vA0iVmMckR+QpNw5FYjcNcJy6cztF3f9m698AAAD/&#10;/wMAUEsDBBQABgAIAAAAIQCdtJto3wAAAAkBAAAPAAAAZHJzL2Rvd25yZXYueG1sTI/NTsMwEITv&#10;SLyDtUhcEHUIoU1CnAohgegNCoKrG2+TiHgdbDcNb89ygtP+zGj222o920FM6EPvSMHVIgGB1DjT&#10;U6vg7fXhMgcRoiajB0eo4BsDrOvTk0qXxh3pBadtbAWHUCi1gi7GsZQyNB1aHRZuRGJt77zVkUff&#10;SuP1kcPtINMkWUqre+ILnR7xvsPmc3uwCvLsafoIm+vn92a5H4p4sZoev7xS52fz3S2IiHP8M8Mv&#10;PqNDzUw7dyATxKAgTVbs5JoXIFjPs4KbHS+y9AZkXcn/H9Q/AAAA//8DAFBLAQItABQABgAIAAAA&#10;IQC2gziS/gAAAOEBAAATAAAAAAAAAAAAAAAAAAAAAABbQ29udGVudF9UeXBlc10ueG1sUEsBAi0A&#10;FAAGAAgAAAAhADj9If/WAAAAlAEAAAsAAAAAAAAAAAAAAAAALwEAAF9yZWxzLy5yZWxzUEsBAi0A&#10;FAAGAAgAAAAhAAY5TCbkAQAArgMAAA4AAAAAAAAAAAAAAAAALgIAAGRycy9lMm9Eb2MueG1sUEsB&#10;Ai0AFAAGAAgAAAAhAJ20m2jfAAAACQEAAA8AAAAAAAAAAAAAAAAAPgQAAGRycy9kb3ducmV2Lnht&#10;bFBLBQYAAAAABAAEAPMAAABKBQAAAAA=&#10;">
            <v:textbox style="mso-next-textbox:#Надпись 2">
              <w:txbxContent>
                <w:p w:rsidR="00A95D50" w:rsidRDefault="00A95D50">
                  <w:pPr>
                    <w:pStyle w:val="10"/>
                    <w:spacing w:line="360" w:lineRule="auto"/>
                    <w:rPr>
                      <w:sz w:val="28"/>
                      <w:szCs w:val="28"/>
                    </w:rPr>
                  </w:pPr>
                  <w:r w:rsidRPr="00F32021">
                    <w:rPr>
                      <w:sz w:val="28"/>
                      <w:szCs w:val="28"/>
                    </w:rPr>
                    <w:t>ГЛАВА 1 ТРАВМЫ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6</w:t>
                  </w:r>
                </w:p>
                <w:p w:rsidR="00A95D50" w:rsidRDefault="00A95D50">
                  <w:pPr>
                    <w:pStyle w:val="10"/>
                    <w:numPr>
                      <w:ilvl w:val="1"/>
                      <w:numId w:val="4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Понятие травмы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6</w:t>
                  </w:r>
                </w:p>
                <w:p w:rsidR="00A95D50" w:rsidRDefault="00A95D50">
                  <w:pPr>
                    <w:pStyle w:val="10"/>
                    <w:numPr>
                      <w:ilvl w:val="1"/>
                      <w:numId w:val="4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Классификация травм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10</w:t>
                  </w:r>
                </w:p>
                <w:p w:rsidR="00A95D50" w:rsidRDefault="00A95D50">
                  <w:pPr>
                    <w:pStyle w:val="10"/>
                    <w:numPr>
                      <w:ilvl w:val="1"/>
                      <w:numId w:val="4"/>
                    </w:num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Роль фельдшера в диагностике травм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15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A95D50" w:rsidRDefault="00A95D50">
                  <w:pPr>
                    <w:pStyle w:val="ae"/>
                    <w:spacing w:line="240" w:lineRule="auto"/>
                  </w:pPr>
                </w:p>
              </w:txbxContent>
            </v:textbox>
            <w10:wrap type="square"/>
          </v:shape>
        </w:pict>
      </w:r>
    </w:p>
    <w:p w:rsidR="00527867" w:rsidRPr="00A95D50" w:rsidRDefault="00527867">
      <w:pPr>
        <w:pStyle w:val="10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527867" w:rsidRPr="00A95D50" w:rsidRDefault="00527867">
      <w:pPr>
        <w:pStyle w:val="10"/>
        <w:shd w:val="clear" w:color="auto" w:fill="FFFFFF"/>
        <w:spacing w:line="360" w:lineRule="auto"/>
        <w:ind w:firstLine="708"/>
        <w:jc w:val="both"/>
        <w:rPr>
          <w:rFonts w:eastAsia="SimSun" w:cs="Times New Roman"/>
          <w:sz w:val="28"/>
          <w:szCs w:val="28"/>
          <w:lang w:eastAsia="hi-IN"/>
        </w:rPr>
      </w:pPr>
    </w:p>
    <w:p w:rsidR="00941FE0" w:rsidRPr="00A95D50" w:rsidRDefault="00941FE0">
      <w:pPr>
        <w:pStyle w:val="10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FE0" w:rsidRPr="00A95D50" w:rsidRDefault="00941FE0">
      <w:pPr>
        <w:pStyle w:val="10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41FE0" w:rsidRPr="00A95D50" w:rsidRDefault="00941FE0">
      <w:pPr>
        <w:pStyle w:val="10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527867" w:rsidRPr="00A95D50" w:rsidRDefault="00072D2A">
      <w:pPr>
        <w:pStyle w:val="10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95D5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Для курсовой работы достаточно 2-х уровней вложенности заголовков, только главы и параграфы. 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95D5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Допускается наличие в главе всего одного параграфа, а в параграфе - одного пункта. В этом случае параграф и пункт все равно нумеруются. </w:t>
      </w:r>
      <w:r w:rsidRPr="00A95D50">
        <w:rPr>
          <w:rFonts w:cs="Times New Roman"/>
          <w:sz w:val="28"/>
          <w:szCs w:val="28"/>
        </w:rPr>
        <w:t>Если КР имеет пункты, то они должны быть пронумерованы в пределах подраздела и номер пункта должен состоять из номеров раздела, подраздела и пункта.</w:t>
      </w:r>
    </w:p>
    <w:p w:rsidR="00527867" w:rsidRPr="00A95D50" w:rsidRDefault="00F32021">
      <w:pPr>
        <w:pStyle w:val="10"/>
        <w:shd w:val="clear" w:color="auto" w:fill="FFFFFF"/>
        <w:spacing w:line="360" w:lineRule="auto"/>
        <w:ind w:firstLine="708"/>
        <w:jc w:val="both"/>
        <w:outlineLvl w:val="2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95D50">
        <w:rPr>
          <w:rFonts w:eastAsia="Times New Roman" w:cs="Times New Roman"/>
          <w:color w:val="auto"/>
          <w:sz w:val="28"/>
          <w:szCs w:val="28"/>
          <w:lang w:eastAsia="ru-RU"/>
        </w:rPr>
        <w:t xml:space="preserve">Название главы пишется </w:t>
      </w:r>
      <w:r w:rsidR="00C34421" w:rsidRPr="00A95D50">
        <w:rPr>
          <w:rFonts w:eastAsia="Times New Roman" w:cs="Times New Roman"/>
          <w:color w:val="auto"/>
          <w:sz w:val="28"/>
          <w:szCs w:val="28"/>
          <w:lang w:eastAsia="ru-RU"/>
        </w:rPr>
        <w:t xml:space="preserve">без абзацного отступа </w:t>
      </w:r>
      <w:r w:rsidRPr="00A95D50">
        <w:rPr>
          <w:rFonts w:eastAsia="Times New Roman" w:cs="Times New Roman"/>
          <w:color w:val="auto"/>
          <w:sz w:val="28"/>
          <w:szCs w:val="28"/>
          <w:lang w:eastAsia="ru-RU"/>
        </w:rPr>
        <w:t>заглавными буквами</w:t>
      </w:r>
      <w:r w:rsidR="00C34421" w:rsidRPr="00A95D50">
        <w:rPr>
          <w:rFonts w:eastAsia="Times New Roman" w:cs="Times New Roman"/>
          <w:color w:val="auto"/>
          <w:sz w:val="28"/>
          <w:szCs w:val="28"/>
          <w:lang w:eastAsia="ru-RU"/>
        </w:rPr>
        <w:t>,</w:t>
      </w:r>
      <w:r w:rsidRPr="00A95D5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C34421" w:rsidRPr="00A95D50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 xml:space="preserve">название </w:t>
      </w:r>
      <w:r w:rsidR="00072D2A" w:rsidRPr="00A95D50">
        <w:rPr>
          <w:rFonts w:eastAsia="Times New Roman" w:cs="Times New Roman"/>
          <w:color w:val="auto"/>
          <w:sz w:val="28"/>
          <w:szCs w:val="28"/>
          <w:lang w:eastAsia="ru-RU"/>
        </w:rPr>
        <w:t xml:space="preserve">параграфов и пунктов пишутся с заглавной буквы. 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95D50">
        <w:rPr>
          <w:rFonts w:eastAsia="Times New Roman" w:cs="Times New Roman"/>
          <w:color w:val="333333"/>
          <w:sz w:val="28"/>
          <w:szCs w:val="28"/>
          <w:lang w:eastAsia="ru-RU"/>
        </w:rPr>
        <w:t>Если текст работы набран с 1,5 интервалом, это значит, что расстояние между введением, главами, параграфами, пунктами, заключением, списком используемой литературы и приложением отсутствует.</w:t>
      </w:r>
    </w:p>
    <w:p w:rsidR="00527867" w:rsidRPr="00A95D50" w:rsidRDefault="0062265E">
      <w:pPr>
        <w:pStyle w:val="10"/>
        <w:shd w:val="clear" w:color="auto" w:fill="FFFFFF"/>
        <w:spacing w:line="360" w:lineRule="auto"/>
        <w:ind w:firstLine="708"/>
        <w:jc w:val="both"/>
        <w:outlineLvl w:val="2"/>
        <w:rPr>
          <w:rFonts w:cs="Times New Roman"/>
          <w:sz w:val="28"/>
          <w:szCs w:val="28"/>
        </w:rPr>
      </w:pPr>
      <w:r w:rsidRPr="00A95D5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5.3. </w:t>
      </w:r>
      <w:r w:rsidR="00072D2A" w:rsidRPr="00A95D5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Каждый </w:t>
      </w:r>
      <w:hyperlink r:id="rId8">
        <w:r w:rsidR="00072D2A" w:rsidRPr="00A95D50">
          <w:rPr>
            <w:rStyle w:val="-"/>
            <w:rFonts w:eastAsia="Times New Roman" w:cs="Times New Roman"/>
            <w:color w:val="000000"/>
            <w:sz w:val="28"/>
            <w:szCs w:val="28"/>
            <w:u w:val="none"/>
            <w:lang w:eastAsia="ru-RU"/>
          </w:rPr>
          <w:t>структурный</w:t>
        </w:r>
      </w:hyperlink>
      <w:r w:rsidR="00072D2A" w:rsidRPr="00A95D50">
        <w:rPr>
          <w:rStyle w:val="-"/>
          <w:rFonts w:eastAsia="Times New Roman" w:cs="Times New Roman"/>
          <w:color w:val="000000"/>
          <w:sz w:val="28"/>
          <w:szCs w:val="28"/>
          <w:u w:val="none"/>
          <w:lang w:eastAsia="ru-RU"/>
        </w:rPr>
        <w:t xml:space="preserve"> </w:t>
      </w:r>
      <w:r w:rsidR="00072D2A" w:rsidRPr="00A95D50">
        <w:rPr>
          <w:rFonts w:eastAsia="Times New Roman" w:cs="Times New Roman"/>
          <w:sz w:val="28"/>
          <w:szCs w:val="28"/>
          <w:lang w:eastAsia="ru-RU"/>
        </w:rPr>
        <w:t xml:space="preserve">элемент курсовой </w:t>
      </w:r>
      <w:r w:rsidR="00072D2A" w:rsidRPr="00A95D50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работы начинается с новой страницы. (В соответствии </w:t>
      </w:r>
      <w:r w:rsidR="00072D2A" w:rsidRPr="00A95D5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9">
        <w:r w:rsidR="00072D2A" w:rsidRPr="00A95D50">
          <w:rPr>
            <w:rStyle w:val="-"/>
            <w:rFonts w:eastAsia="Times New Roman" w:cs="Times New Roman"/>
            <w:color w:val="000000"/>
            <w:sz w:val="28"/>
            <w:szCs w:val="28"/>
            <w:u w:val="none"/>
            <w:lang w:eastAsia="ru-RU"/>
          </w:rPr>
          <w:t>ГОСТ 7.32-2001</w:t>
        </w:r>
      </w:hyperlink>
      <w:r w:rsidR="00072D2A" w:rsidRPr="00A95D50">
        <w:rPr>
          <w:rStyle w:val="-"/>
          <w:rFonts w:eastAsia="Times New Roman" w:cs="Times New Roman"/>
          <w:color w:val="000000"/>
          <w:sz w:val="28"/>
          <w:szCs w:val="28"/>
          <w:u w:val="none"/>
          <w:lang w:eastAsia="ru-RU"/>
        </w:rPr>
        <w:t xml:space="preserve"> </w:t>
      </w:r>
      <w:r w:rsidR="00072D2A" w:rsidRPr="00A95D50">
        <w:rPr>
          <w:rFonts w:eastAsia="Times New Roman" w:cs="Times New Roman"/>
          <w:color w:val="333333"/>
          <w:sz w:val="28"/>
          <w:szCs w:val="28"/>
          <w:lang w:eastAsia="ru-RU"/>
        </w:rPr>
        <w:t>структурными элементами являются: содержание, введение, основная часть (в целом), заключение, список использованной литературы, приложения и т.д.)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eastAsia="Times New Roman" w:cs="Times New Roman"/>
          <w:color w:val="333333"/>
          <w:sz w:val="28"/>
          <w:szCs w:val="28"/>
          <w:lang w:eastAsia="ru-RU"/>
        </w:rPr>
        <w:t>Отдельные главы не являются структурными элементами. Каждая новая глава курсовой работы начинается с новой страницы.</w:t>
      </w:r>
    </w:p>
    <w:p w:rsidR="00527867" w:rsidRPr="00A95D50" w:rsidRDefault="0062265E">
      <w:pPr>
        <w:pStyle w:val="3"/>
        <w:shd w:val="clear" w:color="auto" w:fill="FFFFFF"/>
        <w:spacing w:before="0" w:after="0" w:line="360" w:lineRule="auto"/>
        <w:ind w:firstLine="708"/>
        <w:jc w:val="both"/>
        <w:rPr>
          <w:b w:val="0"/>
          <w:color w:val="333333"/>
          <w:sz w:val="28"/>
          <w:szCs w:val="28"/>
        </w:rPr>
      </w:pPr>
      <w:r w:rsidRPr="00A95D50">
        <w:rPr>
          <w:b w:val="0"/>
          <w:color w:val="000000"/>
          <w:sz w:val="28"/>
          <w:szCs w:val="28"/>
        </w:rPr>
        <w:t xml:space="preserve">5.4. </w:t>
      </w:r>
      <w:r w:rsidR="00072D2A" w:rsidRPr="00A95D50">
        <w:rPr>
          <w:b w:val="0"/>
          <w:color w:val="000000"/>
          <w:sz w:val="28"/>
          <w:szCs w:val="28"/>
        </w:rPr>
        <w:t>Основную часть КР следует делить на главы,</w:t>
      </w:r>
      <w:r w:rsidR="00072D2A" w:rsidRPr="00A95D50">
        <w:rPr>
          <w:color w:val="000000"/>
          <w:sz w:val="28"/>
          <w:szCs w:val="28"/>
        </w:rPr>
        <w:t xml:space="preserve"> </w:t>
      </w:r>
      <w:r w:rsidR="00072D2A" w:rsidRPr="00A95D50">
        <w:rPr>
          <w:b w:val="0"/>
          <w:bCs w:val="0"/>
          <w:color w:val="333333"/>
          <w:sz w:val="28"/>
          <w:szCs w:val="28"/>
        </w:rPr>
        <w:t xml:space="preserve">главы делятся на параграфы. Параграфы делятся на пункты и подпункты. </w:t>
      </w:r>
      <w:r w:rsidR="00072D2A" w:rsidRPr="00A95D50">
        <w:rPr>
          <w:b w:val="0"/>
          <w:color w:val="333333"/>
          <w:sz w:val="28"/>
          <w:szCs w:val="28"/>
        </w:rPr>
        <w:t>Параграфы и пункты не начинаются с новой страницы.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8"/>
        <w:jc w:val="both"/>
        <w:outlineLvl w:val="2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95D50">
        <w:rPr>
          <w:rFonts w:cs="Times New Roman"/>
          <w:color w:val="000000"/>
          <w:sz w:val="28"/>
          <w:szCs w:val="28"/>
        </w:rPr>
        <w:t xml:space="preserve">Разделы и подразделы должны иметь заголовки. Заголовки должны четко и кратко отображать содержание разделов и подразделов. </w:t>
      </w:r>
      <w:r w:rsidRPr="00A95D50">
        <w:rPr>
          <w:rFonts w:eastAsia="Times New Roman" w:cs="Times New Roman"/>
          <w:color w:val="333333"/>
          <w:sz w:val="28"/>
          <w:szCs w:val="28"/>
          <w:lang w:eastAsia="ru-RU"/>
        </w:rPr>
        <w:t>Переносы слов в заголовках не допускаются. Если в заголовке несколько предложений, они разделяются точкой. Точка в конце заголовков не ставится.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95D50">
        <w:rPr>
          <w:rFonts w:cs="Times New Roman"/>
          <w:color w:val="000000"/>
          <w:sz w:val="28"/>
          <w:szCs w:val="28"/>
        </w:rPr>
        <w:t xml:space="preserve">Заголовки разделов, а также </w:t>
      </w:r>
      <w:r w:rsidRPr="00A95D50">
        <w:rPr>
          <w:rFonts w:cs="Times New Roman"/>
          <w:b/>
          <w:sz w:val="28"/>
          <w:szCs w:val="28"/>
        </w:rPr>
        <w:t>«</w:t>
      </w:r>
      <w:r w:rsidR="00376D8F" w:rsidRPr="00A95D50">
        <w:rPr>
          <w:rFonts w:cs="Times New Roman"/>
          <w:b/>
          <w:sz w:val="28"/>
          <w:szCs w:val="28"/>
        </w:rPr>
        <w:t>СОДЕРЖАНИЕ</w:t>
      </w:r>
      <w:r w:rsidRPr="00A95D50">
        <w:rPr>
          <w:rFonts w:cs="Times New Roman"/>
          <w:b/>
          <w:sz w:val="28"/>
          <w:szCs w:val="28"/>
        </w:rPr>
        <w:t>», «</w:t>
      </w:r>
      <w:r w:rsidR="00376D8F" w:rsidRPr="00A95D50">
        <w:rPr>
          <w:rFonts w:cs="Times New Roman"/>
          <w:b/>
          <w:sz w:val="28"/>
          <w:szCs w:val="28"/>
        </w:rPr>
        <w:t>ВВЕДЕНИЕ</w:t>
      </w:r>
      <w:r w:rsidRPr="00A95D50">
        <w:rPr>
          <w:rFonts w:cs="Times New Roman"/>
          <w:b/>
          <w:sz w:val="28"/>
          <w:szCs w:val="28"/>
        </w:rPr>
        <w:t>», «</w:t>
      </w:r>
      <w:r w:rsidR="00376D8F" w:rsidRPr="00A95D50">
        <w:rPr>
          <w:rFonts w:cs="Times New Roman"/>
          <w:b/>
          <w:sz w:val="28"/>
          <w:szCs w:val="28"/>
        </w:rPr>
        <w:t>ЗАКЛЮЧЕНИЕ</w:t>
      </w:r>
      <w:r w:rsidRPr="00A95D50">
        <w:rPr>
          <w:rFonts w:cs="Times New Roman"/>
          <w:b/>
          <w:sz w:val="28"/>
          <w:szCs w:val="28"/>
        </w:rPr>
        <w:t>», «</w:t>
      </w:r>
      <w:r w:rsidR="00376D8F" w:rsidRPr="00A95D50">
        <w:rPr>
          <w:rFonts w:cs="Times New Roman"/>
          <w:b/>
          <w:sz w:val="28"/>
          <w:szCs w:val="28"/>
        </w:rPr>
        <w:t>СПИСОК ИСПОЛЬЗУЕМОЙ ЛИТЕРАТУРЫ</w:t>
      </w:r>
      <w:r w:rsidRPr="00A95D50">
        <w:rPr>
          <w:rFonts w:cs="Times New Roman"/>
          <w:b/>
          <w:sz w:val="28"/>
          <w:szCs w:val="28"/>
        </w:rPr>
        <w:t>», «</w:t>
      </w:r>
      <w:r w:rsidR="00376D8F" w:rsidRPr="00A95D50">
        <w:rPr>
          <w:rFonts w:cs="Times New Roman"/>
          <w:b/>
          <w:sz w:val="28"/>
          <w:szCs w:val="28"/>
        </w:rPr>
        <w:t>ПРИЛОЖЕНИЕ</w:t>
      </w:r>
      <w:r w:rsidRPr="00A95D50">
        <w:rPr>
          <w:rFonts w:cs="Times New Roman"/>
          <w:b/>
          <w:sz w:val="28"/>
          <w:szCs w:val="28"/>
        </w:rPr>
        <w:t>»</w:t>
      </w:r>
      <w:r w:rsidRPr="00A95D50">
        <w:rPr>
          <w:rFonts w:cs="Times New Roman"/>
          <w:sz w:val="28"/>
          <w:szCs w:val="28"/>
        </w:rPr>
        <w:t xml:space="preserve"> по тексту следует выравнивать по центру и печатать заглавными буквами</w:t>
      </w:r>
      <w:r w:rsidR="0052705A" w:rsidRPr="00A95D50">
        <w:rPr>
          <w:rFonts w:cs="Times New Roman"/>
          <w:sz w:val="28"/>
          <w:szCs w:val="28"/>
        </w:rPr>
        <w:t>, применяя полужирное начертание</w:t>
      </w:r>
      <w:r w:rsidRPr="00A95D50">
        <w:rPr>
          <w:rFonts w:cs="Times New Roman"/>
          <w:sz w:val="28"/>
          <w:szCs w:val="28"/>
        </w:rPr>
        <w:t xml:space="preserve">. </w:t>
      </w:r>
      <w:r w:rsidRPr="00A95D50">
        <w:rPr>
          <w:rFonts w:cs="Times New Roman"/>
          <w:color w:val="000000"/>
          <w:sz w:val="28"/>
          <w:szCs w:val="28"/>
        </w:rPr>
        <w:t xml:space="preserve">Заголовки подразделов, пунктов и подпунктов, также, располагаются по центру строки, и печатаются с заглавной буквы. Запрещается оставлять заголовок подраздела или пункта на одной странице, а текст переносить на другую страницу. 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8"/>
        <w:jc w:val="both"/>
        <w:outlineLvl w:val="2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95D50">
        <w:rPr>
          <w:rFonts w:eastAsia="Times New Roman" w:cs="Times New Roman"/>
          <w:color w:val="333333"/>
          <w:sz w:val="28"/>
          <w:szCs w:val="28"/>
          <w:lang w:eastAsia="ru-RU"/>
        </w:rPr>
        <w:t>Расстояние между заголовками и текстом равно 1 интервалу. Это значит, что, если текст работы набран с 1,5 интервалом, расстояние между заголовком, подзаголовком и текстом равно одной свободной строке.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Заголовки: введение, заключение, список используемой литературы не </w:t>
      </w:r>
      <w:r w:rsidRPr="00A95D50">
        <w:rPr>
          <w:rFonts w:cs="Times New Roman"/>
          <w:sz w:val="28"/>
          <w:szCs w:val="28"/>
        </w:rPr>
        <w:lastRenderedPageBreak/>
        <w:t>нумеруются.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8"/>
        <w:jc w:val="both"/>
        <w:outlineLvl w:val="2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95D50">
        <w:rPr>
          <w:rFonts w:eastAsia="Times New Roman" w:cs="Times New Roman"/>
          <w:color w:val="333333"/>
          <w:sz w:val="28"/>
          <w:szCs w:val="28"/>
          <w:lang w:eastAsia="ru-RU"/>
        </w:rPr>
        <w:t>Например:</w:t>
      </w:r>
      <w:r w:rsidR="003A7601">
        <w:rPr>
          <w:rFonts w:cs="Times New Roman"/>
          <w:noProof/>
          <w:sz w:val="28"/>
          <w:szCs w:val="28"/>
          <w:lang w:eastAsia="ru-RU" w:bidi="ar-SA"/>
        </w:rPr>
        <w:pict>
          <v:shape id="Врезка1" o:spid="_x0000_s1027" type="#_x0000_t202" style="position:absolute;left:0;text-align:left;margin-left:-18.45pt;margin-top:29.7pt;width:454.8pt;height:208.8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pp4AEAALIDAAAOAAAAZHJzL2Uyb0RvYy54bWysU02O0zAU3iNxB8t7mjRqWho1HQGjIiQE&#10;SAMHcBy7seQ/2Z4m3XEGTsIGIXGKcCOenU6nw+xGk4Xj5+/l8/u+97K5GpREB+a8MLrG81mOEdPU&#10;tELva/zt6+7Va4x8ILol0mhW4yPz+Gr78sWmtxUrTGdkyxwCEu2r3ta4C8FWWeZpxxTxM2OZBpAb&#10;p0iA0O2z1pEe2JXMijxfZr1xrXWGMu/h9HoC8Tbxc85o+My5ZwHJGkNtIa0urU1cs+2GVHtHbCfo&#10;qQzyhCoUERouPVNdk0DQrROPqJSgznjDw4walRnOBWVJA6iZ5/+puemIZUkLmOPt2Sb/fLT00+GL&#10;Q6KtcYGRJgpaNP74+338Nf4e/4w/59Gg3voK8m4sZIbhrRmg0XfnHg6j7oE7Fd+gCAEOVh/P9rIh&#10;IAqH5WpVrpcAUcCKZTlfQQD82f3n1vnwnhmF4qbGDvqXbCWHjz5MqXcp8TZvpGh3QsoUuH3zTjp0&#10;INDrXXpO7A/SpEZ9jddlUSbmB5i/pMjT85gCypUaqo62TPLjLgzNkHw8W9OY9giOyQ8a+rWeLxZx&#10;/lKwKFcFBO4SaS4RomlnYEon8dq8uQ2Gi2RAvGtiPpUAg5EsPA1xnLzLOGXd/2rbfwAAAP//AwBQ&#10;SwMEFAAGAAgAAAAhAI0iIOvhAAAACgEAAA8AAABkcnMvZG93bnJldi54bWxMj8FOwzAQRO9I/IO1&#10;SFxQ69CGOAnZVAgJRG9QEFzd2E0i4nWw3TT8PeYEx9U8zbytNrMZ2KSd7y0hXC8TYJoaq3pqEd5e&#10;HxY5MB8kKTlY0gjf2sOmPj+rZKnsiV70tAstiyXkS4nQhTCWnPum00b6pR01xexgnZEhnq7lyslT&#10;LDcDXyVJxo3sKS50ctT3nW4+d0eDkKdP04ffrp/fm+wwFOFKTI9fDvHyYr67BRb0HP5g+NWP6lBH&#10;p709kvJsQFissyKiCDdFCiwCuVgJYHuEVIgEeF3x/y/UPwAAAP//AwBQSwECLQAUAAYACAAAACEA&#10;toM4kv4AAADhAQAAEwAAAAAAAAAAAAAAAAAAAAAAW0NvbnRlbnRfVHlwZXNdLnhtbFBLAQItABQA&#10;BgAIAAAAIQA4/SH/1gAAAJQBAAALAAAAAAAAAAAAAAAAAC8BAABfcmVscy8ucmVsc1BLAQItABQA&#10;BgAIAAAAIQAG+xpp4AEAALIDAAAOAAAAAAAAAAAAAAAAAC4CAABkcnMvZTJvRG9jLnhtbFBLAQIt&#10;ABQABgAIAAAAIQCNIiDr4QAAAAoBAAAPAAAAAAAAAAAAAAAAADoEAABkcnMvZG93bnJldi54bWxQ&#10;SwUGAAAAAAQABADzAAAASAUAAAAA&#10;">
            <v:textbox style="mso-next-textbox:#Врезка1">
              <w:txbxContent>
                <w:p w:rsidR="00A95D50" w:rsidRPr="00C36FB6" w:rsidRDefault="00A95D50">
                  <w:pPr>
                    <w:pStyle w:val="aa"/>
                    <w:shd w:val="clear" w:color="auto" w:fill="FFFFFF" w:themeFill="background1" w:themeFillTint="00" w:themeFillShade="00"/>
                    <w:spacing w:after="0" w:line="360" w:lineRule="auto"/>
                    <w:ind w:left="-284" w:firstLine="851"/>
                    <w:jc w:val="center"/>
                    <w:rPr>
                      <w:rFonts w:cs="Times New Roman"/>
                      <w:b/>
                      <w:color w:val="000000"/>
                      <w:shd w:val="clear" w:color="auto" w:fill="FFFFFF"/>
                    </w:rPr>
                  </w:pPr>
                  <w:r w:rsidRPr="00C36FB6">
                    <w:rPr>
                      <w:rFonts w:cs="Times New Roman"/>
                      <w:b/>
                      <w:color w:val="000000"/>
                      <w:shd w:val="clear" w:color="auto" w:fill="FFFFFF"/>
                    </w:rPr>
                    <w:t>ГЛАВА 1 ХАРАКТЕРИСТИКА ХИРУРГИЧЕСКОГО ОТДЕЛЕНИЯ</w:t>
                  </w:r>
                </w:p>
                <w:p w:rsidR="00A95D50" w:rsidRDefault="00A95D50">
                  <w:pPr>
                    <w:pStyle w:val="aa"/>
                    <w:shd w:val="clear" w:color="auto" w:fill="FFFFFF" w:themeFill="background1" w:themeFillTint="00" w:themeFillShade="00"/>
                    <w:spacing w:after="0" w:line="360" w:lineRule="auto"/>
                    <w:ind w:left="-284" w:firstLine="851"/>
                    <w:jc w:val="center"/>
                    <w:rPr>
                      <w:rFonts w:eastAsia="SimSun" w:cs="Times New Roman"/>
                      <w:lang w:eastAsia="hi-IN"/>
                    </w:rPr>
                  </w:pPr>
                </w:p>
                <w:p w:rsidR="00A95D50" w:rsidRDefault="00A95D50">
                  <w:pPr>
                    <w:pStyle w:val="aa"/>
                    <w:shd w:val="clear" w:color="auto" w:fill="FFFFFF" w:themeFill="background1" w:themeFillTint="00" w:themeFillShade="00"/>
                    <w:spacing w:after="0" w:line="360" w:lineRule="auto"/>
                    <w:jc w:val="center"/>
                    <w:rPr>
                      <w:rFonts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cs="Times New Roman"/>
                    </w:rPr>
                    <w:t>1.2 Основные</w:t>
                  </w:r>
                  <w:r>
                    <w:rPr>
                      <w:rFonts w:cs="Times New Roman"/>
                      <w:color w:val="000000"/>
                      <w:shd w:val="clear" w:color="auto" w:fill="FFFFFF"/>
                    </w:rPr>
                    <w:t xml:space="preserve"> качественные показатели работы</w:t>
                  </w:r>
                </w:p>
                <w:p w:rsidR="00A95D50" w:rsidRDefault="00A95D50">
                  <w:pPr>
                    <w:pStyle w:val="aa"/>
                    <w:shd w:val="clear" w:color="auto" w:fill="FFFFFF" w:themeFill="background1" w:themeFillTint="00" w:themeFillShade="00"/>
                    <w:spacing w:after="0" w:line="360" w:lineRule="auto"/>
                    <w:jc w:val="center"/>
                    <w:rPr>
                      <w:rFonts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cs="Times New Roman"/>
                      <w:color w:val="000000"/>
                      <w:shd w:val="clear" w:color="auto" w:fill="FFFFFF"/>
                    </w:rPr>
                    <w:t>хирургического отделения за 2015-2016 гг.</w:t>
                  </w:r>
                </w:p>
                <w:p w:rsidR="00A95D50" w:rsidRDefault="00A95D50">
                  <w:pPr>
                    <w:pStyle w:val="aa"/>
                    <w:shd w:val="clear" w:color="auto" w:fill="FFFFFF" w:themeFill="background1" w:themeFillTint="00" w:themeFillShade="00"/>
                    <w:spacing w:after="0" w:line="360" w:lineRule="auto"/>
                    <w:jc w:val="center"/>
                    <w:rPr>
                      <w:rFonts w:eastAsia="SimSun" w:cs="Times New Roman"/>
                      <w:color w:val="000000"/>
                      <w:shd w:val="clear" w:color="auto" w:fill="FFFFFF"/>
                      <w:lang w:eastAsia="hi-IN"/>
                    </w:rPr>
                  </w:pPr>
                </w:p>
                <w:p w:rsidR="00A95D50" w:rsidRDefault="00A95D50">
                  <w:pPr>
                    <w:pStyle w:val="aa"/>
                    <w:shd w:val="clear" w:color="auto" w:fill="FFFFFF" w:themeFill="background1" w:themeFillTint="00" w:themeFillShade="00"/>
                    <w:spacing w:after="0" w:line="360" w:lineRule="auto"/>
                    <w:ind w:left="0" w:firstLine="708"/>
                    <w:jc w:val="both"/>
                    <w:rPr>
                      <w:rFonts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cs="Times New Roman"/>
                      <w:color w:val="000000"/>
                      <w:shd w:val="clear" w:color="auto" w:fill="FFFFFF"/>
                    </w:rPr>
                    <w:t xml:space="preserve">Хирургическое отделение работает с марта 2012 года, располагает 60 койками, находится на седьмом этаже больничного здания. </w:t>
                  </w:r>
                </w:p>
                <w:p w:rsidR="00A95D50" w:rsidRDefault="00A95D50">
                  <w:pPr>
                    <w:pStyle w:val="aa"/>
                    <w:shd w:val="clear" w:color="auto" w:fill="FFFFFF" w:themeFill="background1" w:themeFillTint="00" w:themeFillShade="00"/>
                    <w:spacing w:after="0" w:line="360" w:lineRule="auto"/>
                    <w:ind w:left="0" w:firstLine="709"/>
                    <w:jc w:val="both"/>
                    <w:rPr>
                      <w:rFonts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cs="Times New Roman"/>
                      <w:color w:val="000000"/>
                      <w:shd w:val="clear" w:color="auto" w:fill="FFFFFF"/>
                    </w:rPr>
                    <w:t>Отделение состоит из двух симметричных половин, соединённых между собой переходом, где находится столовая на 20 мест, подсобные помещения, вход в отделение может.</w:t>
                  </w:r>
                </w:p>
                <w:p w:rsidR="00A95D50" w:rsidRDefault="00A95D50">
                  <w:pPr>
                    <w:pStyle w:val="aa"/>
                    <w:shd w:val="clear" w:color="auto" w:fill="FFFFFF" w:themeFill="background1" w:themeFillTint="00" w:themeFillShade="00"/>
                    <w:spacing w:after="0" w:line="360" w:lineRule="auto"/>
                    <w:jc w:val="center"/>
                    <w:rPr>
                      <w:rFonts w:eastAsia="SimSun" w:cs="Times New Roman"/>
                      <w:color w:val="000000"/>
                      <w:shd w:val="clear" w:color="auto" w:fill="FFFFFF"/>
                      <w:lang w:eastAsia="hi-IN"/>
                    </w:rPr>
                  </w:pPr>
                </w:p>
                <w:p w:rsidR="00A95D50" w:rsidRDefault="00A95D50">
                  <w:pPr>
                    <w:pStyle w:val="aa"/>
                    <w:shd w:val="clear" w:color="auto" w:fill="FFFFFF" w:themeFill="background1" w:themeFillTint="00" w:themeFillShade="00"/>
                    <w:spacing w:after="0" w:line="360" w:lineRule="auto"/>
                    <w:jc w:val="center"/>
                  </w:pPr>
                </w:p>
              </w:txbxContent>
            </v:textbox>
            <w10:wrap type="square"/>
          </v:shape>
        </w:pict>
      </w:r>
    </w:p>
    <w:p w:rsidR="0062265E" w:rsidRPr="00A95D50" w:rsidRDefault="0062265E" w:rsidP="0062265E">
      <w:pPr>
        <w:pStyle w:val="aa"/>
        <w:shd w:val="clear" w:color="auto" w:fill="FFFFFF"/>
        <w:spacing w:after="0" w:line="360" w:lineRule="auto"/>
        <w:ind w:left="1080"/>
        <w:rPr>
          <w:rFonts w:cs="Times New Roman"/>
          <w:b/>
          <w:color w:val="000000"/>
          <w:sz w:val="28"/>
          <w:szCs w:val="28"/>
        </w:rPr>
      </w:pPr>
    </w:p>
    <w:p w:rsidR="0062265E" w:rsidRPr="00A95D50" w:rsidRDefault="0062265E" w:rsidP="0062265E">
      <w:pPr>
        <w:pStyle w:val="aa"/>
        <w:shd w:val="clear" w:color="auto" w:fill="FFFFFF"/>
        <w:spacing w:after="0" w:line="360" w:lineRule="auto"/>
        <w:ind w:left="1080"/>
        <w:rPr>
          <w:rFonts w:cs="Times New Roman"/>
          <w:b/>
          <w:color w:val="000000"/>
          <w:sz w:val="28"/>
          <w:szCs w:val="28"/>
        </w:rPr>
      </w:pPr>
    </w:p>
    <w:p w:rsidR="0062265E" w:rsidRPr="00A95D50" w:rsidRDefault="0062265E" w:rsidP="0062265E">
      <w:pPr>
        <w:pStyle w:val="aa"/>
        <w:shd w:val="clear" w:color="auto" w:fill="FFFFFF"/>
        <w:spacing w:after="0" w:line="360" w:lineRule="auto"/>
        <w:ind w:left="1080"/>
        <w:rPr>
          <w:rFonts w:cs="Times New Roman"/>
          <w:b/>
          <w:color w:val="000000"/>
          <w:sz w:val="28"/>
          <w:szCs w:val="28"/>
        </w:rPr>
      </w:pPr>
    </w:p>
    <w:p w:rsidR="0062265E" w:rsidRPr="00A95D50" w:rsidRDefault="0062265E" w:rsidP="0062265E">
      <w:pPr>
        <w:pStyle w:val="aa"/>
        <w:shd w:val="clear" w:color="auto" w:fill="FFFFFF"/>
        <w:spacing w:after="0" w:line="360" w:lineRule="auto"/>
        <w:ind w:left="1080"/>
        <w:rPr>
          <w:rFonts w:cs="Times New Roman"/>
          <w:b/>
          <w:color w:val="000000"/>
          <w:sz w:val="28"/>
          <w:szCs w:val="28"/>
        </w:rPr>
      </w:pPr>
    </w:p>
    <w:p w:rsidR="0062265E" w:rsidRPr="00A95D50" w:rsidRDefault="0062265E" w:rsidP="0062265E">
      <w:pPr>
        <w:pStyle w:val="aa"/>
        <w:shd w:val="clear" w:color="auto" w:fill="FFFFFF"/>
        <w:spacing w:after="0" w:line="360" w:lineRule="auto"/>
        <w:ind w:left="1080"/>
        <w:rPr>
          <w:rFonts w:cs="Times New Roman"/>
          <w:b/>
          <w:color w:val="000000"/>
          <w:sz w:val="28"/>
          <w:szCs w:val="28"/>
        </w:rPr>
      </w:pPr>
    </w:p>
    <w:p w:rsidR="0062265E" w:rsidRPr="00A95D50" w:rsidRDefault="0062265E" w:rsidP="0062265E">
      <w:pPr>
        <w:pStyle w:val="aa"/>
        <w:shd w:val="clear" w:color="auto" w:fill="FFFFFF"/>
        <w:spacing w:after="0" w:line="360" w:lineRule="auto"/>
        <w:ind w:left="1080"/>
        <w:rPr>
          <w:rFonts w:cs="Times New Roman"/>
          <w:b/>
          <w:color w:val="000000"/>
          <w:sz w:val="28"/>
          <w:szCs w:val="28"/>
        </w:rPr>
      </w:pPr>
    </w:p>
    <w:p w:rsidR="0062265E" w:rsidRPr="00A95D50" w:rsidRDefault="0062265E" w:rsidP="0062265E">
      <w:pPr>
        <w:pStyle w:val="aa"/>
        <w:shd w:val="clear" w:color="auto" w:fill="FFFFFF"/>
        <w:spacing w:after="0" w:line="360" w:lineRule="auto"/>
        <w:ind w:left="1080"/>
        <w:rPr>
          <w:rFonts w:cs="Times New Roman"/>
          <w:b/>
          <w:color w:val="000000"/>
          <w:sz w:val="28"/>
          <w:szCs w:val="28"/>
        </w:rPr>
      </w:pPr>
    </w:p>
    <w:p w:rsidR="0062265E" w:rsidRPr="00A95D50" w:rsidRDefault="0062265E" w:rsidP="0062265E">
      <w:pPr>
        <w:pStyle w:val="aa"/>
        <w:shd w:val="clear" w:color="auto" w:fill="FFFFFF"/>
        <w:spacing w:after="0" w:line="360" w:lineRule="auto"/>
        <w:ind w:left="1080"/>
        <w:jc w:val="center"/>
        <w:rPr>
          <w:rFonts w:cs="Times New Roman"/>
          <w:b/>
          <w:color w:val="000000"/>
          <w:sz w:val="28"/>
          <w:szCs w:val="28"/>
        </w:rPr>
      </w:pPr>
    </w:p>
    <w:p w:rsidR="0062265E" w:rsidRDefault="0062265E" w:rsidP="0062265E">
      <w:pPr>
        <w:pStyle w:val="aa"/>
        <w:shd w:val="clear" w:color="auto" w:fill="FFFFFF"/>
        <w:spacing w:after="0" w:line="360" w:lineRule="auto"/>
        <w:ind w:left="1080"/>
        <w:jc w:val="center"/>
        <w:rPr>
          <w:rFonts w:cs="Times New Roman"/>
          <w:b/>
          <w:color w:val="000000"/>
          <w:sz w:val="28"/>
          <w:szCs w:val="28"/>
        </w:rPr>
      </w:pPr>
    </w:p>
    <w:p w:rsidR="00A95D50" w:rsidRPr="00A95D50" w:rsidRDefault="00A95D50" w:rsidP="0062265E">
      <w:pPr>
        <w:pStyle w:val="aa"/>
        <w:shd w:val="clear" w:color="auto" w:fill="FFFFFF"/>
        <w:spacing w:after="0" w:line="360" w:lineRule="auto"/>
        <w:ind w:left="1080"/>
        <w:jc w:val="center"/>
        <w:rPr>
          <w:rFonts w:cs="Times New Roman"/>
          <w:b/>
          <w:color w:val="000000"/>
          <w:sz w:val="28"/>
          <w:szCs w:val="28"/>
        </w:rPr>
      </w:pPr>
    </w:p>
    <w:p w:rsidR="0062265E" w:rsidRPr="00A95D50" w:rsidRDefault="0062265E" w:rsidP="0062265E">
      <w:pPr>
        <w:pStyle w:val="aa"/>
        <w:shd w:val="clear" w:color="auto" w:fill="FFFFFF"/>
        <w:spacing w:after="0" w:line="360" w:lineRule="auto"/>
        <w:ind w:left="1080"/>
        <w:jc w:val="center"/>
        <w:rPr>
          <w:rFonts w:cs="Times New Roman"/>
          <w:b/>
          <w:color w:val="000000"/>
          <w:sz w:val="28"/>
          <w:szCs w:val="28"/>
        </w:rPr>
      </w:pPr>
    </w:p>
    <w:p w:rsidR="00527867" w:rsidRDefault="00072D2A" w:rsidP="00A95D50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A95D50">
        <w:rPr>
          <w:rFonts w:cs="Times New Roman"/>
          <w:b/>
          <w:color w:val="000000"/>
          <w:sz w:val="28"/>
          <w:szCs w:val="28"/>
        </w:rPr>
        <w:t>Оформление иллюстративного материала</w:t>
      </w:r>
    </w:p>
    <w:p w:rsidR="00527867" w:rsidRPr="00A95D50" w:rsidRDefault="0062265E">
      <w:pPr>
        <w:pStyle w:val="3"/>
        <w:shd w:val="clear" w:color="auto" w:fill="FFFFFF"/>
        <w:spacing w:before="0" w:after="0" w:line="360" w:lineRule="auto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A95D50">
        <w:rPr>
          <w:b w:val="0"/>
          <w:bCs w:val="0"/>
          <w:color w:val="333333"/>
          <w:sz w:val="28"/>
          <w:szCs w:val="28"/>
        </w:rPr>
        <w:t xml:space="preserve">6.1. </w:t>
      </w:r>
      <w:r w:rsidR="00072D2A" w:rsidRPr="00A95D50">
        <w:rPr>
          <w:b w:val="0"/>
          <w:bCs w:val="0"/>
          <w:color w:val="333333"/>
          <w:sz w:val="28"/>
          <w:szCs w:val="28"/>
        </w:rPr>
        <w:t>Рисунки располагаются после текста, в котором они упоминаются.</w:t>
      </w:r>
    </w:p>
    <w:p w:rsidR="00527867" w:rsidRPr="00A95D50" w:rsidRDefault="00072D2A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A95D50">
        <w:rPr>
          <w:color w:val="333333"/>
          <w:sz w:val="28"/>
          <w:szCs w:val="28"/>
        </w:rPr>
        <w:t xml:space="preserve">Если размеры страницы не дают возможности вставить картинку на той же странице, возможно ее размещение на следующей странице. </w:t>
      </w:r>
    </w:p>
    <w:p w:rsidR="00527867" w:rsidRPr="00A95D50" w:rsidRDefault="0062265E">
      <w:pPr>
        <w:pStyle w:val="3"/>
        <w:shd w:val="clear" w:color="auto" w:fill="FFFFFF"/>
        <w:spacing w:before="0" w:after="0" w:line="360" w:lineRule="auto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A95D50">
        <w:rPr>
          <w:b w:val="0"/>
          <w:bCs w:val="0"/>
          <w:color w:val="333333"/>
          <w:sz w:val="28"/>
          <w:szCs w:val="28"/>
        </w:rPr>
        <w:t xml:space="preserve">6.2. </w:t>
      </w:r>
      <w:r w:rsidR="00072D2A" w:rsidRPr="00A95D50">
        <w:rPr>
          <w:b w:val="0"/>
          <w:bCs w:val="0"/>
          <w:color w:val="333333"/>
          <w:sz w:val="28"/>
          <w:szCs w:val="28"/>
        </w:rPr>
        <w:t xml:space="preserve">Рисунки нумеруются арабскими цифрами. </w:t>
      </w:r>
      <w:r w:rsidR="00072D2A" w:rsidRPr="00A95D50">
        <w:rPr>
          <w:b w:val="0"/>
          <w:color w:val="333333"/>
          <w:sz w:val="28"/>
          <w:szCs w:val="28"/>
        </w:rPr>
        <w:t xml:space="preserve">Нумерация сквозная по всему тексту. Иногда допускается вести нумерацию в пределах глав, тогда номер рисунка должен состоять из номера раздела и номера рисунка в нем, разделенных точкой, например, "Рисунок 2.10". </w:t>
      </w:r>
      <w:r w:rsidR="00072D2A" w:rsidRPr="00A95D50">
        <w:rPr>
          <w:b w:val="0"/>
          <w:bCs w:val="0"/>
          <w:color w:val="333333"/>
          <w:sz w:val="28"/>
          <w:szCs w:val="28"/>
        </w:rPr>
        <w:t>Нумерация рисунков более чем из двух цифр не допускается.</w:t>
      </w:r>
    </w:p>
    <w:p w:rsidR="00527867" w:rsidRPr="00A95D50" w:rsidRDefault="0062265E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A95D50">
        <w:rPr>
          <w:bCs/>
          <w:color w:val="333333"/>
          <w:sz w:val="28"/>
          <w:szCs w:val="28"/>
        </w:rPr>
        <w:t xml:space="preserve">6.3. </w:t>
      </w:r>
      <w:r w:rsidR="00072D2A" w:rsidRPr="00A95D50">
        <w:rPr>
          <w:bCs/>
          <w:color w:val="333333"/>
          <w:sz w:val="28"/>
          <w:szCs w:val="28"/>
        </w:rPr>
        <w:t xml:space="preserve">Подпись рисунка снизу, по центру строки, слово "Рисунок" пишется полностью. </w:t>
      </w:r>
      <w:r w:rsidR="00072D2A" w:rsidRPr="00A95D50">
        <w:rPr>
          <w:color w:val="333333"/>
          <w:sz w:val="28"/>
          <w:szCs w:val="28"/>
        </w:rPr>
        <w:t>Название лучше указать ч</w:t>
      </w:r>
      <w:r w:rsidR="00882C33" w:rsidRPr="00A95D50">
        <w:rPr>
          <w:color w:val="333333"/>
          <w:sz w:val="28"/>
          <w:szCs w:val="28"/>
        </w:rPr>
        <w:t xml:space="preserve">ерез дефис, например, "Рисунок </w:t>
      </w:r>
      <w:r w:rsidR="00072D2A" w:rsidRPr="00A95D50">
        <w:rPr>
          <w:color w:val="333333"/>
          <w:sz w:val="28"/>
          <w:szCs w:val="28"/>
        </w:rPr>
        <w:t xml:space="preserve">10 - </w:t>
      </w:r>
      <w:r w:rsidR="00072D2A" w:rsidRPr="00A95D50">
        <w:rPr>
          <w:bCs/>
          <w:color w:val="333333"/>
          <w:sz w:val="28"/>
          <w:szCs w:val="28"/>
        </w:rPr>
        <w:t>Схема алгоритма комплексного консервативного лечения больных с миомой матки</w:t>
      </w:r>
      <w:r w:rsidR="00072D2A" w:rsidRPr="00A95D50">
        <w:rPr>
          <w:color w:val="333333"/>
          <w:sz w:val="28"/>
          <w:szCs w:val="28"/>
        </w:rPr>
        <w:t>". Точка в конце названия рисунка не ставится.</w:t>
      </w:r>
    </w:p>
    <w:p w:rsidR="00A95D50" w:rsidRDefault="00A95D50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A95D50" w:rsidRDefault="00A95D50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A95D50" w:rsidRDefault="00A95D50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A95D50" w:rsidRDefault="00A95D50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A95D50" w:rsidRDefault="00A95D50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27867" w:rsidRPr="00A95D50" w:rsidRDefault="00072D2A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A95D50">
        <w:rPr>
          <w:sz w:val="28"/>
          <w:szCs w:val="28"/>
        </w:rPr>
        <w:t>Например,</w:t>
      </w:r>
    </w:p>
    <w:p w:rsidR="00527867" w:rsidRPr="00A95D50" w:rsidRDefault="00072D2A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color w:val="FF0000"/>
          <w:sz w:val="28"/>
          <w:szCs w:val="28"/>
        </w:rPr>
      </w:pPr>
      <w:r w:rsidRPr="00A95D50">
        <w:rPr>
          <w:noProof/>
          <w:sz w:val="28"/>
          <w:szCs w:val="28"/>
          <w:lang w:bidi="ar-SA"/>
        </w:rPr>
        <w:drawing>
          <wp:inline distT="0" distB="0" distL="0" distR="0">
            <wp:extent cx="4762500" cy="1729740"/>
            <wp:effectExtent l="0" t="0" r="0" b="3810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27867" w:rsidRDefault="00882C33">
      <w:pPr>
        <w:pStyle w:val="10"/>
        <w:jc w:val="center"/>
        <w:rPr>
          <w:rFonts w:cs="Times New Roman"/>
          <w:sz w:val="28"/>
          <w:szCs w:val="28"/>
        </w:rPr>
      </w:pPr>
      <w:r w:rsidRPr="00A95D50">
        <w:rPr>
          <w:rFonts w:cs="Times New Roman"/>
          <w:color w:val="000000"/>
          <w:sz w:val="28"/>
          <w:szCs w:val="28"/>
        </w:rPr>
        <w:t xml:space="preserve">Рисунок </w:t>
      </w:r>
      <w:r w:rsidR="00072D2A" w:rsidRPr="00A95D50">
        <w:rPr>
          <w:rFonts w:cs="Times New Roman"/>
          <w:color w:val="000000"/>
          <w:sz w:val="28"/>
          <w:szCs w:val="28"/>
        </w:rPr>
        <w:t>10</w:t>
      </w:r>
      <w:r w:rsidRPr="00A95D50">
        <w:rPr>
          <w:rFonts w:cs="Times New Roman"/>
          <w:color w:val="000000"/>
          <w:sz w:val="28"/>
          <w:szCs w:val="28"/>
        </w:rPr>
        <w:t xml:space="preserve"> -</w:t>
      </w:r>
      <w:r w:rsidR="00072D2A" w:rsidRPr="00A95D50">
        <w:rPr>
          <w:rFonts w:cs="Times New Roman"/>
          <w:color w:val="000000"/>
          <w:sz w:val="28"/>
          <w:szCs w:val="28"/>
        </w:rPr>
        <w:t xml:space="preserve"> </w:t>
      </w:r>
      <w:r w:rsidR="00072D2A" w:rsidRPr="00A95D50">
        <w:rPr>
          <w:rFonts w:cs="Times New Roman"/>
          <w:sz w:val="28"/>
          <w:szCs w:val="28"/>
        </w:rPr>
        <w:t>Классификация травм</w:t>
      </w:r>
    </w:p>
    <w:p w:rsidR="00A95D50" w:rsidRPr="00A95D50" w:rsidRDefault="00A95D50">
      <w:pPr>
        <w:pStyle w:val="10"/>
        <w:jc w:val="center"/>
        <w:rPr>
          <w:rFonts w:cs="Times New Roman"/>
          <w:sz w:val="28"/>
          <w:szCs w:val="28"/>
        </w:rPr>
      </w:pPr>
    </w:p>
    <w:p w:rsidR="00882C33" w:rsidRPr="00A95D50" w:rsidRDefault="00882C33">
      <w:pPr>
        <w:pStyle w:val="10"/>
        <w:jc w:val="center"/>
        <w:rPr>
          <w:rFonts w:cs="Times New Roman"/>
          <w:sz w:val="28"/>
          <w:szCs w:val="28"/>
        </w:rPr>
      </w:pPr>
    </w:p>
    <w:p w:rsidR="00527867" w:rsidRPr="00A95D50" w:rsidRDefault="00072D2A" w:rsidP="00882C33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A95D50">
        <w:rPr>
          <w:rFonts w:cs="Times New Roman"/>
          <w:b/>
          <w:color w:val="000000"/>
          <w:sz w:val="28"/>
          <w:szCs w:val="28"/>
        </w:rPr>
        <w:t>Оформление таблиц</w:t>
      </w:r>
    </w:p>
    <w:p w:rsidR="00527867" w:rsidRPr="00A95D50" w:rsidRDefault="00882C33">
      <w:pPr>
        <w:pStyle w:val="10"/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rFonts w:cs="Times New Roman"/>
          <w:color w:val="333333"/>
          <w:sz w:val="28"/>
          <w:szCs w:val="28"/>
        </w:rPr>
      </w:pPr>
      <w:r w:rsidRPr="00A95D50">
        <w:rPr>
          <w:rFonts w:cs="Times New Roman"/>
          <w:color w:val="000000"/>
          <w:spacing w:val="5"/>
          <w:sz w:val="28"/>
          <w:szCs w:val="28"/>
        </w:rPr>
        <w:t xml:space="preserve">7.1. </w:t>
      </w:r>
      <w:r w:rsidR="00072D2A" w:rsidRPr="00A95D50">
        <w:rPr>
          <w:rFonts w:cs="Times New Roman"/>
          <w:color w:val="000000"/>
          <w:spacing w:val="5"/>
          <w:sz w:val="28"/>
          <w:szCs w:val="28"/>
        </w:rPr>
        <w:t>Цифровой материал оформляется, как правило, в виде таблиц</w:t>
      </w:r>
      <w:r w:rsidR="00072D2A" w:rsidRPr="00A95D50">
        <w:rPr>
          <w:rFonts w:cs="Times New Roman"/>
          <w:bCs/>
          <w:color w:val="333333"/>
          <w:sz w:val="28"/>
          <w:szCs w:val="28"/>
        </w:rPr>
        <w:t>.</w:t>
      </w:r>
      <w:r w:rsidR="00072D2A" w:rsidRPr="00A95D50">
        <w:rPr>
          <w:rFonts w:cs="Times New Roman"/>
          <w:color w:val="000000"/>
          <w:sz w:val="28"/>
          <w:szCs w:val="28"/>
        </w:rPr>
        <w:t xml:space="preserve"> Таблицу, в зависимости от ее размера, помещают под текстом, в котором впервые дана ссылка на нее, </w:t>
      </w:r>
      <w:r w:rsidR="00072D2A" w:rsidRPr="00A95D50">
        <w:rPr>
          <w:rFonts w:cs="Times New Roman"/>
          <w:color w:val="333333"/>
          <w:sz w:val="28"/>
          <w:szCs w:val="28"/>
        </w:rPr>
        <w:t>если размеры страницы не позволяют добавить таблицу на ту же страницу, она может быть перенесена на следующий лист,</w:t>
      </w:r>
      <w:r w:rsidR="00072D2A" w:rsidRPr="00A95D50">
        <w:rPr>
          <w:rFonts w:cs="Times New Roman"/>
          <w:b/>
          <w:color w:val="333333"/>
          <w:sz w:val="28"/>
          <w:szCs w:val="28"/>
        </w:rPr>
        <w:t xml:space="preserve"> </w:t>
      </w:r>
      <w:r w:rsidR="00072D2A" w:rsidRPr="00A95D50">
        <w:rPr>
          <w:rFonts w:cs="Times New Roman"/>
          <w:color w:val="000000"/>
          <w:sz w:val="28"/>
          <w:szCs w:val="28"/>
        </w:rPr>
        <w:t xml:space="preserve">а, при необходимости, в приложения к работе. </w:t>
      </w:r>
      <w:r w:rsidR="00072D2A" w:rsidRPr="00A95D50">
        <w:rPr>
          <w:rFonts w:cs="Times New Roman"/>
          <w:color w:val="000000"/>
          <w:spacing w:val="3"/>
          <w:sz w:val="28"/>
          <w:szCs w:val="28"/>
        </w:rPr>
        <w:t>На все таблицы должны быть приведены ссылки в тексте КР</w:t>
      </w:r>
      <w:r w:rsidR="00072D2A" w:rsidRPr="00A95D50">
        <w:rPr>
          <w:rFonts w:cs="Times New Roman"/>
          <w:color w:val="000000"/>
          <w:spacing w:val="2"/>
          <w:sz w:val="28"/>
          <w:szCs w:val="28"/>
        </w:rPr>
        <w:t xml:space="preserve">, при ссылке следует писать слово "таблица" с указанием </w:t>
      </w:r>
      <w:r w:rsidR="00072D2A" w:rsidRPr="00A95D50">
        <w:rPr>
          <w:rFonts w:cs="Times New Roman"/>
          <w:color w:val="000000"/>
          <w:spacing w:val="-1"/>
          <w:sz w:val="28"/>
          <w:szCs w:val="28"/>
        </w:rPr>
        <w:t>ее номера</w:t>
      </w:r>
      <w:r w:rsidR="00072D2A" w:rsidRPr="00A95D50">
        <w:rPr>
          <w:rFonts w:cs="Times New Roman"/>
          <w:color w:val="000000"/>
          <w:spacing w:val="2"/>
          <w:sz w:val="28"/>
          <w:szCs w:val="28"/>
        </w:rPr>
        <w:t>, например, «Цифровой отчет по манипуляциям за 2015 год приведен в таблице 1.4»</w:t>
      </w:r>
      <w:r w:rsidR="00072D2A" w:rsidRPr="00A95D50">
        <w:rPr>
          <w:rFonts w:cs="Times New Roman"/>
          <w:color w:val="000000"/>
          <w:spacing w:val="-1"/>
          <w:sz w:val="28"/>
          <w:szCs w:val="28"/>
        </w:rPr>
        <w:t xml:space="preserve">. </w:t>
      </w:r>
      <w:r w:rsidR="00072D2A" w:rsidRPr="00A95D50">
        <w:rPr>
          <w:rFonts w:cs="Times New Roman"/>
          <w:bCs/>
          <w:color w:val="333333"/>
          <w:sz w:val="28"/>
          <w:szCs w:val="28"/>
        </w:rPr>
        <w:t>Таблицы нумеруются арабскими цифрами.</w:t>
      </w:r>
    </w:p>
    <w:p w:rsidR="00527867" w:rsidRPr="00A95D50" w:rsidRDefault="00882C33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A95D50">
        <w:rPr>
          <w:color w:val="333333"/>
          <w:sz w:val="28"/>
          <w:szCs w:val="28"/>
        </w:rPr>
        <w:t xml:space="preserve">7.2. </w:t>
      </w:r>
      <w:r w:rsidR="00072D2A" w:rsidRPr="00A95D50">
        <w:rPr>
          <w:color w:val="333333"/>
          <w:sz w:val="28"/>
          <w:szCs w:val="28"/>
        </w:rPr>
        <w:t>Нумерация сквозная по всему тексту. Допускается вести нумерацию в пределах глав, тогда номер рисунка должен состоять из номера раздела и номера рисунка в нем, разделенных точкой, например, "Таблица 1.4"</w:t>
      </w:r>
    </w:p>
    <w:p w:rsidR="00527867" w:rsidRPr="00A95D50" w:rsidRDefault="00882C33">
      <w:pPr>
        <w:pStyle w:val="3"/>
        <w:shd w:val="clear" w:color="auto" w:fill="FFFFFF"/>
        <w:spacing w:before="0" w:after="0" w:line="360" w:lineRule="auto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A95D50">
        <w:rPr>
          <w:b w:val="0"/>
          <w:bCs w:val="0"/>
          <w:color w:val="333333"/>
          <w:sz w:val="28"/>
          <w:szCs w:val="28"/>
        </w:rPr>
        <w:t xml:space="preserve">7.3. </w:t>
      </w:r>
      <w:r w:rsidR="00072D2A" w:rsidRPr="00A95D50">
        <w:rPr>
          <w:b w:val="0"/>
          <w:bCs w:val="0"/>
          <w:color w:val="333333"/>
          <w:sz w:val="28"/>
          <w:szCs w:val="28"/>
        </w:rPr>
        <w:t xml:space="preserve">Название следует помещать </w:t>
      </w:r>
      <w:r w:rsidR="00072D2A" w:rsidRPr="00A95D50">
        <w:rPr>
          <w:b w:val="0"/>
          <w:color w:val="000000"/>
          <w:spacing w:val="7"/>
          <w:sz w:val="28"/>
          <w:szCs w:val="28"/>
        </w:rPr>
        <w:t xml:space="preserve">над </w:t>
      </w:r>
      <w:r w:rsidR="00072D2A" w:rsidRPr="00A95D50">
        <w:rPr>
          <w:b w:val="0"/>
          <w:color w:val="000000"/>
          <w:sz w:val="28"/>
          <w:szCs w:val="28"/>
        </w:rPr>
        <w:t>таблицей</w:t>
      </w:r>
      <w:r w:rsidR="00072D2A" w:rsidRPr="00A95D50">
        <w:rPr>
          <w:b w:val="0"/>
          <w:bCs w:val="0"/>
          <w:color w:val="333333"/>
          <w:sz w:val="28"/>
          <w:szCs w:val="28"/>
        </w:rPr>
        <w:t xml:space="preserve"> слева, слово "Таблица </w:t>
      </w:r>
      <w:r w:rsidR="00072D2A" w:rsidRPr="00A95D50">
        <w:rPr>
          <w:b w:val="0"/>
          <w:color w:val="333333"/>
          <w:sz w:val="28"/>
          <w:szCs w:val="28"/>
        </w:rPr>
        <w:t xml:space="preserve">1.4 – </w:t>
      </w:r>
      <w:r w:rsidR="00072D2A" w:rsidRPr="00A95D50">
        <w:rPr>
          <w:b w:val="0"/>
          <w:color w:val="000000"/>
          <w:spacing w:val="2"/>
          <w:sz w:val="28"/>
          <w:szCs w:val="28"/>
        </w:rPr>
        <w:t xml:space="preserve">Цифровой отчет </w:t>
      </w:r>
      <w:r w:rsidR="00072D2A" w:rsidRPr="00A95D50">
        <w:rPr>
          <w:b w:val="0"/>
          <w:color w:val="333333"/>
          <w:sz w:val="28"/>
          <w:szCs w:val="28"/>
        </w:rPr>
        <w:t>хирургического отделения</w:t>
      </w:r>
      <w:r w:rsidR="00072D2A" w:rsidRPr="00A95D50">
        <w:rPr>
          <w:b w:val="0"/>
          <w:bCs w:val="0"/>
          <w:color w:val="333333"/>
          <w:sz w:val="28"/>
          <w:szCs w:val="28"/>
        </w:rPr>
        <w:t xml:space="preserve"> </w:t>
      </w:r>
      <w:r w:rsidR="00072D2A" w:rsidRPr="00A95D50">
        <w:rPr>
          <w:b w:val="0"/>
          <w:color w:val="000000"/>
          <w:spacing w:val="2"/>
          <w:sz w:val="28"/>
          <w:szCs w:val="28"/>
        </w:rPr>
        <w:t>по манипуляциям за 2015</w:t>
      </w:r>
      <w:r w:rsidR="00072D2A" w:rsidRPr="00A95D50">
        <w:rPr>
          <w:b w:val="0"/>
          <w:bCs w:val="0"/>
          <w:color w:val="333333"/>
          <w:sz w:val="28"/>
          <w:szCs w:val="28"/>
        </w:rPr>
        <w:t xml:space="preserve">" пишется полностью. </w:t>
      </w:r>
      <w:r w:rsidR="00072D2A" w:rsidRPr="00A95D50">
        <w:rPr>
          <w:b w:val="0"/>
          <w:color w:val="000000"/>
          <w:sz w:val="28"/>
          <w:szCs w:val="28"/>
        </w:rPr>
        <w:t xml:space="preserve">Название таблицы должно отражать </w:t>
      </w:r>
      <w:r w:rsidR="00072D2A" w:rsidRPr="00A95D50">
        <w:rPr>
          <w:b w:val="0"/>
          <w:color w:val="000000"/>
          <w:spacing w:val="7"/>
          <w:sz w:val="28"/>
          <w:szCs w:val="28"/>
        </w:rPr>
        <w:t xml:space="preserve">ее содержание, быть точным и кратким. </w:t>
      </w:r>
      <w:r w:rsidR="00072D2A" w:rsidRPr="00A95D50">
        <w:rPr>
          <w:b w:val="0"/>
          <w:color w:val="333333"/>
          <w:sz w:val="28"/>
          <w:szCs w:val="28"/>
        </w:rPr>
        <w:t xml:space="preserve">Точка в конце названия таблицы не ставится. </w:t>
      </w:r>
      <w:r w:rsidR="00072D2A" w:rsidRPr="00A95D50">
        <w:rPr>
          <w:b w:val="0"/>
          <w:bCs w:val="0"/>
          <w:color w:val="333333"/>
          <w:sz w:val="28"/>
          <w:szCs w:val="28"/>
        </w:rPr>
        <w:t>Название пишется без абзацного отступа.</w:t>
      </w:r>
    </w:p>
    <w:p w:rsidR="00527867" w:rsidRPr="00A95D50" w:rsidRDefault="00072D2A">
      <w:pPr>
        <w:pStyle w:val="3"/>
        <w:shd w:val="clear" w:color="auto" w:fill="FFFFFF"/>
        <w:spacing w:before="0" w:after="0" w:line="360" w:lineRule="auto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A95D50">
        <w:rPr>
          <w:b w:val="0"/>
          <w:bCs w:val="0"/>
          <w:color w:val="333333"/>
          <w:sz w:val="28"/>
          <w:szCs w:val="28"/>
        </w:rPr>
        <w:lastRenderedPageBreak/>
        <w:t>Заголовки столбцов пишутся с прописной буквы в единственном числе.</w:t>
      </w:r>
    </w:p>
    <w:p w:rsidR="00527867" w:rsidRPr="00A95D50" w:rsidRDefault="00072D2A">
      <w:pPr>
        <w:pStyle w:val="10"/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A95D50">
        <w:rPr>
          <w:rFonts w:cs="Times New Roman"/>
          <w:bCs/>
          <w:color w:val="333333"/>
          <w:sz w:val="28"/>
          <w:szCs w:val="28"/>
        </w:rPr>
        <w:t xml:space="preserve">Подзаголовки столбцов пишутся со строчной буквы, если они составляют одно предложение с заголовком, или с прописной буквы, если они не связаны. </w:t>
      </w:r>
      <w:r w:rsidRPr="00A95D50">
        <w:rPr>
          <w:rFonts w:cs="Times New Roman"/>
          <w:color w:val="000000"/>
          <w:sz w:val="28"/>
          <w:szCs w:val="28"/>
        </w:rPr>
        <w:t xml:space="preserve">В </w:t>
      </w:r>
      <w:r w:rsidRPr="00A95D50">
        <w:rPr>
          <w:rFonts w:cs="Times New Roman"/>
          <w:color w:val="000000"/>
          <w:spacing w:val="1"/>
          <w:sz w:val="28"/>
          <w:szCs w:val="28"/>
        </w:rPr>
        <w:t>конце заголовков и подзаголовков таблиц точки не ставят. Заголовки и подзаголовки граф указывают в единственном числе.</w:t>
      </w:r>
    </w:p>
    <w:p w:rsidR="00527867" w:rsidRPr="00A95D50" w:rsidRDefault="00072D2A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A95D50">
        <w:rPr>
          <w:color w:val="333333"/>
          <w:sz w:val="28"/>
          <w:szCs w:val="28"/>
        </w:rPr>
        <w:t>Данные требования указаны в</w:t>
      </w:r>
      <w:r w:rsidRPr="00A95D50">
        <w:rPr>
          <w:rStyle w:val="apple-converted-space"/>
          <w:color w:val="000000"/>
          <w:sz w:val="28"/>
          <w:szCs w:val="28"/>
        </w:rPr>
        <w:t xml:space="preserve"> </w:t>
      </w:r>
      <w:hyperlink r:id="rId15">
        <w:r w:rsidRPr="00A95D50">
          <w:rPr>
            <w:rStyle w:val="-"/>
            <w:color w:val="000000"/>
            <w:sz w:val="28"/>
            <w:szCs w:val="28"/>
            <w:u w:val="none"/>
          </w:rPr>
          <w:t>ГОСТ 7.32-2001</w:t>
        </w:r>
      </w:hyperlink>
      <w:r w:rsidRPr="00A95D50">
        <w:rPr>
          <w:color w:val="000000"/>
          <w:sz w:val="28"/>
          <w:szCs w:val="28"/>
        </w:rPr>
        <w:t>.</w:t>
      </w:r>
    </w:p>
    <w:p w:rsidR="00527867" w:rsidRPr="00A95D50" w:rsidRDefault="00882C33">
      <w:pPr>
        <w:pStyle w:val="3"/>
        <w:shd w:val="clear" w:color="auto" w:fill="FFFFFF"/>
        <w:spacing w:before="0" w:after="0" w:line="360" w:lineRule="auto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A95D50">
        <w:rPr>
          <w:b w:val="0"/>
          <w:bCs w:val="0"/>
          <w:color w:val="333333"/>
          <w:sz w:val="28"/>
          <w:szCs w:val="28"/>
        </w:rPr>
        <w:t xml:space="preserve">7.4. </w:t>
      </w:r>
      <w:r w:rsidR="00072D2A" w:rsidRPr="00A95D50">
        <w:rPr>
          <w:b w:val="0"/>
          <w:bCs w:val="0"/>
          <w:color w:val="333333"/>
          <w:sz w:val="28"/>
          <w:szCs w:val="28"/>
        </w:rPr>
        <w:t>Таблицы в приложении обозначаются отдельной нумерацией с добавлением впереди номера таблицы обозначения приложения.</w:t>
      </w:r>
    </w:p>
    <w:p w:rsidR="00527867" w:rsidRPr="00A95D50" w:rsidRDefault="00072D2A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bCs/>
          <w:color w:val="333333"/>
          <w:sz w:val="28"/>
          <w:szCs w:val="28"/>
        </w:rPr>
      </w:pPr>
      <w:r w:rsidRPr="00A95D50">
        <w:rPr>
          <w:color w:val="333333"/>
          <w:sz w:val="28"/>
          <w:szCs w:val="28"/>
        </w:rPr>
        <w:t>Например, "</w:t>
      </w:r>
      <w:r w:rsidR="00882C33" w:rsidRPr="00A95D50">
        <w:rPr>
          <w:color w:val="333333"/>
          <w:sz w:val="28"/>
          <w:szCs w:val="28"/>
        </w:rPr>
        <w:t xml:space="preserve">ПРИЛОЖЕНИЕ </w:t>
      </w:r>
      <w:r w:rsidRPr="00A95D50">
        <w:rPr>
          <w:color w:val="333333"/>
          <w:sz w:val="28"/>
          <w:szCs w:val="28"/>
        </w:rPr>
        <w:t xml:space="preserve">1" в нем "Таблица 1.4 - </w:t>
      </w:r>
      <w:r w:rsidRPr="00A95D50">
        <w:rPr>
          <w:color w:val="000000"/>
          <w:sz w:val="28"/>
          <w:szCs w:val="28"/>
          <w:shd w:val="clear" w:color="auto" w:fill="FFFFFF"/>
        </w:rPr>
        <w:t>Контроль срока годности стерильных растворов</w:t>
      </w:r>
      <w:r w:rsidRPr="00A95D50">
        <w:rPr>
          <w:b/>
          <w:bCs/>
          <w:color w:val="333333"/>
          <w:sz w:val="28"/>
          <w:szCs w:val="28"/>
        </w:rPr>
        <w:t xml:space="preserve">».  </w:t>
      </w:r>
      <w:r w:rsidRPr="00A95D50">
        <w:rPr>
          <w:bCs/>
          <w:color w:val="333333"/>
          <w:sz w:val="28"/>
          <w:szCs w:val="28"/>
        </w:rPr>
        <w:t>Нумерация таблиц более чем из двух цифр не допускается.</w:t>
      </w:r>
    </w:p>
    <w:p w:rsidR="00527867" w:rsidRPr="00A95D50" w:rsidRDefault="00882C33" w:rsidP="00882C33">
      <w:pPr>
        <w:pStyle w:val="3"/>
        <w:numPr>
          <w:ilvl w:val="1"/>
          <w:numId w:val="11"/>
        </w:numPr>
        <w:shd w:val="clear" w:color="auto" w:fill="FFFFFF"/>
        <w:spacing w:before="0" w:after="0" w:line="360" w:lineRule="auto"/>
        <w:jc w:val="both"/>
        <w:rPr>
          <w:b w:val="0"/>
          <w:bCs w:val="0"/>
          <w:color w:val="333333"/>
          <w:sz w:val="28"/>
          <w:szCs w:val="28"/>
        </w:rPr>
      </w:pPr>
      <w:r w:rsidRPr="00A95D50">
        <w:rPr>
          <w:b w:val="0"/>
          <w:bCs w:val="0"/>
          <w:color w:val="333333"/>
          <w:sz w:val="28"/>
          <w:szCs w:val="28"/>
        </w:rPr>
        <w:t xml:space="preserve"> </w:t>
      </w:r>
      <w:r w:rsidR="00072D2A" w:rsidRPr="00A95D50">
        <w:rPr>
          <w:b w:val="0"/>
          <w:bCs w:val="0"/>
          <w:color w:val="333333"/>
          <w:sz w:val="28"/>
          <w:szCs w:val="28"/>
        </w:rPr>
        <w:t>Перенос таблицы на следующую страницу.</w:t>
      </w:r>
    </w:p>
    <w:p w:rsidR="00527867" w:rsidRPr="00A95D50" w:rsidRDefault="00072D2A">
      <w:pPr>
        <w:pStyle w:val="10"/>
        <w:shd w:val="clear" w:color="auto" w:fill="FFFFFF"/>
        <w:tabs>
          <w:tab w:val="left" w:pos="1022"/>
        </w:tabs>
        <w:spacing w:line="360" w:lineRule="auto"/>
        <w:ind w:firstLine="709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A95D50">
        <w:rPr>
          <w:rFonts w:cs="Times New Roman"/>
          <w:color w:val="000000"/>
          <w:spacing w:val="2"/>
          <w:sz w:val="28"/>
          <w:szCs w:val="28"/>
        </w:rPr>
        <w:t xml:space="preserve">Если таблица выходит за формат страницы, </w:t>
      </w:r>
      <w:r w:rsidRPr="00A95D50">
        <w:rPr>
          <w:rFonts w:cs="Times New Roman"/>
          <w:color w:val="000000"/>
          <w:spacing w:val="5"/>
          <w:sz w:val="28"/>
          <w:szCs w:val="28"/>
        </w:rPr>
        <w:t>часть её переносят на</w:t>
      </w:r>
      <w:r w:rsidRPr="00A95D50">
        <w:rPr>
          <w:rFonts w:cs="Times New Roman"/>
          <w:color w:val="000000"/>
          <w:sz w:val="28"/>
          <w:szCs w:val="28"/>
        </w:rPr>
        <w:t xml:space="preserve"> другую страницу. </w:t>
      </w:r>
      <w:r w:rsidRPr="00A95D50">
        <w:rPr>
          <w:rFonts w:cs="Times New Roman"/>
          <w:color w:val="000000"/>
          <w:spacing w:val="7"/>
          <w:sz w:val="28"/>
          <w:szCs w:val="28"/>
        </w:rPr>
        <w:t xml:space="preserve">При этом нумеруют арабскими цифрами графы и (или) строки первой части </w:t>
      </w:r>
      <w:r w:rsidRPr="00A95D50">
        <w:rPr>
          <w:rFonts w:cs="Times New Roman"/>
          <w:color w:val="000000"/>
          <w:spacing w:val="-1"/>
          <w:sz w:val="28"/>
          <w:szCs w:val="28"/>
        </w:rPr>
        <w:t xml:space="preserve">таблицы. Над второй частью таблицы располагают строку с нумерацией граф. </w:t>
      </w:r>
    </w:p>
    <w:p w:rsidR="00527867" w:rsidRPr="00A95D50" w:rsidRDefault="00072D2A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A95D50">
        <w:rPr>
          <w:color w:val="333333"/>
          <w:sz w:val="28"/>
          <w:szCs w:val="28"/>
        </w:rPr>
        <w:t xml:space="preserve">Название пишется только на первой странице, над таблицей, больше оно не дублируется. Если таблица не закончена и переносится на следующий лист, то нижняя черта таблицы проводится. </w:t>
      </w:r>
    </w:p>
    <w:p w:rsidR="00527867" w:rsidRPr="00A95D50" w:rsidRDefault="00072D2A">
      <w:pPr>
        <w:pStyle w:val="ab"/>
        <w:shd w:val="clear" w:color="auto" w:fill="FFFFFF"/>
        <w:spacing w:before="0" w:after="0" w:line="360" w:lineRule="auto"/>
        <w:ind w:firstLine="708"/>
        <w:jc w:val="both"/>
        <w:rPr>
          <w:color w:val="333333"/>
          <w:sz w:val="28"/>
          <w:szCs w:val="28"/>
        </w:rPr>
      </w:pPr>
      <w:r w:rsidRPr="00A95D50">
        <w:rPr>
          <w:color w:val="333333"/>
          <w:sz w:val="28"/>
          <w:szCs w:val="28"/>
        </w:rPr>
        <w:t>Над продолжен</w:t>
      </w:r>
      <w:r w:rsidR="00882C33" w:rsidRPr="00A95D50">
        <w:rPr>
          <w:color w:val="333333"/>
          <w:sz w:val="28"/>
          <w:szCs w:val="28"/>
        </w:rPr>
        <w:t>и</w:t>
      </w:r>
      <w:r w:rsidR="00882C33" w:rsidRPr="00A95D50">
        <w:rPr>
          <w:sz w:val="28"/>
          <w:szCs w:val="28"/>
        </w:rPr>
        <w:t>ем</w:t>
      </w:r>
      <w:r w:rsidRPr="00A95D50">
        <w:rPr>
          <w:color w:val="333333"/>
          <w:sz w:val="28"/>
          <w:szCs w:val="28"/>
        </w:rPr>
        <w:t xml:space="preserve"> таблицы на новых листах сверху пишут "Продолжение" с номером таблицы, например, "Продолжение таблицы 1.4"</w:t>
      </w:r>
    </w:p>
    <w:p w:rsidR="00527867" w:rsidRPr="00A95D50" w:rsidRDefault="00072D2A">
      <w:pPr>
        <w:pStyle w:val="3"/>
        <w:shd w:val="clear" w:color="auto" w:fill="FFFFFF"/>
        <w:spacing w:before="0" w:after="0" w:line="360" w:lineRule="auto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A95D50">
        <w:rPr>
          <w:b w:val="0"/>
          <w:bCs w:val="0"/>
          <w:color w:val="333333"/>
          <w:sz w:val="28"/>
          <w:szCs w:val="28"/>
        </w:rPr>
        <w:t>Не допускается разделять диагональными линиями заголовки и подзаголовки боковых столбцов.</w:t>
      </w:r>
    </w:p>
    <w:p w:rsidR="00527867" w:rsidRPr="00A95D50" w:rsidRDefault="00072D2A">
      <w:pPr>
        <w:pStyle w:val="3"/>
        <w:shd w:val="clear" w:color="auto" w:fill="FFFFFF"/>
        <w:spacing w:before="0" w:after="0" w:line="360" w:lineRule="auto"/>
        <w:ind w:firstLine="708"/>
        <w:jc w:val="both"/>
        <w:rPr>
          <w:b w:val="0"/>
          <w:bCs w:val="0"/>
          <w:color w:val="333333"/>
          <w:sz w:val="28"/>
          <w:szCs w:val="28"/>
        </w:rPr>
      </w:pPr>
      <w:r w:rsidRPr="00A95D50">
        <w:rPr>
          <w:b w:val="0"/>
          <w:bCs w:val="0"/>
          <w:color w:val="333333"/>
          <w:sz w:val="28"/>
          <w:szCs w:val="28"/>
        </w:rPr>
        <w:t>При необходимости заголовки могут быть развёрнуты перпендикулярно.</w:t>
      </w:r>
    </w:p>
    <w:p w:rsidR="00882C33" w:rsidRPr="00A95D50" w:rsidRDefault="00882C33">
      <w:pPr>
        <w:pStyle w:val="3"/>
        <w:shd w:val="clear" w:color="auto" w:fill="FFFFFF"/>
        <w:spacing w:before="0" w:after="0" w:line="360" w:lineRule="auto"/>
        <w:ind w:firstLine="708"/>
        <w:jc w:val="both"/>
        <w:rPr>
          <w:b w:val="0"/>
          <w:bCs w:val="0"/>
          <w:color w:val="333333"/>
          <w:sz w:val="28"/>
          <w:szCs w:val="28"/>
        </w:rPr>
      </w:pPr>
    </w:p>
    <w:p w:rsidR="00527867" w:rsidRPr="00A95D50" w:rsidRDefault="00072D2A" w:rsidP="00882C33">
      <w:pPr>
        <w:pStyle w:val="ab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color w:val="333333"/>
          <w:sz w:val="28"/>
          <w:szCs w:val="28"/>
        </w:rPr>
      </w:pPr>
      <w:r w:rsidRPr="00A95D50">
        <w:rPr>
          <w:b/>
          <w:color w:val="333333"/>
          <w:sz w:val="28"/>
          <w:szCs w:val="28"/>
        </w:rPr>
        <w:t>Оформление приложений</w:t>
      </w:r>
    </w:p>
    <w:p w:rsidR="00527867" w:rsidRPr="00A95D50" w:rsidRDefault="00882C33">
      <w:pPr>
        <w:pStyle w:val="10"/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95D50">
        <w:rPr>
          <w:rFonts w:cs="Times New Roman"/>
          <w:color w:val="000000"/>
          <w:spacing w:val="2"/>
          <w:sz w:val="28"/>
          <w:szCs w:val="28"/>
        </w:rPr>
        <w:t xml:space="preserve">8.1. </w:t>
      </w:r>
      <w:r w:rsidR="00072D2A" w:rsidRPr="00A95D50">
        <w:rPr>
          <w:rFonts w:cs="Times New Roman"/>
          <w:color w:val="000000"/>
          <w:spacing w:val="2"/>
          <w:sz w:val="28"/>
          <w:szCs w:val="28"/>
        </w:rPr>
        <w:t xml:space="preserve">Приложения оформляются как продолжение КР на последующих листах. В тексте на все приложения должны быть даны ссылки. </w:t>
      </w:r>
      <w:r w:rsidR="00072D2A" w:rsidRPr="00A95D50">
        <w:rPr>
          <w:rFonts w:cs="Times New Roman"/>
          <w:color w:val="000000"/>
          <w:spacing w:val="2"/>
          <w:sz w:val="28"/>
          <w:szCs w:val="28"/>
        </w:rPr>
        <w:lastRenderedPageBreak/>
        <w:t xml:space="preserve">Приложения располагаются в порядке ссылок на них в тексте.  </w:t>
      </w:r>
      <w:r w:rsidR="00072D2A" w:rsidRPr="00A95D50">
        <w:rPr>
          <w:rFonts w:cs="Times New Roman"/>
          <w:sz w:val="28"/>
          <w:szCs w:val="28"/>
        </w:rPr>
        <w:t>Каждое приложение должно начинаться с новой страницы, с указанием по центру слова «</w:t>
      </w:r>
      <w:r w:rsidR="00DF1CA4" w:rsidRPr="00A95D50">
        <w:rPr>
          <w:rFonts w:cs="Times New Roman"/>
          <w:b/>
          <w:sz w:val="28"/>
          <w:szCs w:val="28"/>
        </w:rPr>
        <w:t>ПРИЛОЖЕНИЕ</w:t>
      </w:r>
      <w:r w:rsidR="00DF1CA4" w:rsidRPr="00A95D50">
        <w:rPr>
          <w:rFonts w:cs="Times New Roman"/>
          <w:sz w:val="28"/>
          <w:szCs w:val="28"/>
        </w:rPr>
        <w:t>» заглавными буквами</w:t>
      </w:r>
      <w:r w:rsidR="00072D2A" w:rsidRPr="00A95D50">
        <w:rPr>
          <w:rFonts w:cs="Times New Roman"/>
          <w:sz w:val="28"/>
          <w:szCs w:val="28"/>
        </w:rPr>
        <w:t xml:space="preserve"> без знаков препинания и порядковым номером.</w:t>
      </w:r>
      <w:r w:rsidR="00072D2A" w:rsidRPr="00A95D50">
        <w:rPr>
          <w:rFonts w:cs="Times New Roman"/>
          <w:color w:val="000000"/>
          <w:spacing w:val="2"/>
          <w:sz w:val="28"/>
          <w:szCs w:val="28"/>
        </w:rPr>
        <w:t xml:space="preserve"> </w:t>
      </w:r>
      <w:r w:rsidR="00072D2A" w:rsidRPr="00A95D50">
        <w:rPr>
          <w:rFonts w:cs="Times New Roman"/>
          <w:color w:val="000000"/>
          <w:sz w:val="28"/>
          <w:szCs w:val="28"/>
        </w:rPr>
        <w:t xml:space="preserve">Приложение должно иметь заголовок, </w:t>
      </w:r>
      <w:r w:rsidR="00DF1CA4" w:rsidRPr="00A95D50">
        <w:rPr>
          <w:rFonts w:cs="Times New Roman"/>
          <w:color w:val="000000"/>
          <w:sz w:val="28"/>
          <w:szCs w:val="28"/>
        </w:rPr>
        <w:t>который расположен</w:t>
      </w:r>
      <w:r w:rsidR="00072D2A" w:rsidRPr="00A95D50">
        <w:rPr>
          <w:rFonts w:cs="Times New Roman"/>
          <w:color w:val="000000"/>
          <w:sz w:val="28"/>
          <w:szCs w:val="28"/>
        </w:rPr>
        <w:t xml:space="preserve"> </w:t>
      </w:r>
      <w:r w:rsidR="00DF1CA4" w:rsidRPr="00A95D50">
        <w:rPr>
          <w:rFonts w:cs="Times New Roman"/>
          <w:color w:val="000000"/>
          <w:sz w:val="28"/>
          <w:szCs w:val="28"/>
        </w:rPr>
        <w:t xml:space="preserve">ниже, отдельной </w:t>
      </w:r>
      <w:r w:rsidR="00072D2A" w:rsidRPr="00A95D50">
        <w:rPr>
          <w:rFonts w:cs="Times New Roman"/>
          <w:color w:val="000000"/>
          <w:sz w:val="28"/>
          <w:szCs w:val="28"/>
        </w:rPr>
        <w:t>строкой</w:t>
      </w:r>
      <w:r w:rsidR="00DF1CA4" w:rsidRPr="00A95D50">
        <w:rPr>
          <w:rFonts w:cs="Times New Roman"/>
          <w:color w:val="000000"/>
          <w:sz w:val="28"/>
          <w:szCs w:val="28"/>
        </w:rPr>
        <w:t xml:space="preserve"> и пишется с заглавной буквы</w:t>
      </w:r>
      <w:r w:rsidR="00072D2A" w:rsidRPr="00A95D50">
        <w:rPr>
          <w:rFonts w:cs="Times New Roman"/>
          <w:color w:val="000000"/>
          <w:sz w:val="28"/>
          <w:szCs w:val="28"/>
        </w:rPr>
        <w:t xml:space="preserve"> </w:t>
      </w:r>
      <w:r w:rsidR="00B44CB2" w:rsidRPr="00A95D50">
        <w:rPr>
          <w:rFonts w:cs="Times New Roman"/>
          <w:color w:val="000000"/>
          <w:sz w:val="28"/>
          <w:szCs w:val="28"/>
        </w:rPr>
        <w:t xml:space="preserve">в центре </w:t>
      </w:r>
      <w:r w:rsidR="00C06840" w:rsidRPr="00A95D50">
        <w:rPr>
          <w:rFonts w:cs="Times New Roman"/>
          <w:color w:val="000000"/>
          <w:sz w:val="28"/>
          <w:szCs w:val="28"/>
        </w:rPr>
        <w:t>строки</w:t>
      </w:r>
      <w:r w:rsidR="00072D2A" w:rsidRPr="00A95D50">
        <w:rPr>
          <w:rFonts w:cs="Times New Roman"/>
          <w:color w:val="000000"/>
          <w:sz w:val="28"/>
          <w:szCs w:val="28"/>
        </w:rPr>
        <w:t xml:space="preserve">. </w:t>
      </w:r>
    </w:p>
    <w:p w:rsidR="00527867" w:rsidRPr="00A95D50" w:rsidRDefault="00882C33">
      <w:pPr>
        <w:pStyle w:val="10"/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95D50">
        <w:rPr>
          <w:rFonts w:cs="Times New Roman"/>
          <w:color w:val="000000"/>
          <w:spacing w:val="2"/>
          <w:sz w:val="28"/>
          <w:szCs w:val="28"/>
        </w:rPr>
        <w:t xml:space="preserve">8.2. </w:t>
      </w:r>
      <w:r w:rsidR="00072D2A" w:rsidRPr="00A95D50">
        <w:rPr>
          <w:rFonts w:cs="Times New Roman"/>
          <w:color w:val="000000"/>
          <w:spacing w:val="2"/>
          <w:sz w:val="28"/>
          <w:szCs w:val="28"/>
        </w:rPr>
        <w:t xml:space="preserve">В приложения включают дополнительный </w:t>
      </w:r>
      <w:r w:rsidR="00072D2A" w:rsidRPr="00A95D50">
        <w:rPr>
          <w:rFonts w:cs="Times New Roman"/>
          <w:color w:val="000000"/>
          <w:sz w:val="28"/>
          <w:szCs w:val="28"/>
        </w:rPr>
        <w:t>вспомогательный материал, к которому относятся промежуточные расчеты, таблицы вспомогательных цифровых данных, инструкции, методики, иллюстрации, заполненные формы отчетности и другие документы.</w:t>
      </w:r>
    </w:p>
    <w:p w:rsidR="00527867" w:rsidRPr="00A95D50" w:rsidRDefault="00882C33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A95D50">
        <w:rPr>
          <w:sz w:val="28"/>
          <w:szCs w:val="28"/>
        </w:rPr>
        <w:t xml:space="preserve">8.3. </w:t>
      </w:r>
      <w:r w:rsidR="00072D2A" w:rsidRPr="00A95D50">
        <w:rPr>
          <w:sz w:val="28"/>
          <w:szCs w:val="28"/>
        </w:rPr>
        <w:t>Ссылка на них в тексте оформляется в скобках, например, (приложение 1). Приложения должны иметь общую с основным текстом сквозную нумерацию, но в общий (основной) объем КР не засчитываются.</w:t>
      </w:r>
    </w:p>
    <w:p w:rsidR="00527867" w:rsidRPr="00A95D50" w:rsidRDefault="00072D2A">
      <w:pPr>
        <w:pStyle w:val="10"/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A95D50">
        <w:rPr>
          <w:rFonts w:cs="Times New Roman"/>
          <w:color w:val="000000"/>
          <w:spacing w:val="5"/>
          <w:sz w:val="28"/>
          <w:szCs w:val="28"/>
        </w:rPr>
        <w:t>В содержание работы включают приложения с указанием номера страницы, с которого начинаются приложения</w:t>
      </w:r>
      <w:r w:rsidRPr="00A95D50">
        <w:rPr>
          <w:rFonts w:cs="Times New Roman"/>
          <w:color w:val="000000"/>
          <w:spacing w:val="-1"/>
          <w:sz w:val="28"/>
          <w:szCs w:val="28"/>
        </w:rPr>
        <w:t xml:space="preserve">. </w:t>
      </w:r>
    </w:p>
    <w:p w:rsidR="00882C33" w:rsidRPr="00A95D50" w:rsidRDefault="00882C33">
      <w:pPr>
        <w:pStyle w:val="10"/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pacing w:val="-1"/>
          <w:sz w:val="28"/>
          <w:szCs w:val="28"/>
        </w:rPr>
      </w:pPr>
    </w:p>
    <w:p w:rsidR="00527867" w:rsidRPr="00A95D50" w:rsidRDefault="00072D2A" w:rsidP="00882C33">
      <w:pPr>
        <w:pStyle w:val="ab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color w:val="333333"/>
          <w:sz w:val="28"/>
          <w:szCs w:val="28"/>
        </w:rPr>
      </w:pPr>
      <w:r w:rsidRPr="00A95D50">
        <w:rPr>
          <w:b/>
          <w:color w:val="333333"/>
          <w:sz w:val="28"/>
          <w:szCs w:val="28"/>
        </w:rPr>
        <w:t>Оформление ссылок и цитат</w:t>
      </w:r>
    </w:p>
    <w:p w:rsidR="00527867" w:rsidRPr="00A95D50" w:rsidRDefault="00882C33">
      <w:pPr>
        <w:pStyle w:val="10"/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95D50">
        <w:rPr>
          <w:rFonts w:cs="Times New Roman"/>
          <w:color w:val="000000"/>
          <w:sz w:val="28"/>
          <w:szCs w:val="28"/>
        </w:rPr>
        <w:t xml:space="preserve">9.1. </w:t>
      </w:r>
      <w:r w:rsidR="00072D2A" w:rsidRPr="00A95D50">
        <w:rPr>
          <w:rFonts w:cs="Times New Roman"/>
          <w:color w:val="000000"/>
          <w:sz w:val="28"/>
          <w:szCs w:val="28"/>
        </w:rPr>
        <w:t>При ссылке в тексте на литературный источник после упоминания о нем проставляют в квадратных скобках номер, под которым он значится в списке используемой литературы, например, [25].</w:t>
      </w:r>
    </w:p>
    <w:p w:rsidR="00527867" w:rsidRPr="00A95D50" w:rsidRDefault="00882C33">
      <w:pPr>
        <w:pStyle w:val="10"/>
        <w:shd w:val="clear" w:color="auto" w:fill="FFFFFF"/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A95D50">
        <w:rPr>
          <w:rFonts w:cs="Times New Roman"/>
          <w:color w:val="000000"/>
          <w:sz w:val="28"/>
          <w:szCs w:val="28"/>
        </w:rPr>
        <w:t xml:space="preserve">9.2. </w:t>
      </w:r>
      <w:r w:rsidR="00072D2A" w:rsidRPr="00A95D50">
        <w:rPr>
          <w:rFonts w:cs="Times New Roman"/>
          <w:color w:val="000000"/>
          <w:sz w:val="28"/>
          <w:szCs w:val="28"/>
        </w:rPr>
        <w:t xml:space="preserve">Ссылки </w:t>
      </w:r>
      <w:r w:rsidR="00D44AB2" w:rsidRPr="00A95D50">
        <w:rPr>
          <w:rFonts w:cs="Times New Roman"/>
          <w:color w:val="000000"/>
          <w:sz w:val="28"/>
          <w:szCs w:val="28"/>
        </w:rPr>
        <w:t xml:space="preserve">по тексту </w:t>
      </w:r>
      <w:r w:rsidR="00072D2A" w:rsidRPr="00A95D50">
        <w:rPr>
          <w:rFonts w:cs="Times New Roman"/>
          <w:color w:val="000000"/>
          <w:sz w:val="28"/>
          <w:szCs w:val="28"/>
        </w:rPr>
        <w:t>на таблицы, рисунки, приложения указываются в круглых скобках: (таблица 2.1), (рисунок 4.2), (приложение 2) либо следует писать: «в соответствии с данными в таблице 1.5», «по данным рисунка 2.3», «в соответствии с приложением 1».</w:t>
      </w:r>
      <w:r w:rsidR="00D44AB2" w:rsidRPr="00A95D50">
        <w:rPr>
          <w:rFonts w:cs="Times New Roman"/>
          <w:color w:val="000000"/>
          <w:sz w:val="28"/>
          <w:szCs w:val="28"/>
        </w:rPr>
        <w:t xml:space="preserve"> </w:t>
      </w:r>
      <w:r w:rsidR="00D44AB2" w:rsidRPr="00A95D50">
        <w:rPr>
          <w:rFonts w:cs="Times New Roman"/>
          <w:color w:val="auto"/>
          <w:sz w:val="28"/>
          <w:szCs w:val="28"/>
        </w:rPr>
        <w:t xml:space="preserve">Ссылка по тексту на таблицу, рисунок, приложение располагается перед данными таблицы, рисунка, приложения. </w:t>
      </w:r>
    </w:p>
    <w:p w:rsidR="00B8659F" w:rsidRPr="00A95D50" w:rsidRDefault="00B8659F">
      <w:pPr>
        <w:pStyle w:val="10"/>
        <w:shd w:val="clear" w:color="auto" w:fill="FFFFFF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27867" w:rsidRPr="00A95D50" w:rsidRDefault="00072D2A">
      <w:pPr>
        <w:pStyle w:val="10"/>
        <w:shd w:val="clear" w:color="auto" w:fill="FFFFFF"/>
        <w:spacing w:line="360" w:lineRule="auto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A95D50">
        <w:rPr>
          <w:rFonts w:cs="Times New Roman"/>
          <w:b/>
          <w:color w:val="000000"/>
          <w:sz w:val="28"/>
          <w:szCs w:val="28"/>
        </w:rPr>
        <w:t>10 Список используемой литературы</w:t>
      </w:r>
    </w:p>
    <w:p w:rsidR="00527867" w:rsidRPr="00A95D50" w:rsidRDefault="00B8659F">
      <w:pPr>
        <w:pStyle w:val="10"/>
        <w:spacing w:line="360" w:lineRule="auto"/>
        <w:ind w:firstLine="708"/>
        <w:jc w:val="both"/>
        <w:rPr>
          <w:rFonts w:cs="Times New Roman"/>
          <w:b/>
          <w:sz w:val="28"/>
          <w:szCs w:val="28"/>
          <w:lang w:eastAsia="ar-SA"/>
        </w:rPr>
      </w:pPr>
      <w:r w:rsidRPr="00A95D50">
        <w:rPr>
          <w:rFonts w:cs="Times New Roman"/>
          <w:sz w:val="28"/>
          <w:szCs w:val="28"/>
        </w:rPr>
        <w:t xml:space="preserve">10.1. </w:t>
      </w:r>
      <w:r w:rsidR="00072D2A" w:rsidRPr="00A95D50">
        <w:rPr>
          <w:rFonts w:cs="Times New Roman"/>
          <w:sz w:val="28"/>
          <w:szCs w:val="28"/>
        </w:rPr>
        <w:t xml:space="preserve">Список </w:t>
      </w:r>
      <w:r w:rsidR="00072D2A" w:rsidRPr="00A95D50">
        <w:rPr>
          <w:rFonts w:cs="Times New Roman"/>
          <w:color w:val="000000"/>
          <w:sz w:val="28"/>
          <w:szCs w:val="28"/>
        </w:rPr>
        <w:t>используемой литературы</w:t>
      </w:r>
      <w:r w:rsidR="00072D2A" w:rsidRPr="00A95D50">
        <w:rPr>
          <w:rFonts w:cs="Times New Roman"/>
          <w:sz w:val="28"/>
          <w:szCs w:val="28"/>
        </w:rPr>
        <w:t xml:space="preserve"> содержит библиографическое описание используемых студентом источников литературы и Интернет-</w:t>
      </w:r>
      <w:r w:rsidR="00072D2A" w:rsidRPr="00A95D50">
        <w:rPr>
          <w:rFonts w:cs="Times New Roman"/>
          <w:sz w:val="28"/>
          <w:szCs w:val="28"/>
        </w:rPr>
        <w:lastRenderedPageBreak/>
        <w:t xml:space="preserve">ресурсов с обязательной ссылкой на их номер в основном тексте курсовой работы. В списке литературы указывается только цитируемая по тексту литература. Список литературы </w:t>
      </w:r>
      <w:r w:rsidR="00072D2A" w:rsidRPr="00A95D50">
        <w:rPr>
          <w:rFonts w:cs="Times New Roman"/>
          <w:sz w:val="28"/>
          <w:szCs w:val="28"/>
          <w:lang w:eastAsia="ar-SA"/>
        </w:rPr>
        <w:t>составляется</w:t>
      </w:r>
      <w:r w:rsidR="00072D2A" w:rsidRPr="00A95D50">
        <w:rPr>
          <w:rFonts w:cs="Times New Roman"/>
          <w:sz w:val="28"/>
          <w:szCs w:val="28"/>
        </w:rPr>
        <w:t xml:space="preserve"> в алфавитном порядке.  </w:t>
      </w:r>
      <w:r w:rsidR="00072D2A" w:rsidRPr="00A95D50">
        <w:rPr>
          <w:rFonts w:cs="Times New Roman"/>
          <w:sz w:val="28"/>
          <w:szCs w:val="28"/>
          <w:lang w:eastAsia="ar-SA"/>
        </w:rPr>
        <w:t xml:space="preserve">В списке основной литературы обязательно должны присутствовать издания, выпущенные в последние </w:t>
      </w:r>
      <w:r w:rsidR="00072D2A" w:rsidRPr="00A95D50">
        <w:rPr>
          <w:rFonts w:cs="Times New Roman"/>
          <w:b/>
          <w:sz w:val="28"/>
          <w:szCs w:val="28"/>
          <w:lang w:eastAsia="ar-SA"/>
        </w:rPr>
        <w:t>пять лет.</w:t>
      </w:r>
    </w:p>
    <w:p w:rsidR="00D4745F" w:rsidRPr="00A95D50" w:rsidRDefault="00916A8A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10.2. Расположение по видам источников: </w:t>
      </w:r>
    </w:p>
    <w:p w:rsidR="00D4745F" w:rsidRPr="00A95D50" w:rsidRDefault="00D4745F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-  нормативные акты; </w:t>
      </w:r>
    </w:p>
    <w:p w:rsidR="00D4745F" w:rsidRPr="00A95D50" w:rsidRDefault="00D4745F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- документальные материалы, составляющие базу исследования (архивные документы, статистические сборники, ежегодники, материалы социологических исследований и т.п.) – в хронологическом порядке; </w:t>
      </w:r>
    </w:p>
    <w:p w:rsidR="00D4745F" w:rsidRPr="00A95D50" w:rsidRDefault="00D4745F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- перечень отечественной и зарубежной литературы по теме (книги, статьи, сообщения, тезисы докладов) – по алфавиту того языка, на котором дается библ</w:t>
      </w:r>
      <w:r w:rsidR="00E07CD1" w:rsidRPr="00A95D50">
        <w:rPr>
          <w:rFonts w:cs="Times New Roman"/>
          <w:sz w:val="28"/>
          <w:szCs w:val="28"/>
        </w:rPr>
        <w:t>иографическая запись документа;</w:t>
      </w:r>
    </w:p>
    <w:p w:rsidR="00E07CD1" w:rsidRPr="00A95D50" w:rsidRDefault="00E07CD1">
      <w:pPr>
        <w:pStyle w:val="10"/>
        <w:spacing w:line="360" w:lineRule="auto"/>
        <w:ind w:firstLine="708"/>
        <w:jc w:val="both"/>
        <w:rPr>
          <w:rFonts w:cs="Times New Roman"/>
          <w:sz w:val="28"/>
          <w:szCs w:val="28"/>
          <w:lang w:eastAsia="ar-SA"/>
        </w:rPr>
      </w:pPr>
      <w:r w:rsidRPr="00A95D50">
        <w:rPr>
          <w:rFonts w:cs="Times New Roman"/>
          <w:sz w:val="28"/>
          <w:szCs w:val="28"/>
        </w:rPr>
        <w:t>- электронные ресурсы.</w:t>
      </w:r>
    </w:p>
    <w:p w:rsidR="00527867" w:rsidRPr="00A95D50" w:rsidRDefault="00E07CD1">
      <w:pPr>
        <w:pStyle w:val="1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10.3</w:t>
      </w:r>
      <w:r w:rsidR="00B8659F" w:rsidRPr="00A95D50">
        <w:rPr>
          <w:rFonts w:cs="Times New Roman"/>
          <w:sz w:val="28"/>
          <w:szCs w:val="28"/>
        </w:rPr>
        <w:t xml:space="preserve">. </w:t>
      </w:r>
      <w:r w:rsidR="00072D2A" w:rsidRPr="00A95D50">
        <w:rPr>
          <w:rFonts w:cs="Times New Roman"/>
          <w:sz w:val="28"/>
          <w:szCs w:val="28"/>
        </w:rPr>
        <w:t>При библиографическом описании ориентироваться на образец:</w:t>
      </w:r>
    </w:p>
    <w:p w:rsidR="00B8659F" w:rsidRPr="00A95D50" w:rsidRDefault="00B8659F" w:rsidP="00B8659F">
      <w:pPr>
        <w:pStyle w:val="10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95D50">
        <w:rPr>
          <w:rFonts w:cs="Times New Roman"/>
          <w:color w:val="000000"/>
          <w:sz w:val="28"/>
          <w:szCs w:val="28"/>
          <w:shd w:val="clear" w:color="auto" w:fill="FFFFFF"/>
        </w:rPr>
        <w:t>1. Министерство здравоохранения и социального развития Российской Федерации [Офиц. сайт]. URL:</w:t>
      </w:r>
      <w:r w:rsidRPr="00A95D50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hyperlink r:id="rId16">
        <w:r w:rsidRPr="00A95D50">
          <w:rPr>
            <w:rStyle w:val="-"/>
            <w:rFonts w:cs="Times New Roman"/>
            <w:color w:val="0066CC"/>
            <w:sz w:val="28"/>
            <w:szCs w:val="28"/>
            <w:shd w:val="clear" w:color="auto" w:fill="FFFFFF"/>
          </w:rPr>
          <w:t>http://www.minzdravsoc.ru/</w:t>
        </w:r>
      </w:hyperlink>
      <w:r w:rsidRPr="00A95D50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A95D50">
        <w:rPr>
          <w:rFonts w:cs="Times New Roman"/>
          <w:color w:val="000000"/>
          <w:sz w:val="28"/>
          <w:szCs w:val="28"/>
          <w:shd w:val="clear" w:color="auto" w:fill="FFFFFF"/>
        </w:rPr>
        <w:t>(дата обращения: 12.03.2011). </w:t>
      </w:r>
    </w:p>
    <w:p w:rsidR="00527867" w:rsidRPr="00A95D50" w:rsidRDefault="00B8659F">
      <w:pPr>
        <w:pStyle w:val="10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2. </w:t>
      </w:r>
      <w:r w:rsidR="00072D2A" w:rsidRPr="00A95D50">
        <w:rPr>
          <w:rFonts w:cs="Times New Roman"/>
          <w:sz w:val="28"/>
          <w:szCs w:val="28"/>
        </w:rPr>
        <w:t xml:space="preserve">Фамилия И.О. Название. - Место издания, Издательство, год.   </w:t>
      </w:r>
      <w:r w:rsidR="00E07CD1" w:rsidRPr="00A95D50">
        <w:rPr>
          <w:rFonts w:cs="Times New Roman"/>
          <w:sz w:val="28"/>
          <w:szCs w:val="28"/>
        </w:rPr>
        <w:t xml:space="preserve">- </w:t>
      </w:r>
      <w:r w:rsidRPr="00A95D50">
        <w:rPr>
          <w:rFonts w:cs="Times New Roman"/>
          <w:sz w:val="28"/>
          <w:szCs w:val="28"/>
        </w:rPr>
        <w:t>С…</w:t>
      </w:r>
      <w:r w:rsidR="00E07CD1" w:rsidRPr="00A95D50">
        <w:rPr>
          <w:rFonts w:cs="Times New Roman"/>
          <w:sz w:val="28"/>
          <w:szCs w:val="28"/>
        </w:rPr>
        <w:t>-…</w:t>
      </w:r>
    </w:p>
    <w:p w:rsidR="00527867" w:rsidRPr="00A95D50" w:rsidRDefault="00B8659F">
      <w:pPr>
        <w:pStyle w:val="10"/>
        <w:tabs>
          <w:tab w:val="left" w:pos="9498"/>
        </w:tabs>
        <w:spacing w:line="360" w:lineRule="auto"/>
        <w:jc w:val="both"/>
        <w:rPr>
          <w:rFonts w:cs="Times New Roman"/>
          <w:b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3. </w:t>
      </w:r>
      <w:r w:rsidR="00072D2A" w:rsidRPr="00A95D50">
        <w:rPr>
          <w:rFonts w:cs="Times New Roman"/>
          <w:sz w:val="28"/>
          <w:szCs w:val="28"/>
        </w:rPr>
        <w:t>Фамилия И.О. Название статьи// Название журнала. - Место, год. -№…   .-</w:t>
      </w:r>
      <w:r w:rsidR="00E07CD1" w:rsidRPr="00A95D50">
        <w:rPr>
          <w:rFonts w:cs="Times New Roman"/>
          <w:sz w:val="28"/>
          <w:szCs w:val="28"/>
        </w:rPr>
        <w:t xml:space="preserve"> </w:t>
      </w:r>
      <w:r w:rsidR="00072D2A" w:rsidRPr="00A95D50">
        <w:rPr>
          <w:rFonts w:cs="Times New Roman"/>
          <w:sz w:val="28"/>
          <w:szCs w:val="28"/>
        </w:rPr>
        <w:t>С….-…</w:t>
      </w:r>
    </w:p>
    <w:p w:rsidR="00527867" w:rsidRPr="00A95D50" w:rsidRDefault="00072D2A">
      <w:pPr>
        <w:pStyle w:val="10"/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A95D50">
        <w:rPr>
          <w:rFonts w:cs="Times New Roman"/>
          <w:sz w:val="28"/>
          <w:szCs w:val="28"/>
          <w:lang w:eastAsia="ar-SA"/>
        </w:rPr>
        <w:t xml:space="preserve">Кулешова Л.И., Пустоветова Е.В.  Основы сестринского дела. - Ростов н/Д.: Феникс, 2012. </w:t>
      </w:r>
      <w:r w:rsidR="00E07CD1" w:rsidRPr="00A95D50">
        <w:rPr>
          <w:rFonts w:cs="Times New Roman"/>
          <w:sz w:val="28"/>
          <w:szCs w:val="28"/>
          <w:lang w:eastAsia="ar-SA"/>
        </w:rPr>
        <w:t>– С. 734-736</w:t>
      </w:r>
      <w:r w:rsidRPr="00A95D50">
        <w:rPr>
          <w:rFonts w:cs="Times New Roman"/>
          <w:sz w:val="28"/>
          <w:szCs w:val="28"/>
          <w:lang w:eastAsia="ar-SA"/>
        </w:rPr>
        <w:t xml:space="preserve">. </w:t>
      </w:r>
    </w:p>
    <w:p w:rsidR="00527867" w:rsidRPr="00A95D50" w:rsidRDefault="00971BF2" w:rsidP="00971BF2">
      <w:pPr>
        <w:pStyle w:val="10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95D50">
        <w:rPr>
          <w:rFonts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072D2A" w:rsidRPr="00A95D50">
        <w:rPr>
          <w:rFonts w:cs="Times New Roman"/>
          <w:color w:val="000000"/>
          <w:sz w:val="28"/>
          <w:szCs w:val="28"/>
          <w:shd w:val="clear" w:color="auto" w:fill="FFFFFF"/>
        </w:rPr>
        <w:t>Мараховский Ю.Х. Желчнокаменная болезнь: современное состояние проблемы [Электронный ресурс] // Российская гастроэнтерологическая ассоциация [Офиц. сайт]. URL:</w:t>
      </w:r>
      <w:r w:rsidR="00072D2A" w:rsidRPr="00A95D50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hyperlink r:id="rId17">
        <w:r w:rsidR="00072D2A" w:rsidRPr="00A95D50">
          <w:rPr>
            <w:rStyle w:val="-"/>
            <w:rFonts w:cs="Times New Roman"/>
            <w:color w:val="0066CC"/>
            <w:sz w:val="28"/>
            <w:szCs w:val="28"/>
            <w:shd w:val="clear" w:color="auto" w:fill="FFFFFF"/>
          </w:rPr>
          <w:t>http://www.gastro.ru/index.php?mod_articles_list_act=show_article&amp;article_id=26&amp;cat_id=6</w:t>
        </w:r>
      </w:hyperlink>
      <w:r w:rsidR="00072D2A" w:rsidRPr="00A95D50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072D2A" w:rsidRPr="00A95D50">
        <w:rPr>
          <w:rFonts w:cs="Times New Roman"/>
          <w:color w:val="000000"/>
          <w:sz w:val="28"/>
          <w:szCs w:val="28"/>
          <w:shd w:val="clear" w:color="auto" w:fill="FFFFFF"/>
        </w:rPr>
        <w:t>(дата обращения: 15.08.2011).</w:t>
      </w:r>
    </w:p>
    <w:p w:rsidR="00230791" w:rsidRPr="00A95D50" w:rsidRDefault="00230791" w:rsidP="00230791">
      <w:pPr>
        <w:pStyle w:val="10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230791" w:rsidRPr="00A95D50" w:rsidRDefault="00230791" w:rsidP="00230791">
      <w:pPr>
        <w:pStyle w:val="Standard"/>
        <w:numPr>
          <w:ilvl w:val="0"/>
          <w:numId w:val="14"/>
        </w:numPr>
        <w:spacing w:line="360" w:lineRule="auto"/>
        <w:rPr>
          <w:rFonts w:cs="Times New Roman"/>
          <w:b/>
          <w:bCs/>
          <w:iCs/>
          <w:sz w:val="28"/>
          <w:szCs w:val="28"/>
        </w:rPr>
      </w:pPr>
      <w:r w:rsidRPr="00A95D50">
        <w:rPr>
          <w:rFonts w:cs="Times New Roman"/>
          <w:b/>
          <w:bCs/>
          <w:iCs/>
          <w:sz w:val="28"/>
          <w:szCs w:val="28"/>
        </w:rPr>
        <w:lastRenderedPageBreak/>
        <w:t>Организация выполнения курсовой работы (проекта)</w:t>
      </w:r>
    </w:p>
    <w:p w:rsidR="00230791" w:rsidRPr="00A95D50" w:rsidRDefault="00230791" w:rsidP="00230791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bCs/>
          <w:sz w:val="28"/>
          <w:szCs w:val="28"/>
        </w:rPr>
        <w:t xml:space="preserve">11.1. </w:t>
      </w:r>
      <w:r w:rsidRPr="00A95D50">
        <w:rPr>
          <w:rFonts w:cs="Times New Roman"/>
          <w:sz w:val="28"/>
          <w:szCs w:val="28"/>
        </w:rPr>
        <w:t xml:space="preserve">Общее руководство и контроль за ходом выполнения курсовой работы осуществляет преподаватель соответствующего профессионального модуля. </w:t>
      </w:r>
    </w:p>
    <w:p w:rsidR="00230791" w:rsidRPr="00A95D50" w:rsidRDefault="00230791" w:rsidP="00230791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bCs/>
          <w:sz w:val="28"/>
          <w:szCs w:val="28"/>
        </w:rPr>
        <w:t xml:space="preserve">11.2. </w:t>
      </w:r>
      <w:r w:rsidRPr="00A95D50">
        <w:rPr>
          <w:rFonts w:cs="Times New Roman"/>
          <w:sz w:val="28"/>
          <w:szCs w:val="28"/>
        </w:rPr>
        <w:t>На время выполнения курсовой работы составляется расписание консультаций руководителем курсовой работы. (Приложение № 4)</w:t>
      </w:r>
    </w:p>
    <w:p w:rsidR="00230791" w:rsidRPr="00A95D50" w:rsidRDefault="00230791" w:rsidP="00230791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11.3. Основными функциями руководителя курсовой работы (проекта) являются:</w:t>
      </w:r>
    </w:p>
    <w:p w:rsidR="00230791" w:rsidRPr="00A95D50" w:rsidRDefault="00230791" w:rsidP="0023079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- консультирование по вопросам содержания и последовательности выполнения курсовой работы (проекта);</w:t>
      </w:r>
    </w:p>
    <w:p w:rsidR="00230791" w:rsidRPr="00A95D50" w:rsidRDefault="00230791" w:rsidP="0023079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- оказание помощи студенту в подборе литературы;</w:t>
      </w:r>
    </w:p>
    <w:p w:rsidR="00230791" w:rsidRPr="00A95D50" w:rsidRDefault="00230791" w:rsidP="0023079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- контроль хода выполнения курсовой работы (проекта);</w:t>
      </w:r>
    </w:p>
    <w:p w:rsidR="00230791" w:rsidRPr="00A95D50" w:rsidRDefault="00230791" w:rsidP="0023079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- подготовка письменного отзыва на курсовую работу (проект).</w:t>
      </w:r>
    </w:p>
    <w:p w:rsidR="00230791" w:rsidRPr="00A95D50" w:rsidRDefault="00230791" w:rsidP="00230791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11.4. По завершении студентом курсовой работы (проекта) руководитель проверяет, подписывает ее и вместе с письменным отзывом передает студенту. </w:t>
      </w:r>
    </w:p>
    <w:p w:rsidR="00230791" w:rsidRPr="00A95D50" w:rsidRDefault="00230791" w:rsidP="00230791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11.5.Письменный отзыв должен включать:</w:t>
      </w:r>
    </w:p>
    <w:p w:rsidR="00230791" w:rsidRPr="00A95D50" w:rsidRDefault="00230791" w:rsidP="0023079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- заключение о соответствии курсовой работы (проекта) заявленной теме;</w:t>
      </w:r>
    </w:p>
    <w:p w:rsidR="00230791" w:rsidRPr="00A95D50" w:rsidRDefault="00230791" w:rsidP="0023079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- оценку качества выполнения курсовой работы (проекта);</w:t>
      </w:r>
    </w:p>
    <w:p w:rsidR="00230791" w:rsidRPr="00A95D50" w:rsidRDefault="00230791" w:rsidP="0023079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- оценку полноты разработки поставленных вопросов, теоретической и практической значимости курсовой работы (проекта);</w:t>
      </w:r>
    </w:p>
    <w:p w:rsidR="00230791" w:rsidRPr="00A95D50" w:rsidRDefault="00230791" w:rsidP="0023079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- оценку курсовой работы (проекта).</w:t>
      </w:r>
    </w:p>
    <w:p w:rsidR="00230791" w:rsidRPr="00A95D50" w:rsidRDefault="00230791" w:rsidP="00230791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Проверка, составление письменного отзыва и прием курсовой работы (проекта) осуществляет руководитель курсовой работы (проекта) вне расписания учебных занятий. </w:t>
      </w:r>
    </w:p>
    <w:p w:rsidR="00230791" w:rsidRPr="00A95D50" w:rsidRDefault="00230791" w:rsidP="00230791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11.6. Курсовая работа (проект) оценивается по пятибалльной системе. </w:t>
      </w:r>
    </w:p>
    <w:p w:rsidR="00230791" w:rsidRPr="00A95D50" w:rsidRDefault="00230791" w:rsidP="00230791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 xml:space="preserve">11.7. Положительная оценка по МДК или ПМ, по которой предусматривается курсовая работа (проект), выставляется только при условии успешной сдачи курсовой работы (проекта) на оценку не ниже </w:t>
      </w:r>
      <w:r w:rsidRPr="00A95D50">
        <w:rPr>
          <w:rFonts w:cs="Times New Roman"/>
          <w:sz w:val="28"/>
          <w:szCs w:val="28"/>
        </w:rPr>
        <w:lastRenderedPageBreak/>
        <w:t>«удовлетворительно».</w:t>
      </w:r>
    </w:p>
    <w:p w:rsidR="00230791" w:rsidRPr="00A95D50" w:rsidRDefault="00230791" w:rsidP="00230791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5D50">
        <w:rPr>
          <w:rFonts w:cs="Times New Roman"/>
          <w:sz w:val="28"/>
          <w:szCs w:val="28"/>
        </w:rPr>
        <w:t>Обучающимся, несправившимся с тематикой курсовой работы (проектом), предоставляется право выбора новой темы курсовой работы (проекта) или по решению комиссии доработки прежней темы и определяется срок для ее выполнения и защиты в течение 2 недель.</w:t>
      </w:r>
    </w:p>
    <w:p w:rsidR="00230791" w:rsidRDefault="00230791" w:rsidP="00230791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A95D50" w:rsidRPr="00A95D50" w:rsidRDefault="00A95D50" w:rsidP="00230791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230791" w:rsidRPr="00A95D50" w:rsidRDefault="00230791" w:rsidP="002307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50">
        <w:rPr>
          <w:rFonts w:ascii="Times New Roman" w:hAnsi="Times New Roman" w:cs="Times New Roman"/>
          <w:b/>
          <w:sz w:val="28"/>
          <w:szCs w:val="28"/>
        </w:rPr>
        <w:t>12 Треб</w:t>
      </w:r>
      <w:r w:rsidR="00612BB9" w:rsidRPr="00A95D50">
        <w:rPr>
          <w:rFonts w:ascii="Times New Roman" w:hAnsi="Times New Roman" w:cs="Times New Roman"/>
          <w:b/>
          <w:sz w:val="28"/>
          <w:szCs w:val="28"/>
        </w:rPr>
        <w:t>ования</w:t>
      </w:r>
      <w:r w:rsidRPr="00A95D50">
        <w:rPr>
          <w:rFonts w:ascii="Times New Roman" w:hAnsi="Times New Roman" w:cs="Times New Roman"/>
          <w:b/>
          <w:sz w:val="28"/>
          <w:szCs w:val="28"/>
        </w:rPr>
        <w:t xml:space="preserve"> к оценки курсовой работы</w:t>
      </w:r>
    </w:p>
    <w:p w:rsidR="00230791" w:rsidRPr="00A95D50" w:rsidRDefault="00230791" w:rsidP="0023079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>12.1.</w:t>
      </w:r>
      <w:r w:rsidRPr="00A9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D50">
        <w:rPr>
          <w:rFonts w:ascii="Times New Roman" w:hAnsi="Times New Roman" w:cs="Times New Roman"/>
          <w:sz w:val="28"/>
          <w:szCs w:val="28"/>
        </w:rPr>
        <w:t>Критерии оценки курсовой работы:</w:t>
      </w:r>
    </w:p>
    <w:p w:rsidR="00230791" w:rsidRPr="00A95D50" w:rsidRDefault="00230791" w:rsidP="00230791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>актуальность и степень разработанности темы;</w:t>
      </w:r>
    </w:p>
    <w:p w:rsidR="00230791" w:rsidRPr="00A95D50" w:rsidRDefault="00230791" w:rsidP="00230791">
      <w:pPr>
        <w:numPr>
          <w:ilvl w:val="0"/>
          <w:numId w:val="13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>творческий подход и самостоятельность в анализе, обобщениях и выводах;</w:t>
      </w:r>
    </w:p>
    <w:p w:rsidR="00230791" w:rsidRPr="00A95D50" w:rsidRDefault="00230791" w:rsidP="0023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 xml:space="preserve">     -  полнота охвата научной литературы;</w:t>
      </w:r>
    </w:p>
    <w:p w:rsidR="00230791" w:rsidRPr="00A95D50" w:rsidRDefault="00230791" w:rsidP="0023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 xml:space="preserve">      - уровень овладения методикой исследования;</w:t>
      </w:r>
    </w:p>
    <w:p w:rsidR="00230791" w:rsidRPr="00A95D50" w:rsidRDefault="00230791" w:rsidP="0023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 xml:space="preserve">      - научный стиль изложения;</w:t>
      </w:r>
    </w:p>
    <w:p w:rsidR="00230791" w:rsidRPr="00A95D50" w:rsidRDefault="00230791" w:rsidP="00230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 xml:space="preserve">    - соблюдение всех требований к оформлению курсовой работы и сроков ее выполнения.</w:t>
      </w:r>
    </w:p>
    <w:p w:rsidR="00230791" w:rsidRPr="00A95D50" w:rsidRDefault="00230791" w:rsidP="002307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>12.2. Курсовая работа может быть оценена на «отлично», «хорошо», «удовлетворительно», «неудовлетворительно». Оценка проставляется на титульном листе с подписью преподавателя руководителя.</w:t>
      </w:r>
    </w:p>
    <w:p w:rsidR="00230791" w:rsidRPr="00A95D50" w:rsidRDefault="00230791" w:rsidP="002307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>12.3. Оценка вносится в экзаменационную ведомость и зачетную книжку. Отрицательная оценка в зачетную книжку не вносится. Полное название курсовой работы вносится в зачетную книжку студента.</w:t>
      </w:r>
    </w:p>
    <w:p w:rsidR="00230791" w:rsidRPr="00A95D50" w:rsidRDefault="00230791" w:rsidP="002307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>12.4. Полное название курсовой работы вносится в приложение к диплому. Запись названия курсовой работы в приложении к диплому сопровождается указанием оценки.</w:t>
      </w:r>
    </w:p>
    <w:p w:rsidR="00230791" w:rsidRPr="00A95D50" w:rsidRDefault="00230791" w:rsidP="002307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t>12.5. Несвоевременное выполнение курсовой работы считается академической задолженностью и ликвидируется в установленном порядке.</w:t>
      </w:r>
    </w:p>
    <w:p w:rsidR="00230791" w:rsidRDefault="00230791" w:rsidP="0023079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50">
        <w:rPr>
          <w:rFonts w:ascii="Times New Roman" w:hAnsi="Times New Roman" w:cs="Times New Roman"/>
          <w:sz w:val="28"/>
          <w:szCs w:val="28"/>
        </w:rPr>
        <w:lastRenderedPageBreak/>
        <w:t>12.6. Студенты, не получившие положительной оценки по курсовой работе, к сессии не допускаются. Курсовая работа по дисциплине учебного плана, оцененная неудовлетворительно, перерабатывается и возвращается на проверку руководителю работы</w:t>
      </w:r>
      <w:r w:rsidRPr="00A95D50">
        <w:rPr>
          <w:rFonts w:ascii="Times New Roman" w:hAnsi="Times New Roman" w:cs="Times New Roman"/>
          <w:i/>
          <w:sz w:val="28"/>
          <w:szCs w:val="28"/>
        </w:rPr>
        <w:t>.</w:t>
      </w:r>
    </w:p>
    <w:p w:rsidR="00A95D50" w:rsidRPr="00A95D50" w:rsidRDefault="00A95D50" w:rsidP="0023079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D50" w:rsidRDefault="00A95D50" w:rsidP="00A95D5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заместителя директора по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Соловьева Л.Е.</w:t>
      </w:r>
    </w:p>
    <w:p w:rsidR="00A95D50" w:rsidRDefault="00A95D50" w:rsidP="00A95D5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ОМ и УИ(Н)Р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Ягьяева М.А.</w:t>
      </w:r>
    </w:p>
    <w:p w:rsidR="00A95D50" w:rsidRDefault="00A95D50" w:rsidP="00A95D5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Сестринское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Фиева О.Д.</w:t>
      </w:r>
    </w:p>
    <w:p w:rsidR="00A95D50" w:rsidRDefault="00A95D50" w:rsidP="00A95D5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Сестринское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Нестерова О.С.</w:t>
      </w:r>
    </w:p>
    <w:p w:rsidR="00A95D50" w:rsidRDefault="00A95D50" w:rsidP="00A95D50">
      <w:pPr>
        <w:widowControl w:val="0"/>
        <w:suppressAutoHyphens/>
        <w:spacing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Заведующий отделением </w:t>
      </w:r>
    </w:p>
    <w:p w:rsidR="00A95D50" w:rsidRDefault="00A95D50" w:rsidP="00A95D50">
      <w:pPr>
        <w:widowControl w:val="0"/>
        <w:suppressAutoHyphens/>
        <w:spacing w:line="240" w:lineRule="auto"/>
        <w:ind w:right="-569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Лечебное дело, Акушерское дело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Гавашелишвили Л.В.</w:t>
      </w:r>
    </w:p>
    <w:p w:rsidR="00A95D50" w:rsidRDefault="00A95D50" w:rsidP="00A95D50">
      <w:pPr>
        <w:widowControl w:val="0"/>
        <w:suppressAutoHyphens/>
        <w:spacing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95D50" w:rsidRDefault="00A95D50" w:rsidP="00A95D50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Заведующий отделением</w:t>
      </w:r>
    </w:p>
    <w:p w:rsidR="00A95D50" w:rsidRDefault="00A95D50" w:rsidP="00A95D50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Стоматология ортопедическая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 xml:space="preserve">Колесникова Ю.О. </w:t>
      </w:r>
    </w:p>
    <w:p w:rsidR="00A95D50" w:rsidRDefault="00A95D50" w:rsidP="00A95D50">
      <w:pPr>
        <w:widowControl w:val="0"/>
        <w:suppressAutoHyphens/>
        <w:spacing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A95D50" w:rsidRDefault="00A95D50" w:rsidP="00A95D50">
      <w:pPr>
        <w:widowControl w:val="0"/>
        <w:suppressAutoHyphens/>
        <w:spacing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Согласовано:</w:t>
      </w:r>
    </w:p>
    <w:p w:rsidR="00A95D50" w:rsidRDefault="00A95D50" w:rsidP="00A95D50">
      <w:pPr>
        <w:widowControl w:val="0"/>
        <w:suppressAutoHyphens/>
        <w:spacing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Ведущий юрисконсульт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Власова Н.Ю.</w:t>
      </w:r>
    </w:p>
    <w:p w:rsidR="00230791" w:rsidRPr="00A95D50" w:rsidRDefault="00230791" w:rsidP="00230791">
      <w:pPr>
        <w:pStyle w:val="10"/>
        <w:spacing w:line="360" w:lineRule="auto"/>
        <w:jc w:val="both"/>
        <w:rPr>
          <w:rFonts w:cs="Times New Roman"/>
          <w:b/>
          <w:sz w:val="28"/>
          <w:szCs w:val="28"/>
          <w:lang w:eastAsia="ar-SA"/>
        </w:rPr>
      </w:pPr>
    </w:p>
    <w:p w:rsidR="00527867" w:rsidRPr="00230791" w:rsidRDefault="00072D2A" w:rsidP="00230791">
      <w:pPr>
        <w:pStyle w:val="10"/>
        <w:spacing w:line="360" w:lineRule="auto"/>
        <w:jc w:val="right"/>
        <w:rPr>
          <w:rFonts w:eastAsia="SimSun" w:cs="Times New Roman"/>
          <w:lang w:eastAsia="hi-IN"/>
        </w:rPr>
      </w:pPr>
      <w:r w:rsidRPr="00230791">
        <w:rPr>
          <w:rFonts w:cs="Times New Roman"/>
        </w:rPr>
        <w:br w:type="page"/>
      </w:r>
    </w:p>
    <w:p w:rsidR="00527867" w:rsidRPr="00230791" w:rsidRDefault="00072D2A">
      <w:pPr>
        <w:pStyle w:val="10"/>
        <w:jc w:val="right"/>
      </w:pPr>
      <w:r w:rsidRPr="00230791">
        <w:rPr>
          <w:sz w:val="28"/>
          <w:szCs w:val="28"/>
        </w:rPr>
        <w:lastRenderedPageBreak/>
        <w:t>Приложение 1</w:t>
      </w:r>
    </w:p>
    <w:p w:rsidR="00527867" w:rsidRDefault="00527867">
      <w:pPr>
        <w:pStyle w:val="10"/>
        <w:jc w:val="center"/>
        <w:rPr>
          <w:rFonts w:eastAsia="SimSun"/>
          <w:b/>
          <w:sz w:val="20"/>
          <w:szCs w:val="20"/>
          <w:lang w:eastAsia="hi-IN"/>
        </w:rPr>
      </w:pPr>
    </w:p>
    <w:p w:rsidR="00C11303" w:rsidRDefault="00072D2A" w:rsidP="00C11303">
      <w:pPr>
        <w:pStyle w:val="Style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</w:t>
      </w:r>
      <w:r w:rsidR="00C11303">
        <w:rPr>
          <w:b/>
          <w:sz w:val="28"/>
          <w:szCs w:val="28"/>
        </w:rPr>
        <w:t xml:space="preserve">профессиональное </w:t>
      </w:r>
    </w:p>
    <w:p w:rsidR="00230791" w:rsidRDefault="00C11303" w:rsidP="00C11303">
      <w:pPr>
        <w:pStyle w:val="Style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527867" w:rsidRDefault="00072D2A">
      <w:pPr>
        <w:pStyle w:val="Style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27867" w:rsidRDefault="00072D2A">
      <w:pPr>
        <w:pStyle w:val="Style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«КИСЛОВОДСКИЙ МЕДИЦИНСКИЙ КОЛЛЕДЖ»</w:t>
      </w:r>
    </w:p>
    <w:p w:rsidR="00527867" w:rsidRDefault="00527867">
      <w:pPr>
        <w:pStyle w:val="10"/>
        <w:spacing w:line="240" w:lineRule="auto"/>
        <w:jc w:val="center"/>
        <w:rPr>
          <w:rFonts w:eastAsia="SimSun" w:cs="Times New Roman"/>
          <w:b/>
          <w:sz w:val="20"/>
          <w:szCs w:val="20"/>
          <w:lang w:eastAsia="hi-IN"/>
        </w:rPr>
      </w:pPr>
    </w:p>
    <w:p w:rsidR="00527867" w:rsidRDefault="00527867">
      <w:pPr>
        <w:pStyle w:val="10"/>
        <w:spacing w:line="240" w:lineRule="auto"/>
        <w:jc w:val="both"/>
        <w:rPr>
          <w:rFonts w:eastAsia="SimSun" w:cs="Times New Roman"/>
          <w:lang w:eastAsia="hi-IN"/>
        </w:rPr>
      </w:pPr>
    </w:p>
    <w:tbl>
      <w:tblPr>
        <w:tblW w:w="8640" w:type="dxa"/>
        <w:tblInd w:w="469" w:type="dxa"/>
        <w:tblBorders>
          <w:top w:val="single" w:sz="20" w:space="0" w:color="000001"/>
        </w:tblBorders>
        <w:tblLook w:val="04A0" w:firstRow="1" w:lastRow="0" w:firstColumn="1" w:lastColumn="0" w:noHBand="0" w:noVBand="1"/>
      </w:tblPr>
      <w:tblGrid>
        <w:gridCol w:w="8640"/>
      </w:tblGrid>
      <w:tr w:rsidR="00527867">
        <w:trPr>
          <w:trHeight w:val="23"/>
        </w:trPr>
        <w:tc>
          <w:tcPr>
            <w:tcW w:w="8640" w:type="dxa"/>
            <w:tcBorders>
              <w:top w:val="single" w:sz="20" w:space="0" w:color="000001"/>
            </w:tcBorders>
            <w:shd w:val="clear" w:color="auto" w:fill="auto"/>
          </w:tcPr>
          <w:p w:rsidR="00527867" w:rsidRDefault="00527867">
            <w:pPr>
              <w:pStyle w:val="10"/>
              <w:spacing w:line="240" w:lineRule="auto"/>
              <w:jc w:val="both"/>
              <w:rPr>
                <w:rFonts w:eastAsia="SimSun" w:cs="Times New Roman"/>
                <w:b/>
                <w:sz w:val="28"/>
                <w:szCs w:val="28"/>
                <w:lang w:eastAsia="hi-IN"/>
              </w:rPr>
            </w:pPr>
          </w:p>
        </w:tc>
      </w:tr>
    </w:tbl>
    <w:p w:rsidR="00527867" w:rsidRDefault="00527867">
      <w:pPr>
        <w:pStyle w:val="10"/>
        <w:spacing w:line="240" w:lineRule="auto"/>
        <w:jc w:val="both"/>
        <w:rPr>
          <w:rFonts w:eastAsia="SimSun" w:cs="Times New Roman"/>
          <w:lang w:eastAsia="hi-IN"/>
        </w:rPr>
      </w:pPr>
    </w:p>
    <w:p w:rsidR="00527867" w:rsidRDefault="00072D2A">
      <w:pPr>
        <w:pStyle w:val="10"/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ОТЗЫВ РУКОВОДИТЕЛЯ НА КУРСОВУЮ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РАБОТУ</w:t>
      </w:r>
    </w:p>
    <w:p w:rsidR="00527867" w:rsidRDefault="00527867">
      <w:pPr>
        <w:pStyle w:val="10"/>
        <w:spacing w:line="240" w:lineRule="auto"/>
        <w:jc w:val="both"/>
        <w:rPr>
          <w:rFonts w:eastAsia="SimSun" w:cs="Times New Roman"/>
          <w:sz w:val="16"/>
          <w:szCs w:val="16"/>
          <w:lang w:eastAsia="hi-IN"/>
        </w:rPr>
      </w:pP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Специальность_________________________________________________________ 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Студент _______________________________________________________________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(фамилия, имя, отчество)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Курсовая работа на тему: 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Характеристика работы студента над КР (степень самостоятельности при проведении исследования, полнота выполнения задания по КР, регулярность и характер консультаций с руководителем и др.)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Характеристика курсовой работы (актуальность темы, ее обоснование, глубина раскрытия, соответствие содержания КР заявленной теме, завершенность КР, соответствие оформления КР требованиям ГОСТ).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527867" w:rsidRDefault="00527867">
      <w:pPr>
        <w:pStyle w:val="10"/>
        <w:spacing w:line="240" w:lineRule="auto"/>
        <w:jc w:val="both"/>
        <w:rPr>
          <w:rFonts w:eastAsia="SimSun" w:cs="Times New Roman"/>
          <w:sz w:val="26"/>
          <w:szCs w:val="26"/>
          <w:lang w:eastAsia="hi-IN"/>
        </w:rPr>
      </w:pP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Рекомендация к защите курсовой работы__________________________________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Оценка уровня сформированности общекультурных и профессиональных компетенций студента____________________________________________________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Курсовая работа заслуживает оценки (отлично, хорошо, удовлетворительно, неудовлетворительно) 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(прописью)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Дата _________________ 20__ г.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Руководитель работы 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(фамилия, имя, отчество, должность, место работы)</w:t>
      </w:r>
    </w:p>
    <w:p w:rsidR="00527867" w:rsidRDefault="00072D2A">
      <w:pPr>
        <w:pStyle w:val="10"/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Подпись руководителя работы _____________________ </w:t>
      </w:r>
    </w:p>
    <w:p w:rsidR="00527867" w:rsidRDefault="00527867">
      <w:pPr>
        <w:pStyle w:val="10"/>
        <w:jc w:val="right"/>
        <w:rPr>
          <w:rFonts w:eastAsia="SimSun"/>
          <w:sz w:val="28"/>
          <w:szCs w:val="28"/>
          <w:lang w:eastAsia="hi-IN"/>
        </w:rPr>
      </w:pPr>
    </w:p>
    <w:p w:rsidR="00527867" w:rsidRDefault="00527867">
      <w:pPr>
        <w:pStyle w:val="10"/>
        <w:jc w:val="right"/>
        <w:rPr>
          <w:rFonts w:eastAsia="SimSun"/>
          <w:sz w:val="28"/>
          <w:szCs w:val="28"/>
          <w:lang w:eastAsia="hi-IN"/>
        </w:rPr>
      </w:pPr>
    </w:p>
    <w:p w:rsidR="00527867" w:rsidRDefault="00527867">
      <w:pPr>
        <w:pStyle w:val="aa"/>
        <w:tabs>
          <w:tab w:val="left" w:pos="972"/>
        </w:tabs>
        <w:ind w:left="0"/>
        <w:rPr>
          <w:rFonts w:eastAsia="SimSun" w:cs="Times New Roman"/>
          <w:sz w:val="28"/>
          <w:szCs w:val="28"/>
          <w:lang w:eastAsia="hi-IN"/>
        </w:rPr>
      </w:pPr>
    </w:p>
    <w:p w:rsidR="00527867" w:rsidRPr="00230791" w:rsidRDefault="00072D2A">
      <w:pPr>
        <w:pStyle w:val="10"/>
        <w:jc w:val="right"/>
      </w:pPr>
      <w:r w:rsidRPr="00230791">
        <w:rPr>
          <w:sz w:val="28"/>
          <w:szCs w:val="28"/>
        </w:rPr>
        <w:t>Приложение 2</w:t>
      </w:r>
    </w:p>
    <w:p w:rsidR="00527867" w:rsidRDefault="00527867">
      <w:pPr>
        <w:pStyle w:val="10"/>
        <w:jc w:val="center"/>
        <w:rPr>
          <w:rFonts w:eastAsia="SimSun"/>
          <w:b/>
          <w:sz w:val="20"/>
          <w:szCs w:val="20"/>
          <w:lang w:eastAsia="hi-IN"/>
        </w:rPr>
      </w:pPr>
    </w:p>
    <w:p w:rsidR="00C11303" w:rsidRPr="00C11303" w:rsidRDefault="00C11303" w:rsidP="00C11303">
      <w:pPr>
        <w:pStyle w:val="Style70"/>
        <w:jc w:val="center"/>
        <w:rPr>
          <w:b/>
        </w:rPr>
      </w:pPr>
      <w:r w:rsidRPr="00C11303">
        <w:rPr>
          <w:b/>
        </w:rPr>
        <w:t xml:space="preserve">ГОСУДАРСТВЕННОЕ БЮДЖЕТНОЕ ПРОФЕССИОНАЛЬНОЕ </w:t>
      </w:r>
    </w:p>
    <w:p w:rsidR="00C11303" w:rsidRPr="00C11303" w:rsidRDefault="00C11303" w:rsidP="00C11303">
      <w:pPr>
        <w:pStyle w:val="Style70"/>
        <w:jc w:val="center"/>
        <w:rPr>
          <w:b/>
        </w:rPr>
      </w:pPr>
      <w:r w:rsidRPr="00C11303">
        <w:rPr>
          <w:b/>
        </w:rPr>
        <w:t>ОБРАЗОВАТЕЛЬНОЕ УЧРЕЖДЕНИЕ</w:t>
      </w:r>
    </w:p>
    <w:p w:rsidR="00527867" w:rsidRPr="00962249" w:rsidRDefault="00072D2A">
      <w:pPr>
        <w:pStyle w:val="10"/>
        <w:jc w:val="center"/>
        <w:rPr>
          <w:b/>
        </w:rPr>
      </w:pPr>
      <w:r w:rsidRPr="00962249">
        <w:rPr>
          <w:b/>
        </w:rPr>
        <w:t>СТАВРОПОЛЬСКОГО КРАЯ</w:t>
      </w:r>
    </w:p>
    <w:p w:rsidR="00527867" w:rsidRPr="00962249" w:rsidRDefault="00072D2A">
      <w:pPr>
        <w:pStyle w:val="10"/>
        <w:jc w:val="center"/>
        <w:rPr>
          <w:b/>
        </w:rPr>
      </w:pPr>
      <w:r w:rsidRPr="00962249">
        <w:rPr>
          <w:b/>
        </w:rPr>
        <w:t>«КИСЛОВОДСКИЙ МЕДИЦИНСКИЙ КОЛЛЕДЖ»</w:t>
      </w: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072D2A">
      <w:pPr>
        <w:pStyle w:val="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527867" w:rsidRDefault="00072D2A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>Допущен (а) к защите</w:t>
      </w:r>
    </w:p>
    <w:p w:rsidR="00527867" w:rsidRDefault="00527867">
      <w:pPr>
        <w:pStyle w:val="10"/>
        <w:jc w:val="right"/>
        <w:rPr>
          <w:rFonts w:eastAsia="SimSun"/>
          <w:sz w:val="28"/>
          <w:szCs w:val="28"/>
          <w:lang w:eastAsia="hi-IN"/>
        </w:rPr>
      </w:pPr>
    </w:p>
    <w:p w:rsidR="00527867" w:rsidRDefault="001570BA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>И.о. зам</w:t>
      </w:r>
      <w:r w:rsidR="004465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2D2A">
        <w:rPr>
          <w:sz w:val="28"/>
          <w:szCs w:val="28"/>
        </w:rPr>
        <w:t>директора по УР</w:t>
      </w:r>
    </w:p>
    <w:p w:rsidR="00527867" w:rsidRDefault="00072D2A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27867" w:rsidRDefault="00072D2A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>«__»_______________201___г.</w:t>
      </w: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072D2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Курсовая работа </w:t>
      </w:r>
    </w:p>
    <w:p w:rsidR="00527867" w:rsidRDefault="00072D2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междисциплинарному курсу, профессиональному модулю</w:t>
      </w:r>
    </w:p>
    <w:p w:rsidR="00527867" w:rsidRDefault="00072D2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072D2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527867" w:rsidRDefault="00072D2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(тема курсовой работы (проекта))</w:t>
      </w: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072D2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</w:p>
    <w:p w:rsidR="00527867" w:rsidRDefault="00072D2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31.02.01 Лечебное дело</w:t>
      </w:r>
    </w:p>
    <w:p w:rsidR="00527867" w:rsidRDefault="00072D2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31.02.02 Акушерское дело</w:t>
      </w:r>
    </w:p>
    <w:p w:rsidR="00527867" w:rsidRDefault="00072D2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31.02.05 Стоматология ортопедическая</w:t>
      </w:r>
    </w:p>
    <w:p w:rsidR="00527867" w:rsidRDefault="00072D2A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34.02.01 Сестринское дело</w:t>
      </w: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334048" w:rsidP="00334048">
      <w:pPr>
        <w:pStyle w:val="10"/>
        <w:rPr>
          <w:rFonts w:eastAsia="SimSun"/>
          <w:sz w:val="28"/>
          <w:szCs w:val="28"/>
          <w:lang w:eastAsia="hi-IN"/>
        </w:rPr>
      </w:pPr>
      <w:r w:rsidRPr="004925C7">
        <w:rPr>
          <w:rFonts w:eastAsia="SimSun"/>
          <w:sz w:val="28"/>
          <w:szCs w:val="28"/>
          <w:lang w:eastAsia="hi-IN"/>
        </w:rPr>
        <w:t xml:space="preserve">Курсовая работа сдана с оценкой </w:t>
      </w:r>
      <w:r w:rsidR="001679F3">
        <w:rPr>
          <w:rFonts w:eastAsia="SimSun"/>
          <w:sz w:val="28"/>
          <w:szCs w:val="28"/>
          <w:lang w:eastAsia="hi-IN"/>
        </w:rPr>
        <w:tab/>
      </w:r>
      <w:r w:rsidR="001679F3">
        <w:rPr>
          <w:rFonts w:eastAsia="SimSun"/>
          <w:sz w:val="28"/>
          <w:szCs w:val="28"/>
          <w:lang w:eastAsia="hi-IN"/>
        </w:rPr>
        <w:tab/>
        <w:t>______________</w:t>
      </w:r>
    </w:p>
    <w:p w:rsidR="00843C7B" w:rsidRDefault="00843C7B" w:rsidP="00334048">
      <w:pPr>
        <w:pStyle w:val="10"/>
        <w:rPr>
          <w:rFonts w:eastAsia="SimSun"/>
          <w:sz w:val="28"/>
          <w:szCs w:val="28"/>
          <w:lang w:eastAsia="hi-IN"/>
        </w:rPr>
      </w:pPr>
    </w:p>
    <w:p w:rsidR="00843C7B" w:rsidRPr="004925C7" w:rsidRDefault="00843C7B" w:rsidP="00334048">
      <w:pPr>
        <w:pStyle w:val="10"/>
        <w:rPr>
          <w:rFonts w:eastAsia="SimSun"/>
          <w:sz w:val="28"/>
          <w:szCs w:val="28"/>
          <w:lang w:eastAsia="hi-IN"/>
        </w:rPr>
      </w:pPr>
      <w:r>
        <w:rPr>
          <w:rFonts w:eastAsia="SimSun"/>
          <w:sz w:val="28"/>
          <w:szCs w:val="28"/>
          <w:lang w:eastAsia="hi-IN"/>
        </w:rPr>
        <w:t xml:space="preserve">Дата защиты </w:t>
      </w:r>
      <w:r w:rsidR="001679F3">
        <w:rPr>
          <w:rFonts w:eastAsia="SimSun"/>
          <w:sz w:val="28"/>
          <w:szCs w:val="28"/>
          <w:lang w:eastAsia="hi-IN"/>
        </w:rPr>
        <w:tab/>
      </w:r>
      <w:r w:rsidR="001679F3">
        <w:rPr>
          <w:rFonts w:eastAsia="SimSun"/>
          <w:sz w:val="28"/>
          <w:szCs w:val="28"/>
          <w:lang w:eastAsia="hi-IN"/>
        </w:rPr>
        <w:tab/>
      </w:r>
      <w:r w:rsidR="001679F3">
        <w:rPr>
          <w:rFonts w:eastAsia="SimSun"/>
          <w:sz w:val="28"/>
          <w:szCs w:val="28"/>
          <w:lang w:eastAsia="hi-IN"/>
        </w:rPr>
        <w:tab/>
      </w:r>
      <w:r w:rsidR="001679F3">
        <w:rPr>
          <w:rFonts w:eastAsia="SimSun"/>
          <w:sz w:val="28"/>
          <w:szCs w:val="28"/>
          <w:lang w:eastAsia="hi-IN"/>
        </w:rPr>
        <w:tab/>
      </w:r>
      <w:r w:rsidR="001679F3">
        <w:rPr>
          <w:rFonts w:eastAsia="SimSun"/>
          <w:sz w:val="28"/>
          <w:szCs w:val="28"/>
          <w:lang w:eastAsia="hi-IN"/>
        </w:rPr>
        <w:tab/>
      </w:r>
      <w:r>
        <w:rPr>
          <w:rFonts w:eastAsia="SimSun"/>
          <w:sz w:val="28"/>
          <w:szCs w:val="28"/>
          <w:lang w:eastAsia="hi-IN"/>
        </w:rPr>
        <w:t>______________</w:t>
      </w: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1679F3">
      <w:pPr>
        <w:pStyle w:val="1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72D2A">
        <w:rPr>
          <w:sz w:val="28"/>
          <w:szCs w:val="28"/>
        </w:rPr>
        <w:tab/>
      </w:r>
      <w:r w:rsidR="00072D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2D2A">
        <w:rPr>
          <w:sz w:val="28"/>
          <w:szCs w:val="28"/>
        </w:rPr>
        <w:t>__________(Ф.И.О. преподавателя)</w:t>
      </w:r>
    </w:p>
    <w:p w:rsidR="00334048" w:rsidRDefault="00334048" w:rsidP="00334048">
      <w:pPr>
        <w:pStyle w:val="10"/>
        <w:rPr>
          <w:sz w:val="28"/>
          <w:szCs w:val="28"/>
        </w:rPr>
      </w:pPr>
    </w:p>
    <w:p w:rsidR="00334048" w:rsidRDefault="00334048" w:rsidP="00334048">
      <w:pPr>
        <w:pStyle w:val="10"/>
        <w:rPr>
          <w:sz w:val="28"/>
          <w:szCs w:val="28"/>
        </w:rPr>
      </w:pPr>
    </w:p>
    <w:p w:rsidR="00334048" w:rsidRDefault="00334048" w:rsidP="00334048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Студент(ка) группа №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__________(Ф.И.О. студента)</w:t>
      </w:r>
    </w:p>
    <w:p w:rsidR="00527867" w:rsidRDefault="00527867">
      <w:pPr>
        <w:pStyle w:val="10"/>
        <w:rPr>
          <w:rFonts w:eastAsia="SimSun"/>
          <w:sz w:val="28"/>
          <w:szCs w:val="28"/>
          <w:lang w:eastAsia="hi-IN"/>
        </w:rPr>
      </w:pPr>
    </w:p>
    <w:p w:rsidR="00527867" w:rsidRDefault="00527867">
      <w:pPr>
        <w:pStyle w:val="10"/>
        <w:rPr>
          <w:rFonts w:eastAsia="SimSun"/>
          <w:sz w:val="28"/>
          <w:szCs w:val="28"/>
          <w:lang w:eastAsia="hi-IN"/>
        </w:rPr>
      </w:pPr>
    </w:p>
    <w:p w:rsidR="00527867" w:rsidRDefault="00527867">
      <w:pPr>
        <w:pStyle w:val="10"/>
        <w:jc w:val="right"/>
        <w:rPr>
          <w:rFonts w:eastAsia="SimSun"/>
          <w:b/>
          <w:sz w:val="28"/>
          <w:szCs w:val="28"/>
          <w:lang w:eastAsia="hi-IN"/>
        </w:rPr>
      </w:pPr>
    </w:p>
    <w:p w:rsidR="00527867" w:rsidRDefault="00E9325A">
      <w:pPr>
        <w:pStyle w:val="10"/>
        <w:jc w:val="center"/>
      </w:pPr>
      <w:r>
        <w:rPr>
          <w:sz w:val="28"/>
          <w:szCs w:val="28"/>
        </w:rPr>
        <w:t>город-курорт Кисловодск, 2017</w:t>
      </w:r>
      <w:r w:rsidR="00072D2A">
        <w:rPr>
          <w:sz w:val="28"/>
          <w:szCs w:val="28"/>
        </w:rPr>
        <w:t xml:space="preserve"> г.</w:t>
      </w:r>
      <w:r w:rsidR="00072D2A">
        <w:br w:type="page"/>
      </w:r>
    </w:p>
    <w:p w:rsidR="00527867" w:rsidRPr="00230791" w:rsidRDefault="00072D2A">
      <w:pPr>
        <w:pStyle w:val="10"/>
        <w:jc w:val="right"/>
        <w:rPr>
          <w:rFonts w:eastAsia="SimSun"/>
          <w:bCs/>
          <w:sz w:val="28"/>
          <w:szCs w:val="28"/>
          <w:lang w:eastAsia="hi-IN"/>
        </w:rPr>
      </w:pPr>
      <w:r w:rsidRPr="00230791">
        <w:rPr>
          <w:bCs/>
          <w:sz w:val="28"/>
          <w:szCs w:val="28"/>
        </w:rPr>
        <w:lastRenderedPageBreak/>
        <w:t>Приложение 3</w:t>
      </w:r>
    </w:p>
    <w:p w:rsidR="00527867" w:rsidRDefault="00527867">
      <w:pPr>
        <w:pStyle w:val="10"/>
        <w:jc w:val="center"/>
        <w:rPr>
          <w:rFonts w:eastAsia="SimSun"/>
          <w:lang w:eastAsia="hi-IN"/>
        </w:rPr>
      </w:pPr>
    </w:p>
    <w:p w:rsidR="00527867" w:rsidRDefault="00072D2A">
      <w:pPr>
        <w:pStyle w:val="10"/>
        <w:jc w:val="center"/>
      </w:pPr>
      <w:r>
        <w:rPr>
          <w:b/>
          <w:sz w:val="28"/>
          <w:szCs w:val="28"/>
        </w:rPr>
        <w:t>ОБРАЗЕЦ ОФОРМЕНИЯ СОДЕРЖАНИЯ КУРСОВОЙ РАБОТЫ</w:t>
      </w: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Default="00527867">
      <w:pPr>
        <w:pStyle w:val="10"/>
        <w:jc w:val="center"/>
        <w:rPr>
          <w:rFonts w:eastAsia="SimSun"/>
          <w:b/>
          <w:sz w:val="28"/>
          <w:szCs w:val="28"/>
          <w:lang w:eastAsia="hi-IN"/>
        </w:rPr>
      </w:pPr>
    </w:p>
    <w:p w:rsidR="00527867" w:rsidRPr="006C2239" w:rsidRDefault="00072D2A">
      <w:pPr>
        <w:pStyle w:val="10"/>
        <w:jc w:val="center"/>
      </w:pPr>
      <w:r w:rsidRPr="006C2239">
        <w:rPr>
          <w:sz w:val="28"/>
          <w:szCs w:val="28"/>
        </w:rPr>
        <w:t>СОДЕРЖАНИЕ</w:t>
      </w:r>
    </w:p>
    <w:p w:rsidR="00527867" w:rsidRDefault="00527867">
      <w:pPr>
        <w:pStyle w:val="10"/>
        <w:jc w:val="center"/>
        <w:rPr>
          <w:rFonts w:eastAsia="SimSun"/>
          <w:lang w:eastAsia="hi-IN"/>
        </w:rPr>
      </w:pPr>
    </w:p>
    <w:p w:rsidR="00527867" w:rsidRPr="00F32021" w:rsidRDefault="00376D8F">
      <w:pPr>
        <w:pStyle w:val="10"/>
        <w:spacing w:line="360" w:lineRule="auto"/>
      </w:pPr>
      <w:r w:rsidRPr="00F32021">
        <w:rPr>
          <w:sz w:val="28"/>
          <w:szCs w:val="28"/>
        </w:rPr>
        <w:t>ВВЕДЕНИЕ</w:t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>3</w:t>
      </w:r>
    </w:p>
    <w:p w:rsidR="00527867" w:rsidRDefault="00376D8F">
      <w:pPr>
        <w:pStyle w:val="10"/>
        <w:spacing w:line="360" w:lineRule="auto"/>
      </w:pPr>
      <w:r w:rsidRPr="00F32021">
        <w:rPr>
          <w:sz w:val="28"/>
          <w:szCs w:val="28"/>
        </w:rPr>
        <w:t>ГЛАВА 1 НАИМЕНОВАНИЕ ПЕРВОЙ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2D2A">
        <w:rPr>
          <w:sz w:val="28"/>
          <w:szCs w:val="28"/>
        </w:rPr>
        <w:t>6</w:t>
      </w:r>
    </w:p>
    <w:p w:rsidR="00527867" w:rsidRDefault="00072D2A">
      <w:pPr>
        <w:pStyle w:val="10"/>
        <w:numPr>
          <w:ilvl w:val="1"/>
          <w:numId w:val="4"/>
        </w:numPr>
        <w:spacing w:line="360" w:lineRule="auto"/>
      </w:pPr>
      <w:r>
        <w:rPr>
          <w:sz w:val="28"/>
          <w:szCs w:val="28"/>
        </w:rPr>
        <w:t xml:space="preserve"> Наименование первого раздела (параграфа)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527867" w:rsidRDefault="00072D2A">
      <w:pPr>
        <w:pStyle w:val="10"/>
        <w:numPr>
          <w:ilvl w:val="1"/>
          <w:numId w:val="4"/>
        </w:numPr>
        <w:spacing w:line="360" w:lineRule="auto"/>
      </w:pPr>
      <w:r>
        <w:rPr>
          <w:sz w:val="28"/>
          <w:szCs w:val="28"/>
        </w:rPr>
        <w:t xml:space="preserve"> Наименование второго раздела (параграфа)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527867" w:rsidRPr="00F32021" w:rsidRDefault="00376D8F">
      <w:pPr>
        <w:pStyle w:val="10"/>
        <w:spacing w:line="360" w:lineRule="auto"/>
      </w:pPr>
      <w:r w:rsidRPr="00F32021">
        <w:rPr>
          <w:sz w:val="28"/>
          <w:szCs w:val="28"/>
        </w:rPr>
        <w:t>ГЛАВА 2   НАИМЕНОВАНИЕ ВТОРОЙ ГЛАВЫ</w:t>
      </w:r>
      <w:r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  <w:t>16</w:t>
      </w:r>
    </w:p>
    <w:p w:rsidR="00527867" w:rsidRDefault="00815E73">
      <w:pPr>
        <w:pStyle w:val="10"/>
        <w:spacing w:line="360" w:lineRule="auto"/>
      </w:pPr>
      <w:r>
        <w:rPr>
          <w:sz w:val="28"/>
          <w:szCs w:val="28"/>
        </w:rPr>
        <w:t>2.1</w:t>
      </w:r>
      <w:r w:rsidR="00072D2A">
        <w:rPr>
          <w:sz w:val="28"/>
          <w:szCs w:val="28"/>
        </w:rPr>
        <w:t xml:space="preserve"> Наименование второго раздела (параграфа)</w:t>
      </w:r>
      <w:r w:rsidR="00072D2A">
        <w:rPr>
          <w:sz w:val="28"/>
          <w:szCs w:val="28"/>
        </w:rPr>
        <w:tab/>
      </w:r>
      <w:r w:rsidR="00072D2A">
        <w:rPr>
          <w:sz w:val="28"/>
          <w:szCs w:val="28"/>
        </w:rPr>
        <w:tab/>
      </w:r>
      <w:r w:rsidR="00072D2A">
        <w:rPr>
          <w:sz w:val="28"/>
          <w:szCs w:val="28"/>
        </w:rPr>
        <w:tab/>
      </w:r>
      <w:r w:rsidR="00072D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2D2A">
        <w:rPr>
          <w:sz w:val="28"/>
          <w:szCs w:val="28"/>
        </w:rPr>
        <w:t>16</w:t>
      </w:r>
    </w:p>
    <w:p w:rsidR="00527867" w:rsidRDefault="00815E73">
      <w:pPr>
        <w:pStyle w:val="10"/>
        <w:spacing w:line="360" w:lineRule="auto"/>
      </w:pPr>
      <w:r>
        <w:rPr>
          <w:sz w:val="28"/>
          <w:szCs w:val="28"/>
        </w:rPr>
        <w:t>2.2</w:t>
      </w:r>
      <w:r w:rsidR="00072D2A">
        <w:rPr>
          <w:sz w:val="28"/>
          <w:szCs w:val="28"/>
        </w:rPr>
        <w:t xml:space="preserve"> Наименование второго раздела (параграфа)</w:t>
      </w:r>
      <w:r w:rsidR="00072D2A">
        <w:rPr>
          <w:sz w:val="28"/>
          <w:szCs w:val="28"/>
        </w:rPr>
        <w:tab/>
      </w:r>
      <w:r w:rsidR="00072D2A">
        <w:rPr>
          <w:sz w:val="28"/>
          <w:szCs w:val="28"/>
        </w:rPr>
        <w:tab/>
      </w:r>
      <w:r w:rsidR="00072D2A">
        <w:rPr>
          <w:sz w:val="28"/>
          <w:szCs w:val="28"/>
        </w:rPr>
        <w:tab/>
      </w:r>
      <w:r w:rsidR="00072D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2D2A">
        <w:rPr>
          <w:sz w:val="28"/>
          <w:szCs w:val="28"/>
        </w:rPr>
        <w:t>20</w:t>
      </w:r>
    </w:p>
    <w:p w:rsidR="00527867" w:rsidRPr="00F32021" w:rsidRDefault="001F1413">
      <w:pPr>
        <w:pStyle w:val="10"/>
        <w:spacing w:line="360" w:lineRule="auto"/>
      </w:pPr>
      <w:r w:rsidRPr="00F32021">
        <w:rPr>
          <w:sz w:val="28"/>
          <w:szCs w:val="28"/>
        </w:rPr>
        <w:t>ЗАКЛЮЧЕНИЕ</w:t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  <w:t>23</w:t>
      </w:r>
    </w:p>
    <w:p w:rsidR="00527867" w:rsidRPr="00F32021" w:rsidRDefault="001F1413">
      <w:pPr>
        <w:pStyle w:val="10"/>
        <w:spacing w:line="360" w:lineRule="auto"/>
      </w:pPr>
      <w:r w:rsidRPr="00F32021">
        <w:rPr>
          <w:sz w:val="28"/>
          <w:szCs w:val="28"/>
        </w:rPr>
        <w:t xml:space="preserve">СПИСОК </w:t>
      </w:r>
      <w:r w:rsidR="002F4206" w:rsidRPr="00F32021">
        <w:rPr>
          <w:sz w:val="28"/>
          <w:szCs w:val="28"/>
        </w:rPr>
        <w:t>ИСПОЛЬЗ</w:t>
      </w:r>
      <w:r w:rsidR="002F4206">
        <w:rPr>
          <w:sz w:val="28"/>
          <w:szCs w:val="28"/>
        </w:rPr>
        <w:t>УЕМОЙ</w:t>
      </w:r>
      <w:r w:rsidR="002F4206" w:rsidRPr="00F32021">
        <w:rPr>
          <w:sz w:val="28"/>
          <w:szCs w:val="28"/>
        </w:rPr>
        <w:t xml:space="preserve"> </w:t>
      </w:r>
      <w:r w:rsidRPr="00F32021">
        <w:rPr>
          <w:sz w:val="28"/>
          <w:szCs w:val="28"/>
        </w:rPr>
        <w:t>ЛИТЕРАТУРЫ</w:t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Pr="00F32021">
        <w:rPr>
          <w:sz w:val="28"/>
          <w:szCs w:val="28"/>
        </w:rPr>
        <w:tab/>
      </w:r>
      <w:r w:rsidR="002F4206">
        <w:rPr>
          <w:sz w:val="28"/>
          <w:szCs w:val="28"/>
        </w:rPr>
        <w:tab/>
      </w:r>
      <w:r w:rsidRPr="00F32021">
        <w:rPr>
          <w:sz w:val="28"/>
          <w:szCs w:val="28"/>
        </w:rPr>
        <w:t>26</w:t>
      </w:r>
    </w:p>
    <w:p w:rsidR="00527867" w:rsidRPr="00F32021" w:rsidRDefault="001F1413">
      <w:pPr>
        <w:pStyle w:val="10"/>
        <w:spacing w:line="360" w:lineRule="auto"/>
        <w:sectPr w:rsidR="00527867" w:rsidRPr="00F32021" w:rsidSect="00C36A61">
          <w:headerReference w:type="default" r:id="rId18"/>
          <w:footerReference w:type="default" r:id="rId19"/>
          <w:pgSz w:w="11906" w:h="16838"/>
          <w:pgMar w:top="1276" w:right="850" w:bottom="1134" w:left="1701" w:header="708" w:footer="708" w:gutter="0"/>
          <w:pgNumType w:start="1" w:chapStyle="1"/>
          <w:cols w:space="720"/>
          <w:formProt w:val="0"/>
          <w:titlePg/>
          <w:docGrid w:linePitch="360" w:charSpace="-6145"/>
        </w:sectPr>
      </w:pPr>
      <w:r w:rsidRPr="00F32021">
        <w:rPr>
          <w:sz w:val="28"/>
          <w:szCs w:val="28"/>
        </w:rPr>
        <w:t>ПРИЛОЖЕНИЯ</w:t>
      </w:r>
      <w:r w:rsidR="00072D2A"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ab/>
      </w:r>
      <w:r w:rsidR="00F32021">
        <w:rPr>
          <w:sz w:val="28"/>
          <w:szCs w:val="28"/>
        </w:rPr>
        <w:tab/>
      </w:r>
      <w:r w:rsidR="00072D2A" w:rsidRPr="00F32021">
        <w:rPr>
          <w:sz w:val="28"/>
          <w:szCs w:val="28"/>
        </w:rPr>
        <w:t>27</w:t>
      </w:r>
    </w:p>
    <w:tbl>
      <w:tblPr>
        <w:tblW w:w="15645" w:type="dxa"/>
        <w:tblInd w:w="-797" w:type="dxa"/>
        <w:tblLook w:val="04A0" w:firstRow="1" w:lastRow="0" w:firstColumn="1" w:lastColumn="0" w:noHBand="0" w:noVBand="1"/>
      </w:tblPr>
      <w:tblGrid>
        <w:gridCol w:w="2946"/>
        <w:gridCol w:w="275"/>
        <w:gridCol w:w="263"/>
        <w:gridCol w:w="262"/>
        <w:gridCol w:w="265"/>
        <w:gridCol w:w="263"/>
        <w:gridCol w:w="264"/>
        <w:gridCol w:w="263"/>
        <w:gridCol w:w="263"/>
        <w:gridCol w:w="264"/>
        <w:gridCol w:w="263"/>
        <w:gridCol w:w="22"/>
        <w:gridCol w:w="253"/>
        <w:gridCol w:w="265"/>
        <w:gridCol w:w="262"/>
        <w:gridCol w:w="263"/>
        <w:gridCol w:w="265"/>
        <w:gridCol w:w="263"/>
        <w:gridCol w:w="264"/>
        <w:gridCol w:w="263"/>
        <w:gridCol w:w="263"/>
        <w:gridCol w:w="264"/>
        <w:gridCol w:w="44"/>
        <w:gridCol w:w="230"/>
        <w:gridCol w:w="263"/>
        <w:gridCol w:w="262"/>
        <w:gridCol w:w="265"/>
        <w:gridCol w:w="263"/>
        <w:gridCol w:w="264"/>
        <w:gridCol w:w="263"/>
        <w:gridCol w:w="263"/>
        <w:gridCol w:w="264"/>
        <w:gridCol w:w="263"/>
        <w:gridCol w:w="66"/>
        <w:gridCol w:w="208"/>
        <w:gridCol w:w="263"/>
        <w:gridCol w:w="264"/>
        <w:gridCol w:w="263"/>
        <w:gridCol w:w="264"/>
        <w:gridCol w:w="263"/>
        <w:gridCol w:w="263"/>
        <w:gridCol w:w="264"/>
        <w:gridCol w:w="263"/>
        <w:gridCol w:w="351"/>
        <w:gridCol w:w="2031"/>
      </w:tblGrid>
      <w:tr w:rsidR="00527867" w:rsidTr="0013037C">
        <w:trPr>
          <w:trHeight w:val="360"/>
        </w:trPr>
        <w:tc>
          <w:tcPr>
            <w:tcW w:w="15645" w:type="dxa"/>
            <w:gridSpan w:val="45"/>
            <w:shd w:val="clear" w:color="auto" w:fill="auto"/>
            <w:vAlign w:val="bottom"/>
          </w:tcPr>
          <w:p w:rsidR="00230791" w:rsidRDefault="00230791">
            <w:pPr>
              <w:pStyle w:val="10"/>
              <w:tabs>
                <w:tab w:val="left" w:pos="15975"/>
              </w:tabs>
              <w:spacing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:rsidR="00527867" w:rsidRDefault="00072D2A" w:rsidP="00E9325A">
            <w:pPr>
              <w:pStyle w:val="10"/>
              <w:tabs>
                <w:tab w:val="left" w:pos="15975"/>
              </w:tabs>
              <w:spacing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ГБ</w:t>
            </w:r>
            <w:r w:rsidR="00E9325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 СК "Кисловодский медицинский колледж"</w:t>
            </w:r>
          </w:p>
        </w:tc>
      </w:tr>
      <w:tr w:rsidR="00527867" w:rsidTr="0013037C">
        <w:trPr>
          <w:trHeight w:val="360"/>
        </w:trPr>
        <w:tc>
          <w:tcPr>
            <w:tcW w:w="15645" w:type="dxa"/>
            <w:gridSpan w:val="45"/>
            <w:shd w:val="clear" w:color="auto" w:fill="auto"/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специальность______________________________</w:t>
            </w:r>
          </w:p>
        </w:tc>
      </w:tr>
      <w:tr w:rsidR="00527867" w:rsidTr="0013037C">
        <w:trPr>
          <w:trHeight w:val="360"/>
        </w:trPr>
        <w:tc>
          <w:tcPr>
            <w:tcW w:w="15645" w:type="dxa"/>
            <w:gridSpan w:val="45"/>
            <w:shd w:val="clear" w:color="auto" w:fill="auto"/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группа ____________________________________</w:t>
            </w:r>
          </w:p>
        </w:tc>
      </w:tr>
      <w:tr w:rsidR="00527867" w:rsidTr="0013037C">
        <w:trPr>
          <w:trHeight w:val="360"/>
        </w:trPr>
        <w:tc>
          <w:tcPr>
            <w:tcW w:w="15645" w:type="dxa"/>
            <w:gridSpan w:val="45"/>
            <w:shd w:val="clear" w:color="auto" w:fill="auto"/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руководитель КР</w:t>
            </w:r>
          </w:p>
        </w:tc>
      </w:tr>
      <w:tr w:rsidR="00527867" w:rsidTr="0013037C">
        <w:trPr>
          <w:trHeight w:val="360"/>
        </w:trPr>
        <w:tc>
          <w:tcPr>
            <w:tcW w:w="2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Ф.И.О студента</w:t>
            </w:r>
          </w:p>
        </w:tc>
        <w:tc>
          <w:tcPr>
            <w:tcW w:w="266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6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предзащиты</w:t>
            </w:r>
          </w:p>
        </w:tc>
      </w:tr>
      <w:tr w:rsidR="00527867" w:rsidTr="0013037C">
        <w:trPr>
          <w:trHeight w:val="360"/>
        </w:trPr>
        <w:tc>
          <w:tcPr>
            <w:tcW w:w="2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27867" w:rsidRDefault="00527867">
            <w:pPr>
              <w:pStyle w:val="10"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консультации</w:t>
            </w:r>
          </w:p>
        </w:tc>
        <w:tc>
          <w:tcPr>
            <w:tcW w:w="266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консультации</w:t>
            </w:r>
          </w:p>
        </w:tc>
        <w:tc>
          <w:tcPr>
            <w:tcW w:w="266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консультации</w:t>
            </w:r>
          </w:p>
        </w:tc>
        <w:tc>
          <w:tcPr>
            <w:tcW w:w="26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консультации</w:t>
            </w:r>
          </w:p>
        </w:tc>
        <w:tc>
          <w:tcPr>
            <w:tcW w:w="2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27867" w:rsidRDefault="00527867">
            <w:pPr>
              <w:pStyle w:val="10"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867" w:rsidTr="0013037C">
        <w:trPr>
          <w:trHeight w:val="690"/>
        </w:trPr>
        <w:tc>
          <w:tcPr>
            <w:tcW w:w="2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27867" w:rsidRDefault="00527867">
            <w:pPr>
              <w:pStyle w:val="10"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количество часов консультации</w:t>
            </w:r>
          </w:p>
        </w:tc>
        <w:tc>
          <w:tcPr>
            <w:tcW w:w="266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количество часов консультации</w:t>
            </w:r>
          </w:p>
        </w:tc>
        <w:tc>
          <w:tcPr>
            <w:tcW w:w="266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количество часов консультации</w:t>
            </w:r>
          </w:p>
        </w:tc>
        <w:tc>
          <w:tcPr>
            <w:tcW w:w="26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7867" w:rsidRDefault="00072D2A">
            <w:pPr>
              <w:pStyle w:val="10"/>
              <w:spacing w:line="240" w:lineRule="auto"/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количество часов консультации</w:t>
            </w:r>
          </w:p>
        </w:tc>
        <w:tc>
          <w:tcPr>
            <w:tcW w:w="2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27867" w:rsidRDefault="00527867">
            <w:pPr>
              <w:pStyle w:val="10"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867" w:rsidTr="0013037C">
        <w:trPr>
          <w:trHeight w:val="362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7867" w:rsidTr="0013037C">
        <w:trPr>
          <w:trHeight w:val="423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7867" w:rsidTr="0013037C">
        <w:trPr>
          <w:trHeight w:val="415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7867" w:rsidTr="0013037C">
        <w:trPr>
          <w:trHeight w:val="407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7867" w:rsidTr="0013037C">
        <w:trPr>
          <w:trHeight w:val="427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7867" w:rsidTr="0013037C">
        <w:trPr>
          <w:trHeight w:val="405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7867" w:rsidTr="0013037C">
        <w:trPr>
          <w:trHeight w:val="425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7867" w:rsidTr="0013037C">
        <w:trPr>
          <w:trHeight w:val="403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7867" w:rsidTr="0013037C">
        <w:trPr>
          <w:trHeight w:val="423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7867" w:rsidTr="0013037C">
        <w:trPr>
          <w:trHeight w:val="415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7867" w:rsidTr="0013037C">
        <w:trPr>
          <w:trHeight w:val="600"/>
        </w:trPr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7867" w:rsidRDefault="00072D2A">
            <w:pPr>
              <w:pStyle w:val="10"/>
              <w:spacing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27867" w:rsidRDefault="00527867">
      <w:pPr>
        <w:pStyle w:val="10"/>
      </w:pPr>
    </w:p>
    <w:sectPr w:rsidR="00527867" w:rsidSect="00EB41F1">
      <w:headerReference w:type="default" r:id="rId20"/>
      <w:footerReference w:type="default" r:id="rId21"/>
      <w:pgSz w:w="16838" w:h="11906" w:orient="landscape"/>
      <w:pgMar w:top="1134" w:right="850" w:bottom="1134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01" w:rsidRDefault="003A7601">
      <w:pPr>
        <w:spacing w:line="240" w:lineRule="auto"/>
      </w:pPr>
      <w:r>
        <w:separator/>
      </w:r>
    </w:p>
  </w:endnote>
  <w:endnote w:type="continuationSeparator" w:id="0">
    <w:p w:rsidR="003A7601" w:rsidRDefault="003A7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179524"/>
      <w:docPartObj>
        <w:docPartGallery w:val="Page Numbers (Bottom of Page)"/>
        <w:docPartUnique/>
      </w:docPartObj>
    </w:sdtPr>
    <w:sdtEndPr/>
    <w:sdtContent>
      <w:p w:rsidR="00A95D50" w:rsidRDefault="00A95D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61">
          <w:rPr>
            <w:noProof/>
          </w:rPr>
          <w:t>3</w:t>
        </w:r>
        <w:r>
          <w:fldChar w:fldCharType="end"/>
        </w:r>
      </w:p>
    </w:sdtContent>
  </w:sdt>
  <w:p w:rsidR="00A95D50" w:rsidRDefault="00A95D5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50" w:rsidRDefault="00A95D50">
    <w:pPr>
      <w:pStyle w:val="ad"/>
    </w:pPr>
  </w:p>
  <w:p w:rsidR="00A95D50" w:rsidRDefault="00A95D50">
    <w:pPr>
      <w:pStyle w:val="ad"/>
    </w:pPr>
  </w:p>
  <w:p w:rsidR="00A95D50" w:rsidRDefault="00A95D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01" w:rsidRDefault="003A7601">
      <w:pPr>
        <w:spacing w:line="240" w:lineRule="auto"/>
      </w:pPr>
      <w:r>
        <w:separator/>
      </w:r>
    </w:p>
  </w:footnote>
  <w:footnote w:type="continuationSeparator" w:id="0">
    <w:p w:rsidR="003A7601" w:rsidRDefault="003A7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50" w:rsidRDefault="00A95D50">
    <w:pPr>
      <w:pStyle w:val="10"/>
      <w:jc w:val="right"/>
      <w:rPr>
        <w:rFonts w:eastAsia="SimSun"/>
        <w:b/>
        <w:sz w:val="28"/>
        <w:szCs w:val="28"/>
        <w:lang w:eastAsia="hi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50" w:rsidRDefault="00A95D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7E6FDB"/>
    <w:multiLevelType w:val="hybridMultilevel"/>
    <w:tmpl w:val="DBDC3AEA"/>
    <w:lvl w:ilvl="0" w:tplc="19E4A34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CB0730"/>
    <w:multiLevelType w:val="multilevel"/>
    <w:tmpl w:val="C1FA2D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0D4047"/>
    <w:multiLevelType w:val="hybridMultilevel"/>
    <w:tmpl w:val="6798A4C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0526"/>
    <w:multiLevelType w:val="multilevel"/>
    <w:tmpl w:val="6E7880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540E39"/>
    <w:multiLevelType w:val="hybridMultilevel"/>
    <w:tmpl w:val="B9603A1E"/>
    <w:lvl w:ilvl="0" w:tplc="BC466A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1346"/>
    <w:multiLevelType w:val="multilevel"/>
    <w:tmpl w:val="1F4C287E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B60199"/>
    <w:multiLevelType w:val="multilevel"/>
    <w:tmpl w:val="9404F226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91B1E06"/>
    <w:multiLevelType w:val="multilevel"/>
    <w:tmpl w:val="EDA46780"/>
    <w:lvl w:ilvl="0">
      <w:start w:val="6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47816"/>
    <w:multiLevelType w:val="multilevel"/>
    <w:tmpl w:val="6AEE974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EF656B"/>
    <w:multiLevelType w:val="multilevel"/>
    <w:tmpl w:val="401C06E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 w15:restartNumberingAfterBreak="0">
    <w:nsid w:val="6602256D"/>
    <w:multiLevelType w:val="multilevel"/>
    <w:tmpl w:val="EB245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720441FC"/>
    <w:multiLevelType w:val="multilevel"/>
    <w:tmpl w:val="486473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867"/>
    <w:rsid w:val="00044C9C"/>
    <w:rsid w:val="00054B1B"/>
    <w:rsid w:val="00072D2A"/>
    <w:rsid w:val="000B0CFC"/>
    <w:rsid w:val="00121226"/>
    <w:rsid w:val="0013037C"/>
    <w:rsid w:val="001570BA"/>
    <w:rsid w:val="00165B63"/>
    <w:rsid w:val="001679F3"/>
    <w:rsid w:val="001F1413"/>
    <w:rsid w:val="00223238"/>
    <w:rsid w:val="00230791"/>
    <w:rsid w:val="00254FDF"/>
    <w:rsid w:val="00275B61"/>
    <w:rsid w:val="00292FAB"/>
    <w:rsid w:val="002A12E5"/>
    <w:rsid w:val="002F4206"/>
    <w:rsid w:val="00324A9D"/>
    <w:rsid w:val="00334048"/>
    <w:rsid w:val="00376D8F"/>
    <w:rsid w:val="003970A0"/>
    <w:rsid w:val="003A7601"/>
    <w:rsid w:val="004047E3"/>
    <w:rsid w:val="004465A5"/>
    <w:rsid w:val="004642CC"/>
    <w:rsid w:val="004925C7"/>
    <w:rsid w:val="004E228A"/>
    <w:rsid w:val="0052705A"/>
    <w:rsid w:val="00527867"/>
    <w:rsid w:val="005E43D6"/>
    <w:rsid w:val="00607B9E"/>
    <w:rsid w:val="00612BB9"/>
    <w:rsid w:val="00615111"/>
    <w:rsid w:val="0062265E"/>
    <w:rsid w:val="00636A78"/>
    <w:rsid w:val="00656381"/>
    <w:rsid w:val="00681C1F"/>
    <w:rsid w:val="006C2239"/>
    <w:rsid w:val="006D3AE3"/>
    <w:rsid w:val="006D6256"/>
    <w:rsid w:val="007844D1"/>
    <w:rsid w:val="007933CE"/>
    <w:rsid w:val="00797D80"/>
    <w:rsid w:val="007D240D"/>
    <w:rsid w:val="007D5454"/>
    <w:rsid w:val="007F45FD"/>
    <w:rsid w:val="00800F4F"/>
    <w:rsid w:val="00803A6C"/>
    <w:rsid w:val="00815E73"/>
    <w:rsid w:val="00843C7B"/>
    <w:rsid w:val="00882C33"/>
    <w:rsid w:val="00884E48"/>
    <w:rsid w:val="00901A70"/>
    <w:rsid w:val="00916A8A"/>
    <w:rsid w:val="00926D1A"/>
    <w:rsid w:val="00937EE4"/>
    <w:rsid w:val="00941FE0"/>
    <w:rsid w:val="009555E4"/>
    <w:rsid w:val="00962249"/>
    <w:rsid w:val="00971BF2"/>
    <w:rsid w:val="00971DAB"/>
    <w:rsid w:val="00972A11"/>
    <w:rsid w:val="0097355A"/>
    <w:rsid w:val="00976A92"/>
    <w:rsid w:val="0099728F"/>
    <w:rsid w:val="009A5DFE"/>
    <w:rsid w:val="009B1B93"/>
    <w:rsid w:val="00A277A2"/>
    <w:rsid w:val="00A83977"/>
    <w:rsid w:val="00A95D50"/>
    <w:rsid w:val="00AA113D"/>
    <w:rsid w:val="00AA118A"/>
    <w:rsid w:val="00AB13AF"/>
    <w:rsid w:val="00AC3CF2"/>
    <w:rsid w:val="00B16B5E"/>
    <w:rsid w:val="00B2207B"/>
    <w:rsid w:val="00B438F4"/>
    <w:rsid w:val="00B44CB2"/>
    <w:rsid w:val="00B637EE"/>
    <w:rsid w:val="00B8659F"/>
    <w:rsid w:val="00BC6DCC"/>
    <w:rsid w:val="00C06840"/>
    <w:rsid w:val="00C11303"/>
    <w:rsid w:val="00C34421"/>
    <w:rsid w:val="00C36A61"/>
    <w:rsid w:val="00C36FB6"/>
    <w:rsid w:val="00C420CC"/>
    <w:rsid w:val="00C432AD"/>
    <w:rsid w:val="00C80541"/>
    <w:rsid w:val="00C9281F"/>
    <w:rsid w:val="00D374E0"/>
    <w:rsid w:val="00D44AB2"/>
    <w:rsid w:val="00D4745F"/>
    <w:rsid w:val="00DB6CD4"/>
    <w:rsid w:val="00DF1CA4"/>
    <w:rsid w:val="00E03EC3"/>
    <w:rsid w:val="00E07CD1"/>
    <w:rsid w:val="00E24FBB"/>
    <w:rsid w:val="00E9325A"/>
    <w:rsid w:val="00EB41F1"/>
    <w:rsid w:val="00ED5460"/>
    <w:rsid w:val="00EE38C5"/>
    <w:rsid w:val="00F32021"/>
    <w:rsid w:val="00F51258"/>
    <w:rsid w:val="00F666FE"/>
    <w:rsid w:val="00FC5969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65DF56-7343-4CDA-B6E8-B3239BCA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1"/>
  </w:style>
  <w:style w:type="paragraph" w:styleId="1">
    <w:name w:val="heading 1"/>
    <w:basedOn w:val="a0"/>
    <w:rsid w:val="00EB41F1"/>
    <w:pPr>
      <w:outlineLvl w:val="0"/>
    </w:pPr>
  </w:style>
  <w:style w:type="paragraph" w:styleId="2">
    <w:name w:val="heading 2"/>
    <w:basedOn w:val="a0"/>
    <w:rsid w:val="00EB41F1"/>
    <w:pPr>
      <w:outlineLvl w:val="1"/>
    </w:pPr>
  </w:style>
  <w:style w:type="paragraph" w:styleId="3">
    <w:name w:val="heading 3"/>
    <w:basedOn w:val="10"/>
    <w:link w:val="30"/>
    <w:uiPriority w:val="9"/>
    <w:qFormat/>
    <w:rsid w:val="000A36DC"/>
    <w:pPr>
      <w:spacing w:before="280" w:after="280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395207"/>
    <w:pPr>
      <w:widowControl w:val="0"/>
      <w:suppressAutoHyphens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FontStyle24">
    <w:name w:val="Font Style24"/>
    <w:uiPriority w:val="99"/>
    <w:rsid w:val="00FF05E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0A3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0A36DC"/>
  </w:style>
  <w:style w:type="character" w:customStyle="1" w:styleId="-">
    <w:name w:val="Интернет-ссылка"/>
    <w:basedOn w:val="a1"/>
    <w:uiPriority w:val="99"/>
    <w:semiHidden/>
    <w:unhideWhenUsed/>
    <w:rsid w:val="000A36DC"/>
    <w:rPr>
      <w:color w:val="0000FF"/>
      <w:u w:val="single"/>
    </w:rPr>
  </w:style>
  <w:style w:type="character" w:customStyle="1" w:styleId="FontStyle22">
    <w:name w:val="Font Style22"/>
    <w:basedOn w:val="a1"/>
    <w:rsid w:val="00825BF2"/>
    <w:rPr>
      <w:rFonts w:ascii="Times New Roman" w:hAnsi="Times New Roman" w:cs="Times New Roman"/>
      <w:i/>
      <w:iCs/>
      <w:sz w:val="24"/>
      <w:szCs w:val="24"/>
    </w:rPr>
  </w:style>
  <w:style w:type="character" w:customStyle="1" w:styleId="a4">
    <w:name w:val="Верхний колонтитул Знак"/>
    <w:basedOn w:val="a1"/>
    <w:rsid w:val="000544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1"/>
    <w:uiPriority w:val="99"/>
    <w:rsid w:val="000544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EB41F1"/>
    <w:rPr>
      <w:rFonts w:cs="Courier New"/>
    </w:rPr>
  </w:style>
  <w:style w:type="character" w:customStyle="1" w:styleId="ListLabel2">
    <w:name w:val="ListLabel 2"/>
    <w:rsid w:val="00EB41F1"/>
    <w:rPr>
      <w:rFonts w:cs="Arial"/>
      <w:color w:val="000000"/>
      <w:sz w:val="20"/>
    </w:rPr>
  </w:style>
  <w:style w:type="character" w:customStyle="1" w:styleId="ListLabel3">
    <w:name w:val="ListLabel 3"/>
    <w:rsid w:val="00EB41F1"/>
    <w:rPr>
      <w:rFonts w:cs="Symbol"/>
    </w:rPr>
  </w:style>
  <w:style w:type="character" w:customStyle="1" w:styleId="ListLabel4">
    <w:name w:val="ListLabel 4"/>
    <w:rsid w:val="00EB41F1"/>
    <w:rPr>
      <w:rFonts w:cs="Courier New"/>
    </w:rPr>
  </w:style>
  <w:style w:type="character" w:customStyle="1" w:styleId="ListLabel5">
    <w:name w:val="ListLabel 5"/>
    <w:rsid w:val="00EB41F1"/>
    <w:rPr>
      <w:rFonts w:cs="Wingdings"/>
    </w:rPr>
  </w:style>
  <w:style w:type="character" w:customStyle="1" w:styleId="ListLabel6">
    <w:name w:val="ListLabel 6"/>
    <w:rsid w:val="00EB41F1"/>
    <w:rPr>
      <w:rFonts w:cs="Symbol"/>
    </w:rPr>
  </w:style>
  <w:style w:type="character" w:customStyle="1" w:styleId="ListLabel7">
    <w:name w:val="ListLabel 7"/>
    <w:rsid w:val="00EB41F1"/>
    <w:rPr>
      <w:rFonts w:cs="Courier New"/>
    </w:rPr>
  </w:style>
  <w:style w:type="character" w:customStyle="1" w:styleId="ListLabel8">
    <w:name w:val="ListLabel 8"/>
    <w:rsid w:val="00EB41F1"/>
    <w:rPr>
      <w:rFonts w:cs="Wingdings"/>
    </w:rPr>
  </w:style>
  <w:style w:type="paragraph" w:customStyle="1" w:styleId="a0">
    <w:name w:val="Заголовок"/>
    <w:basedOn w:val="10"/>
    <w:next w:val="a6"/>
    <w:rsid w:val="00EB41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10"/>
    <w:rsid w:val="00EB41F1"/>
    <w:pPr>
      <w:spacing w:after="140" w:line="288" w:lineRule="auto"/>
    </w:pPr>
  </w:style>
  <w:style w:type="paragraph" w:styleId="a7">
    <w:name w:val="List"/>
    <w:basedOn w:val="a6"/>
    <w:rsid w:val="00EB41F1"/>
  </w:style>
  <w:style w:type="paragraph" w:styleId="a8">
    <w:name w:val="Title"/>
    <w:basedOn w:val="10"/>
    <w:rsid w:val="00EB41F1"/>
    <w:pPr>
      <w:suppressLineNumbers/>
      <w:spacing w:before="120" w:after="120"/>
    </w:pPr>
    <w:rPr>
      <w:i/>
      <w:iCs/>
    </w:rPr>
  </w:style>
  <w:style w:type="paragraph" w:styleId="a9">
    <w:name w:val="index heading"/>
    <w:basedOn w:val="10"/>
    <w:rsid w:val="00EB41F1"/>
    <w:pPr>
      <w:suppressLineNumbers/>
    </w:pPr>
  </w:style>
  <w:style w:type="paragraph" w:styleId="aa">
    <w:name w:val="List Paragraph"/>
    <w:basedOn w:val="10"/>
    <w:qFormat/>
    <w:rsid w:val="0014282C"/>
    <w:pPr>
      <w:spacing w:after="160"/>
      <w:ind w:left="720"/>
      <w:contextualSpacing/>
    </w:pPr>
  </w:style>
  <w:style w:type="paragraph" w:customStyle="1" w:styleId="31">
    <w:name w:val="Основной текст с отступом 31"/>
    <w:basedOn w:val="10"/>
    <w:rsid w:val="00954B0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styleId="ab">
    <w:name w:val="Normal (Web)"/>
    <w:basedOn w:val="10"/>
    <w:uiPriority w:val="99"/>
    <w:unhideWhenUsed/>
    <w:rsid w:val="000A36DC"/>
    <w:pPr>
      <w:spacing w:before="280" w:after="280" w:line="240" w:lineRule="auto"/>
    </w:pPr>
    <w:rPr>
      <w:rFonts w:eastAsia="Times New Roman" w:cs="Times New Roman"/>
      <w:lang w:eastAsia="ru-RU"/>
    </w:rPr>
  </w:style>
  <w:style w:type="paragraph" w:customStyle="1" w:styleId="Style15">
    <w:name w:val="Style15"/>
    <w:basedOn w:val="10"/>
    <w:rsid w:val="00825BF2"/>
    <w:pPr>
      <w:spacing w:line="276" w:lineRule="exact"/>
      <w:ind w:hanging="706"/>
      <w:jc w:val="both"/>
    </w:pPr>
    <w:rPr>
      <w:rFonts w:eastAsia="Times New Roman" w:cs="Times New Roman"/>
      <w:lang w:eastAsia="ru-RU"/>
    </w:rPr>
  </w:style>
  <w:style w:type="paragraph" w:customStyle="1" w:styleId="Style70">
    <w:name w:val="Style70"/>
    <w:basedOn w:val="10"/>
    <w:rsid w:val="007E1736"/>
    <w:pPr>
      <w:spacing w:line="240" w:lineRule="auto"/>
      <w:jc w:val="both"/>
    </w:pPr>
    <w:rPr>
      <w:rFonts w:eastAsia="Times New Roman" w:cs="Times New Roman"/>
      <w:lang w:eastAsia="ar-SA"/>
    </w:rPr>
  </w:style>
  <w:style w:type="paragraph" w:styleId="ac">
    <w:name w:val="header"/>
    <w:basedOn w:val="10"/>
    <w:rsid w:val="00054447"/>
    <w:pPr>
      <w:spacing w:line="240" w:lineRule="auto"/>
    </w:pPr>
    <w:rPr>
      <w:rFonts w:eastAsia="Times New Roman" w:cs="Times New Roman"/>
      <w:lang w:eastAsia="ar-SA"/>
    </w:rPr>
  </w:style>
  <w:style w:type="paragraph" w:styleId="ad">
    <w:name w:val="footer"/>
    <w:basedOn w:val="10"/>
    <w:uiPriority w:val="99"/>
    <w:rsid w:val="00054447"/>
    <w:pPr>
      <w:spacing w:line="240" w:lineRule="auto"/>
    </w:pPr>
    <w:rPr>
      <w:rFonts w:eastAsia="Times New Roman" w:cs="Times New Roman"/>
      <w:lang w:eastAsia="ar-SA"/>
    </w:rPr>
  </w:style>
  <w:style w:type="paragraph" w:customStyle="1" w:styleId="ae">
    <w:name w:val="Содержимое врезки"/>
    <w:basedOn w:val="10"/>
    <w:rsid w:val="00EB41F1"/>
  </w:style>
  <w:style w:type="paragraph" w:styleId="af">
    <w:name w:val="Subtitle"/>
    <w:basedOn w:val="a0"/>
    <w:rsid w:val="00EB41F1"/>
  </w:style>
  <w:style w:type="paragraph" w:customStyle="1" w:styleId="af0">
    <w:name w:val="Заглавие"/>
    <w:basedOn w:val="a0"/>
    <w:rsid w:val="00EB41F1"/>
  </w:style>
  <w:style w:type="paragraph" w:customStyle="1" w:styleId="Quotations">
    <w:name w:val="Quotations"/>
    <w:basedOn w:val="10"/>
    <w:rsid w:val="00EB41F1"/>
  </w:style>
  <w:style w:type="table" w:styleId="af1">
    <w:name w:val="Table Grid"/>
    <w:basedOn w:val="a2"/>
    <w:uiPriority w:val="39"/>
    <w:rsid w:val="00835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0791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612B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612BB9"/>
    <w:rPr>
      <w:rFonts w:ascii="Segoe UI" w:hAnsi="Segoe UI" w:cs="Segoe UI"/>
      <w:sz w:val="18"/>
      <w:szCs w:val="18"/>
    </w:rPr>
  </w:style>
  <w:style w:type="character" w:customStyle="1" w:styleId="11">
    <w:name w:val="Оглавление 1 Знак"/>
    <w:link w:val="12"/>
    <w:rsid w:val="00C36A61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rsid w:val="00C36A61"/>
    <w:pPr>
      <w:widowControl w:val="0"/>
      <w:tabs>
        <w:tab w:val="right" w:pos="9072"/>
      </w:tabs>
      <w:spacing w:line="324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ocx.ru/&#1089;&#1090;&#1088;&#1091;&#1082;&#1090;&#1091;&#1088;&#1072;/" TargetMode="External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2docx.ru/&#1084;&#1077;&#1090;&#1086;&#1076;&#1080;&#1095;&#1077;&#1089;&#1082;&#1080;&#1077;_&#1091;&#1082;&#1072;&#1079;&#1072;&#1085;&#1080;&#1103;/&#1043;&#1054;&#1057;&#1058;_2.105-95/" TargetMode="Externa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gastro.ru/index.php?mod_articles_list_act=show_article&amp;article_id=26&amp;cat_id=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zdravsoc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://2docx.ru/&#1084;&#1077;&#1090;&#1086;&#1076;&#1080;&#1095;&#1077;&#1089;&#1082;&#1080;&#1077;_&#1091;&#1082;&#1072;&#1079;&#1072;&#1085;&#1080;&#1103;/&#1043;&#1054;&#1057;&#1058;_7.32-2001/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2docx.ru/&#1084;&#1077;&#1090;&#1086;&#1076;&#1080;&#1095;&#1077;&#1089;&#1082;&#1080;&#1077;_&#1091;&#1082;&#1072;&#1079;&#1072;&#1085;&#1080;&#1103;/&#1043;&#1054;&#1057;&#1058;_7.32-2001/" TargetMode="Externa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41D5AE-BCBA-4469-8E5F-4F00DF94BDD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EC63076-0C05-4BDD-957E-C2DDC5749DCD}">
      <dgm:prSet phldrT="[Текст]"/>
      <dgm:spPr/>
      <dgm:t>
        <a:bodyPr/>
        <a:lstStyle/>
        <a:p>
          <a:r>
            <a:rPr lang="ru-RU" b="1" dirty="0" smtClean="0"/>
            <a:t>ТРАВМЫ</a:t>
          </a:r>
          <a:r>
            <a:rPr lang="ru-RU" dirty="0" smtClean="0"/>
            <a:t> </a:t>
          </a:r>
          <a:endParaRPr lang="ru-RU" dirty="0"/>
        </a:p>
      </dgm:t>
    </dgm:pt>
    <dgm:pt modelId="{DD2FA3EB-3B49-4D9F-8229-91979C38B8F2}" type="parTrans" cxnId="{09EE9B41-574B-4806-AE9B-629012EF1A16}">
      <dgm:prSet/>
      <dgm:spPr/>
      <dgm:t>
        <a:bodyPr/>
        <a:lstStyle/>
        <a:p>
          <a:endParaRPr lang="ru-RU"/>
        </a:p>
      </dgm:t>
    </dgm:pt>
    <dgm:pt modelId="{35E7B408-FE47-48ED-8BB9-ED501891B1D5}" type="sibTrans" cxnId="{09EE9B41-574B-4806-AE9B-629012EF1A16}">
      <dgm:prSet/>
      <dgm:spPr/>
      <dgm:t>
        <a:bodyPr/>
        <a:lstStyle/>
        <a:p>
          <a:endParaRPr lang="ru-RU"/>
        </a:p>
      </dgm:t>
    </dgm:pt>
    <dgm:pt modelId="{699034E2-338C-4814-B0A8-80A8250B4148}">
      <dgm:prSet phldrT="[Текст]"/>
      <dgm:spPr/>
      <dgm:t>
        <a:bodyPr/>
        <a:lstStyle/>
        <a:p>
          <a:r>
            <a:rPr lang="ru-RU" b="1" dirty="0" smtClean="0"/>
            <a:t>открытые</a:t>
          </a:r>
          <a:endParaRPr lang="ru-RU" b="1" dirty="0"/>
        </a:p>
      </dgm:t>
    </dgm:pt>
    <dgm:pt modelId="{F96CD0E2-585E-4DE2-9DEF-C02645BD984C}" type="parTrans" cxnId="{8BCCC96B-C9BA-4C26-920E-5B38C619DB19}">
      <dgm:prSet/>
      <dgm:spPr/>
      <dgm:t>
        <a:bodyPr/>
        <a:lstStyle/>
        <a:p>
          <a:endParaRPr lang="ru-RU"/>
        </a:p>
      </dgm:t>
    </dgm:pt>
    <dgm:pt modelId="{34834F5E-8361-4E29-8CE0-D99999EC3D0E}" type="sibTrans" cxnId="{8BCCC96B-C9BA-4C26-920E-5B38C619DB19}">
      <dgm:prSet/>
      <dgm:spPr/>
      <dgm:t>
        <a:bodyPr/>
        <a:lstStyle/>
        <a:p>
          <a:endParaRPr lang="ru-RU"/>
        </a:p>
      </dgm:t>
    </dgm:pt>
    <dgm:pt modelId="{059A8CB7-8959-4E53-81A1-58FC969E07AF}">
      <dgm:prSet phldrT="[Текст]"/>
      <dgm:spPr/>
      <dgm:t>
        <a:bodyPr/>
        <a:lstStyle/>
        <a:p>
          <a:r>
            <a:rPr lang="ru-RU" b="1" dirty="0" smtClean="0"/>
            <a:t>закрытые</a:t>
          </a:r>
          <a:endParaRPr lang="ru-RU" b="1" dirty="0"/>
        </a:p>
      </dgm:t>
    </dgm:pt>
    <dgm:pt modelId="{825923D6-9309-4FB7-883C-1DA735374FEB}" type="parTrans" cxnId="{9BC3CE2E-69A2-48D3-8B40-AD6B68BC1419}">
      <dgm:prSet/>
      <dgm:spPr/>
      <dgm:t>
        <a:bodyPr/>
        <a:lstStyle/>
        <a:p>
          <a:endParaRPr lang="ru-RU"/>
        </a:p>
      </dgm:t>
    </dgm:pt>
    <dgm:pt modelId="{4955DD68-1B69-46C3-9495-9AA883284CDA}" type="sibTrans" cxnId="{9BC3CE2E-69A2-48D3-8B40-AD6B68BC1419}">
      <dgm:prSet/>
      <dgm:spPr/>
      <dgm:t>
        <a:bodyPr/>
        <a:lstStyle/>
        <a:p>
          <a:endParaRPr lang="ru-RU"/>
        </a:p>
      </dgm:t>
    </dgm:pt>
    <dgm:pt modelId="{C3AEF30D-FF4B-4892-8903-941633ABF428}">
      <dgm:prSet phldrT="[Текст]"/>
      <dgm:spPr/>
      <dgm:t>
        <a:bodyPr/>
        <a:lstStyle/>
        <a:p>
          <a:r>
            <a:rPr lang="ru-RU" b="1" dirty="0" smtClean="0"/>
            <a:t>мягкие</a:t>
          </a:r>
          <a:endParaRPr lang="ru-RU" b="1" dirty="0"/>
        </a:p>
      </dgm:t>
    </dgm:pt>
    <dgm:pt modelId="{BC750889-A3F0-4F19-BCD8-1D2787AF479C}" type="parTrans" cxnId="{9A848094-6F04-4886-BD72-BCB2FD252C38}">
      <dgm:prSet/>
      <dgm:spPr/>
      <dgm:t>
        <a:bodyPr/>
        <a:lstStyle/>
        <a:p>
          <a:endParaRPr lang="ru-RU"/>
        </a:p>
      </dgm:t>
    </dgm:pt>
    <dgm:pt modelId="{7BC9C94A-040C-40DD-BC59-3BDCA3070486}" type="sibTrans" cxnId="{9A848094-6F04-4886-BD72-BCB2FD252C38}">
      <dgm:prSet/>
      <dgm:spPr/>
      <dgm:t>
        <a:bodyPr/>
        <a:lstStyle/>
        <a:p>
          <a:endParaRPr lang="ru-RU"/>
        </a:p>
      </dgm:t>
    </dgm:pt>
    <dgm:pt modelId="{69B4FD97-B327-4F29-A261-97225AA82609}">
      <dgm:prSet/>
      <dgm:spPr/>
      <dgm:t>
        <a:bodyPr/>
        <a:lstStyle/>
        <a:p>
          <a:r>
            <a:rPr lang="ru-RU" b="1" dirty="0" smtClean="0"/>
            <a:t>вывихи</a:t>
          </a:r>
          <a:endParaRPr lang="ru-RU" b="1" dirty="0"/>
        </a:p>
      </dgm:t>
    </dgm:pt>
    <dgm:pt modelId="{1B4CB4B1-A5F4-4DC2-B40C-CF781EA692C2}" type="parTrans" cxnId="{175DC0FA-E1FB-41E1-B7DF-938B4C2F148A}">
      <dgm:prSet/>
      <dgm:spPr/>
      <dgm:t>
        <a:bodyPr/>
        <a:lstStyle/>
        <a:p>
          <a:endParaRPr lang="ru-RU"/>
        </a:p>
      </dgm:t>
    </dgm:pt>
    <dgm:pt modelId="{298F66DE-40B9-48BF-A02B-3157776370B6}" type="sibTrans" cxnId="{175DC0FA-E1FB-41E1-B7DF-938B4C2F148A}">
      <dgm:prSet/>
      <dgm:spPr/>
      <dgm:t>
        <a:bodyPr/>
        <a:lstStyle/>
        <a:p>
          <a:endParaRPr lang="ru-RU"/>
        </a:p>
      </dgm:t>
    </dgm:pt>
    <dgm:pt modelId="{17033DE6-D03E-4363-9F90-6F52CB91C94B}">
      <dgm:prSet/>
      <dgm:spPr/>
      <dgm:t>
        <a:bodyPr/>
        <a:lstStyle/>
        <a:p>
          <a:r>
            <a:rPr lang="ru-RU" b="1" dirty="0" smtClean="0"/>
            <a:t>переломы</a:t>
          </a:r>
          <a:endParaRPr lang="ru-RU" b="1" dirty="0"/>
        </a:p>
      </dgm:t>
    </dgm:pt>
    <dgm:pt modelId="{F8BE484A-6595-49A8-B36A-3C41E0EA2A0B}" type="parTrans" cxnId="{AD83DA64-0598-4D8C-9B1A-0B7256A22721}">
      <dgm:prSet/>
      <dgm:spPr/>
      <dgm:t>
        <a:bodyPr/>
        <a:lstStyle/>
        <a:p>
          <a:endParaRPr lang="ru-RU"/>
        </a:p>
      </dgm:t>
    </dgm:pt>
    <dgm:pt modelId="{67C0B80F-0CAD-426C-9C67-6FF365779B80}" type="sibTrans" cxnId="{AD83DA64-0598-4D8C-9B1A-0B7256A22721}">
      <dgm:prSet/>
      <dgm:spPr/>
      <dgm:t>
        <a:bodyPr/>
        <a:lstStyle/>
        <a:p>
          <a:endParaRPr lang="ru-RU"/>
        </a:p>
      </dgm:t>
    </dgm:pt>
    <dgm:pt modelId="{D534C8FF-F5EB-4492-8EBE-020C690A1DE2}">
      <dgm:prSet/>
      <dgm:spPr/>
      <dgm:t>
        <a:bodyPr/>
        <a:lstStyle/>
        <a:p>
          <a:r>
            <a:rPr lang="ru-RU" b="1" dirty="0" smtClean="0"/>
            <a:t>полостные повреждения</a:t>
          </a:r>
          <a:endParaRPr lang="ru-RU" b="1" dirty="0"/>
        </a:p>
      </dgm:t>
    </dgm:pt>
    <dgm:pt modelId="{2A71CB65-B4C0-4261-91B4-5775991CC2FA}" type="parTrans" cxnId="{85A18AF8-186F-4BF4-A295-06478D7515AE}">
      <dgm:prSet/>
      <dgm:spPr/>
      <dgm:t>
        <a:bodyPr/>
        <a:lstStyle/>
        <a:p>
          <a:endParaRPr lang="ru-RU"/>
        </a:p>
      </dgm:t>
    </dgm:pt>
    <dgm:pt modelId="{2C76B363-8B7A-48C1-8F5B-CB3CB5B4F49E}" type="sibTrans" cxnId="{85A18AF8-186F-4BF4-A295-06478D7515AE}">
      <dgm:prSet/>
      <dgm:spPr/>
      <dgm:t>
        <a:bodyPr/>
        <a:lstStyle/>
        <a:p>
          <a:endParaRPr lang="ru-RU"/>
        </a:p>
      </dgm:t>
    </dgm:pt>
    <dgm:pt modelId="{D06B346F-B8E0-458E-B650-F1B72959F0E8}" type="pres">
      <dgm:prSet presAssocID="{2B41D5AE-BCBA-4469-8E5F-4F00DF94BDD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3067512-F5B5-4BAE-89E3-81E068066AB9}" type="pres">
      <dgm:prSet presAssocID="{5EC63076-0C05-4BDD-957E-C2DDC5749DCD}" presName="hierRoot1" presStyleCnt="0"/>
      <dgm:spPr/>
    </dgm:pt>
    <dgm:pt modelId="{D90CC3B3-4C78-46A0-BD55-DF4EEC5C37EB}" type="pres">
      <dgm:prSet presAssocID="{5EC63076-0C05-4BDD-957E-C2DDC5749DCD}" presName="composite" presStyleCnt="0"/>
      <dgm:spPr/>
    </dgm:pt>
    <dgm:pt modelId="{1F316F00-C96E-4604-9768-5E5AAD904B9B}" type="pres">
      <dgm:prSet presAssocID="{5EC63076-0C05-4BDD-957E-C2DDC5749DCD}" presName="background" presStyleLbl="node0" presStyleIdx="0" presStyleCnt="1"/>
      <dgm:spPr/>
    </dgm:pt>
    <dgm:pt modelId="{7C28782F-AB74-4609-B10B-67661396F099}" type="pres">
      <dgm:prSet presAssocID="{5EC63076-0C05-4BDD-957E-C2DDC5749DCD}" presName="text" presStyleLbl="fgAcc0" presStyleIdx="0" presStyleCnt="1" custScaleX="2292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72A6F5-CBEE-4DBD-8040-DB91C9AD4E08}" type="pres">
      <dgm:prSet presAssocID="{5EC63076-0C05-4BDD-957E-C2DDC5749DCD}" presName="hierChild2" presStyleCnt="0"/>
      <dgm:spPr/>
    </dgm:pt>
    <dgm:pt modelId="{3C42C9AB-1E93-416D-B349-57E7C20A7C61}" type="pres">
      <dgm:prSet presAssocID="{F96CD0E2-585E-4DE2-9DEF-C02645BD984C}" presName="Name10" presStyleLbl="parChTrans1D2" presStyleIdx="0" presStyleCnt="4"/>
      <dgm:spPr/>
      <dgm:t>
        <a:bodyPr/>
        <a:lstStyle/>
        <a:p>
          <a:endParaRPr lang="ru-RU"/>
        </a:p>
      </dgm:t>
    </dgm:pt>
    <dgm:pt modelId="{AD2A6FF2-3278-47E5-BA5C-DD6D6EB8B8B4}" type="pres">
      <dgm:prSet presAssocID="{699034E2-338C-4814-B0A8-80A8250B4148}" presName="hierRoot2" presStyleCnt="0"/>
      <dgm:spPr/>
    </dgm:pt>
    <dgm:pt modelId="{29E2B559-3A84-4F80-B158-4D99073D466E}" type="pres">
      <dgm:prSet presAssocID="{699034E2-338C-4814-B0A8-80A8250B4148}" presName="composite2" presStyleCnt="0"/>
      <dgm:spPr/>
    </dgm:pt>
    <dgm:pt modelId="{4476620C-B8FB-43AD-A68E-9BCFDC9CDC22}" type="pres">
      <dgm:prSet presAssocID="{699034E2-338C-4814-B0A8-80A8250B4148}" presName="background2" presStyleLbl="node2" presStyleIdx="0" presStyleCnt="4"/>
      <dgm:spPr/>
    </dgm:pt>
    <dgm:pt modelId="{531F1631-0E3B-428A-8093-A6E9451820F2}" type="pres">
      <dgm:prSet presAssocID="{699034E2-338C-4814-B0A8-80A8250B4148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A4F412-4580-4F58-A279-49445967D873}" type="pres">
      <dgm:prSet presAssocID="{699034E2-338C-4814-B0A8-80A8250B4148}" presName="hierChild3" presStyleCnt="0"/>
      <dgm:spPr/>
    </dgm:pt>
    <dgm:pt modelId="{94D94044-DA2D-42D0-BA7B-6DCA9E4E9FE4}" type="pres">
      <dgm:prSet presAssocID="{1B4CB4B1-A5F4-4DC2-B40C-CF781EA692C2}" presName="Name10" presStyleLbl="parChTrans1D2" presStyleIdx="1" presStyleCnt="4"/>
      <dgm:spPr/>
      <dgm:t>
        <a:bodyPr/>
        <a:lstStyle/>
        <a:p>
          <a:endParaRPr lang="ru-RU"/>
        </a:p>
      </dgm:t>
    </dgm:pt>
    <dgm:pt modelId="{655832C9-6E1B-4E53-937C-8492862E9B50}" type="pres">
      <dgm:prSet presAssocID="{69B4FD97-B327-4F29-A261-97225AA82609}" presName="hierRoot2" presStyleCnt="0"/>
      <dgm:spPr/>
    </dgm:pt>
    <dgm:pt modelId="{0F8DA24F-DE1C-4E3A-A295-6CE3CF4B9ED7}" type="pres">
      <dgm:prSet presAssocID="{69B4FD97-B327-4F29-A261-97225AA82609}" presName="composite2" presStyleCnt="0"/>
      <dgm:spPr/>
    </dgm:pt>
    <dgm:pt modelId="{BC8F2672-970D-4A3A-B768-47FCDA717F5D}" type="pres">
      <dgm:prSet presAssocID="{69B4FD97-B327-4F29-A261-97225AA82609}" presName="background2" presStyleLbl="node2" presStyleIdx="1" presStyleCnt="4"/>
      <dgm:spPr/>
    </dgm:pt>
    <dgm:pt modelId="{D10BEC07-5903-4B27-A289-E8D78A23A6B9}" type="pres">
      <dgm:prSet presAssocID="{69B4FD97-B327-4F29-A261-97225AA82609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09F9F4-8C72-4513-9F06-4B4AE8959913}" type="pres">
      <dgm:prSet presAssocID="{69B4FD97-B327-4F29-A261-97225AA82609}" presName="hierChild3" presStyleCnt="0"/>
      <dgm:spPr/>
    </dgm:pt>
    <dgm:pt modelId="{95BEBDC9-217A-41C2-872D-E79070A6C78C}" type="pres">
      <dgm:prSet presAssocID="{F8BE484A-6595-49A8-B36A-3C41E0EA2A0B}" presName="Name10" presStyleLbl="parChTrans1D2" presStyleIdx="2" presStyleCnt="4"/>
      <dgm:spPr/>
      <dgm:t>
        <a:bodyPr/>
        <a:lstStyle/>
        <a:p>
          <a:endParaRPr lang="ru-RU"/>
        </a:p>
      </dgm:t>
    </dgm:pt>
    <dgm:pt modelId="{320620DA-A687-4494-B4A5-7820CD7A7497}" type="pres">
      <dgm:prSet presAssocID="{17033DE6-D03E-4363-9F90-6F52CB91C94B}" presName="hierRoot2" presStyleCnt="0"/>
      <dgm:spPr/>
    </dgm:pt>
    <dgm:pt modelId="{20C79BA9-E450-4D16-90BD-86A8D0310C59}" type="pres">
      <dgm:prSet presAssocID="{17033DE6-D03E-4363-9F90-6F52CB91C94B}" presName="composite2" presStyleCnt="0"/>
      <dgm:spPr/>
    </dgm:pt>
    <dgm:pt modelId="{25F631AE-D537-4370-8024-1EDF6F6A227D}" type="pres">
      <dgm:prSet presAssocID="{17033DE6-D03E-4363-9F90-6F52CB91C94B}" presName="background2" presStyleLbl="node2" presStyleIdx="2" presStyleCnt="4"/>
      <dgm:spPr/>
    </dgm:pt>
    <dgm:pt modelId="{B3030102-C550-42CC-816F-F38D35AAE576}" type="pres">
      <dgm:prSet presAssocID="{17033DE6-D03E-4363-9F90-6F52CB91C94B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178894-BD32-4F7A-BF96-92293607DA7A}" type="pres">
      <dgm:prSet presAssocID="{17033DE6-D03E-4363-9F90-6F52CB91C94B}" presName="hierChild3" presStyleCnt="0"/>
      <dgm:spPr/>
    </dgm:pt>
    <dgm:pt modelId="{EC39A6E1-C922-4854-B354-D723AC1CC178}" type="pres">
      <dgm:prSet presAssocID="{825923D6-9309-4FB7-883C-1DA735374FEB}" presName="Name10" presStyleLbl="parChTrans1D2" presStyleIdx="3" presStyleCnt="4"/>
      <dgm:spPr/>
      <dgm:t>
        <a:bodyPr/>
        <a:lstStyle/>
        <a:p>
          <a:endParaRPr lang="ru-RU"/>
        </a:p>
      </dgm:t>
    </dgm:pt>
    <dgm:pt modelId="{7E28AA13-6134-4261-987C-36042A9B0B4E}" type="pres">
      <dgm:prSet presAssocID="{059A8CB7-8959-4E53-81A1-58FC969E07AF}" presName="hierRoot2" presStyleCnt="0"/>
      <dgm:spPr/>
    </dgm:pt>
    <dgm:pt modelId="{9EC95B7E-F2A8-41F9-9E37-19EA35547189}" type="pres">
      <dgm:prSet presAssocID="{059A8CB7-8959-4E53-81A1-58FC969E07AF}" presName="composite2" presStyleCnt="0"/>
      <dgm:spPr/>
    </dgm:pt>
    <dgm:pt modelId="{3E39FAAD-54ED-4AF6-9F32-2EE6A5973789}" type="pres">
      <dgm:prSet presAssocID="{059A8CB7-8959-4E53-81A1-58FC969E07AF}" presName="background2" presStyleLbl="node2" presStyleIdx="3" presStyleCnt="4"/>
      <dgm:spPr/>
    </dgm:pt>
    <dgm:pt modelId="{9DEFE930-7AD6-4018-A8E5-7757D5D8E887}" type="pres">
      <dgm:prSet presAssocID="{059A8CB7-8959-4E53-81A1-58FC969E07AF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F86DDF-D737-4ACE-A426-6B968CB9353C}" type="pres">
      <dgm:prSet presAssocID="{059A8CB7-8959-4E53-81A1-58FC969E07AF}" presName="hierChild3" presStyleCnt="0"/>
      <dgm:spPr/>
    </dgm:pt>
    <dgm:pt modelId="{0B504D1A-FAD3-41C3-9CB6-D16230ED11A6}" type="pres">
      <dgm:prSet presAssocID="{BC750889-A3F0-4F19-BCD8-1D2787AF479C}" presName="Name17" presStyleLbl="parChTrans1D3" presStyleIdx="0" presStyleCnt="2"/>
      <dgm:spPr/>
      <dgm:t>
        <a:bodyPr/>
        <a:lstStyle/>
        <a:p>
          <a:endParaRPr lang="ru-RU"/>
        </a:p>
      </dgm:t>
    </dgm:pt>
    <dgm:pt modelId="{A5B68B72-3904-422D-BBB8-44F8E41C5652}" type="pres">
      <dgm:prSet presAssocID="{C3AEF30D-FF4B-4892-8903-941633ABF428}" presName="hierRoot3" presStyleCnt="0"/>
      <dgm:spPr/>
    </dgm:pt>
    <dgm:pt modelId="{A40CBB90-B3AC-460D-A3ED-57AB467E8214}" type="pres">
      <dgm:prSet presAssocID="{C3AEF30D-FF4B-4892-8903-941633ABF428}" presName="composite3" presStyleCnt="0"/>
      <dgm:spPr/>
    </dgm:pt>
    <dgm:pt modelId="{BCEC85C6-1781-4D03-BE42-BD8DF47C624B}" type="pres">
      <dgm:prSet presAssocID="{C3AEF30D-FF4B-4892-8903-941633ABF428}" presName="background3" presStyleLbl="node3" presStyleIdx="0" presStyleCnt="2"/>
      <dgm:spPr/>
    </dgm:pt>
    <dgm:pt modelId="{D0F15710-2D11-4B5F-9B18-235861CDB23E}" type="pres">
      <dgm:prSet presAssocID="{C3AEF30D-FF4B-4892-8903-941633ABF428}" presName="text3" presStyleLbl="fgAcc3" presStyleIdx="0" presStyleCnt="2" custLinFactNeighborX="-40" custLinFactNeighborY="-3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3D8EC4-DB00-47DF-85A7-284C8BAB977A}" type="pres">
      <dgm:prSet presAssocID="{C3AEF30D-FF4B-4892-8903-941633ABF428}" presName="hierChild4" presStyleCnt="0"/>
      <dgm:spPr/>
    </dgm:pt>
    <dgm:pt modelId="{71BC7559-2E25-4F0B-9B63-09479EDC7CAE}" type="pres">
      <dgm:prSet presAssocID="{2A71CB65-B4C0-4261-91B4-5775991CC2FA}" presName="Name17" presStyleLbl="parChTrans1D3" presStyleIdx="1" presStyleCnt="2"/>
      <dgm:spPr/>
      <dgm:t>
        <a:bodyPr/>
        <a:lstStyle/>
        <a:p>
          <a:endParaRPr lang="ru-RU"/>
        </a:p>
      </dgm:t>
    </dgm:pt>
    <dgm:pt modelId="{F996F8B4-24CF-4764-BCA6-F9F12F0DBC51}" type="pres">
      <dgm:prSet presAssocID="{D534C8FF-F5EB-4492-8EBE-020C690A1DE2}" presName="hierRoot3" presStyleCnt="0"/>
      <dgm:spPr/>
    </dgm:pt>
    <dgm:pt modelId="{C7757A57-79E0-4903-B08B-2B7BE862972E}" type="pres">
      <dgm:prSet presAssocID="{D534C8FF-F5EB-4492-8EBE-020C690A1DE2}" presName="composite3" presStyleCnt="0"/>
      <dgm:spPr/>
    </dgm:pt>
    <dgm:pt modelId="{5C11CB32-7166-4707-ADFA-E31D2D5CA050}" type="pres">
      <dgm:prSet presAssocID="{D534C8FF-F5EB-4492-8EBE-020C690A1DE2}" presName="background3" presStyleLbl="node3" presStyleIdx="1" presStyleCnt="2"/>
      <dgm:spPr/>
    </dgm:pt>
    <dgm:pt modelId="{0218FA30-5019-4761-B12E-4A1BB30F9352}" type="pres">
      <dgm:prSet presAssocID="{D534C8FF-F5EB-4492-8EBE-020C690A1DE2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B4728A-19CA-4DDF-8707-24A9BEEE81BE}" type="pres">
      <dgm:prSet presAssocID="{D534C8FF-F5EB-4492-8EBE-020C690A1DE2}" presName="hierChild4" presStyleCnt="0"/>
      <dgm:spPr/>
    </dgm:pt>
  </dgm:ptLst>
  <dgm:cxnLst>
    <dgm:cxn modelId="{4A902599-865D-4A2E-B7D6-4A3F10AFEB58}" type="presOf" srcId="{2B41D5AE-BCBA-4469-8E5F-4F00DF94BDD5}" destId="{D06B346F-B8E0-458E-B650-F1B72959F0E8}" srcOrd="0" destOrd="0" presId="urn:microsoft.com/office/officeart/2005/8/layout/hierarchy1"/>
    <dgm:cxn modelId="{3E7D692F-181C-45E3-9896-3B9B08474085}" type="presOf" srcId="{C3AEF30D-FF4B-4892-8903-941633ABF428}" destId="{D0F15710-2D11-4B5F-9B18-235861CDB23E}" srcOrd="0" destOrd="0" presId="urn:microsoft.com/office/officeart/2005/8/layout/hierarchy1"/>
    <dgm:cxn modelId="{AF7CE296-56E6-4FBF-9CD8-23FBC61EE9EB}" type="presOf" srcId="{F8BE484A-6595-49A8-B36A-3C41E0EA2A0B}" destId="{95BEBDC9-217A-41C2-872D-E79070A6C78C}" srcOrd="0" destOrd="0" presId="urn:microsoft.com/office/officeart/2005/8/layout/hierarchy1"/>
    <dgm:cxn modelId="{09EE9B41-574B-4806-AE9B-629012EF1A16}" srcId="{2B41D5AE-BCBA-4469-8E5F-4F00DF94BDD5}" destId="{5EC63076-0C05-4BDD-957E-C2DDC5749DCD}" srcOrd="0" destOrd="0" parTransId="{DD2FA3EB-3B49-4D9F-8229-91979C38B8F2}" sibTransId="{35E7B408-FE47-48ED-8BB9-ED501891B1D5}"/>
    <dgm:cxn modelId="{9BC3CE2E-69A2-48D3-8B40-AD6B68BC1419}" srcId="{5EC63076-0C05-4BDD-957E-C2DDC5749DCD}" destId="{059A8CB7-8959-4E53-81A1-58FC969E07AF}" srcOrd="3" destOrd="0" parTransId="{825923D6-9309-4FB7-883C-1DA735374FEB}" sibTransId="{4955DD68-1B69-46C3-9495-9AA883284CDA}"/>
    <dgm:cxn modelId="{AD83DA64-0598-4D8C-9B1A-0B7256A22721}" srcId="{5EC63076-0C05-4BDD-957E-C2DDC5749DCD}" destId="{17033DE6-D03E-4363-9F90-6F52CB91C94B}" srcOrd="2" destOrd="0" parTransId="{F8BE484A-6595-49A8-B36A-3C41E0EA2A0B}" sibTransId="{67C0B80F-0CAD-426C-9C67-6FF365779B80}"/>
    <dgm:cxn modelId="{20FAE000-3E96-454A-868C-6D9F78F20D00}" type="presOf" srcId="{059A8CB7-8959-4E53-81A1-58FC969E07AF}" destId="{9DEFE930-7AD6-4018-A8E5-7757D5D8E887}" srcOrd="0" destOrd="0" presId="urn:microsoft.com/office/officeart/2005/8/layout/hierarchy1"/>
    <dgm:cxn modelId="{8BCCC96B-C9BA-4C26-920E-5B38C619DB19}" srcId="{5EC63076-0C05-4BDD-957E-C2DDC5749DCD}" destId="{699034E2-338C-4814-B0A8-80A8250B4148}" srcOrd="0" destOrd="0" parTransId="{F96CD0E2-585E-4DE2-9DEF-C02645BD984C}" sibTransId="{34834F5E-8361-4E29-8CE0-D99999EC3D0E}"/>
    <dgm:cxn modelId="{10A03024-4A95-41A1-B9B9-809C20390B7D}" type="presOf" srcId="{69B4FD97-B327-4F29-A261-97225AA82609}" destId="{D10BEC07-5903-4B27-A289-E8D78A23A6B9}" srcOrd="0" destOrd="0" presId="urn:microsoft.com/office/officeart/2005/8/layout/hierarchy1"/>
    <dgm:cxn modelId="{175DC0FA-E1FB-41E1-B7DF-938B4C2F148A}" srcId="{5EC63076-0C05-4BDD-957E-C2DDC5749DCD}" destId="{69B4FD97-B327-4F29-A261-97225AA82609}" srcOrd="1" destOrd="0" parTransId="{1B4CB4B1-A5F4-4DC2-B40C-CF781EA692C2}" sibTransId="{298F66DE-40B9-48BF-A02B-3157776370B6}"/>
    <dgm:cxn modelId="{85A18AF8-186F-4BF4-A295-06478D7515AE}" srcId="{059A8CB7-8959-4E53-81A1-58FC969E07AF}" destId="{D534C8FF-F5EB-4492-8EBE-020C690A1DE2}" srcOrd="1" destOrd="0" parTransId="{2A71CB65-B4C0-4261-91B4-5775991CC2FA}" sibTransId="{2C76B363-8B7A-48C1-8F5B-CB3CB5B4F49E}"/>
    <dgm:cxn modelId="{9278EAB4-1873-4FFB-B3FF-61642C15D5AC}" type="presOf" srcId="{D534C8FF-F5EB-4492-8EBE-020C690A1DE2}" destId="{0218FA30-5019-4761-B12E-4A1BB30F9352}" srcOrd="0" destOrd="0" presId="urn:microsoft.com/office/officeart/2005/8/layout/hierarchy1"/>
    <dgm:cxn modelId="{8EEF74EA-8B09-402B-B1FA-E67147099164}" type="presOf" srcId="{5EC63076-0C05-4BDD-957E-C2DDC5749DCD}" destId="{7C28782F-AB74-4609-B10B-67661396F099}" srcOrd="0" destOrd="0" presId="urn:microsoft.com/office/officeart/2005/8/layout/hierarchy1"/>
    <dgm:cxn modelId="{9C2C58DD-86BB-4EBB-B417-BC265ACD9127}" type="presOf" srcId="{825923D6-9309-4FB7-883C-1DA735374FEB}" destId="{EC39A6E1-C922-4854-B354-D723AC1CC178}" srcOrd="0" destOrd="0" presId="urn:microsoft.com/office/officeart/2005/8/layout/hierarchy1"/>
    <dgm:cxn modelId="{8A906CF8-5DEE-479B-BDCE-E47271AB27FC}" type="presOf" srcId="{17033DE6-D03E-4363-9F90-6F52CB91C94B}" destId="{B3030102-C550-42CC-816F-F38D35AAE576}" srcOrd="0" destOrd="0" presId="urn:microsoft.com/office/officeart/2005/8/layout/hierarchy1"/>
    <dgm:cxn modelId="{B4B6750E-30A2-4BAA-A28B-0180D19DF7F7}" type="presOf" srcId="{BC750889-A3F0-4F19-BCD8-1D2787AF479C}" destId="{0B504D1A-FAD3-41C3-9CB6-D16230ED11A6}" srcOrd="0" destOrd="0" presId="urn:microsoft.com/office/officeart/2005/8/layout/hierarchy1"/>
    <dgm:cxn modelId="{681EB927-BF8E-4D01-850D-66FBAD48C4C8}" type="presOf" srcId="{F96CD0E2-585E-4DE2-9DEF-C02645BD984C}" destId="{3C42C9AB-1E93-416D-B349-57E7C20A7C61}" srcOrd="0" destOrd="0" presId="urn:microsoft.com/office/officeart/2005/8/layout/hierarchy1"/>
    <dgm:cxn modelId="{C2773556-FA79-446E-A20D-10BCCE052CB6}" type="presOf" srcId="{2A71CB65-B4C0-4261-91B4-5775991CC2FA}" destId="{71BC7559-2E25-4F0B-9B63-09479EDC7CAE}" srcOrd="0" destOrd="0" presId="urn:microsoft.com/office/officeart/2005/8/layout/hierarchy1"/>
    <dgm:cxn modelId="{EBFB78BE-AD73-424A-BC70-F081AA9F0198}" type="presOf" srcId="{699034E2-338C-4814-B0A8-80A8250B4148}" destId="{531F1631-0E3B-428A-8093-A6E9451820F2}" srcOrd="0" destOrd="0" presId="urn:microsoft.com/office/officeart/2005/8/layout/hierarchy1"/>
    <dgm:cxn modelId="{0CDD4EFC-E91D-4A57-8869-FB9EF1EAB3B2}" type="presOf" srcId="{1B4CB4B1-A5F4-4DC2-B40C-CF781EA692C2}" destId="{94D94044-DA2D-42D0-BA7B-6DCA9E4E9FE4}" srcOrd="0" destOrd="0" presId="urn:microsoft.com/office/officeart/2005/8/layout/hierarchy1"/>
    <dgm:cxn modelId="{9A848094-6F04-4886-BD72-BCB2FD252C38}" srcId="{059A8CB7-8959-4E53-81A1-58FC969E07AF}" destId="{C3AEF30D-FF4B-4892-8903-941633ABF428}" srcOrd="0" destOrd="0" parTransId="{BC750889-A3F0-4F19-BCD8-1D2787AF479C}" sibTransId="{7BC9C94A-040C-40DD-BC59-3BDCA3070486}"/>
    <dgm:cxn modelId="{45E5393E-E436-484E-9B3A-6AD83F671BD7}" type="presParOf" srcId="{D06B346F-B8E0-458E-B650-F1B72959F0E8}" destId="{F3067512-F5B5-4BAE-89E3-81E068066AB9}" srcOrd="0" destOrd="0" presId="urn:microsoft.com/office/officeart/2005/8/layout/hierarchy1"/>
    <dgm:cxn modelId="{622D2651-B9F3-4CCD-BB6E-00FFF3344B3A}" type="presParOf" srcId="{F3067512-F5B5-4BAE-89E3-81E068066AB9}" destId="{D90CC3B3-4C78-46A0-BD55-DF4EEC5C37EB}" srcOrd="0" destOrd="0" presId="urn:microsoft.com/office/officeart/2005/8/layout/hierarchy1"/>
    <dgm:cxn modelId="{D347FA2A-1E40-4B15-8DC9-8263B2B4BC7B}" type="presParOf" srcId="{D90CC3B3-4C78-46A0-BD55-DF4EEC5C37EB}" destId="{1F316F00-C96E-4604-9768-5E5AAD904B9B}" srcOrd="0" destOrd="0" presId="urn:microsoft.com/office/officeart/2005/8/layout/hierarchy1"/>
    <dgm:cxn modelId="{29F7E738-C47A-4D71-85D7-F0A6530B5896}" type="presParOf" srcId="{D90CC3B3-4C78-46A0-BD55-DF4EEC5C37EB}" destId="{7C28782F-AB74-4609-B10B-67661396F099}" srcOrd="1" destOrd="0" presId="urn:microsoft.com/office/officeart/2005/8/layout/hierarchy1"/>
    <dgm:cxn modelId="{C473487A-7269-4998-8F29-EEA337E1D546}" type="presParOf" srcId="{F3067512-F5B5-4BAE-89E3-81E068066AB9}" destId="{1D72A6F5-CBEE-4DBD-8040-DB91C9AD4E08}" srcOrd="1" destOrd="0" presId="urn:microsoft.com/office/officeart/2005/8/layout/hierarchy1"/>
    <dgm:cxn modelId="{0D91ACE8-6AAF-40B4-96C7-A99332C22B36}" type="presParOf" srcId="{1D72A6F5-CBEE-4DBD-8040-DB91C9AD4E08}" destId="{3C42C9AB-1E93-416D-B349-57E7C20A7C61}" srcOrd="0" destOrd="0" presId="urn:microsoft.com/office/officeart/2005/8/layout/hierarchy1"/>
    <dgm:cxn modelId="{8B8D8C9A-71CF-4B81-9705-9BCE7648DCD8}" type="presParOf" srcId="{1D72A6F5-CBEE-4DBD-8040-DB91C9AD4E08}" destId="{AD2A6FF2-3278-47E5-BA5C-DD6D6EB8B8B4}" srcOrd="1" destOrd="0" presId="urn:microsoft.com/office/officeart/2005/8/layout/hierarchy1"/>
    <dgm:cxn modelId="{DC88385C-8F4D-4C30-8153-199A1C354D25}" type="presParOf" srcId="{AD2A6FF2-3278-47E5-BA5C-DD6D6EB8B8B4}" destId="{29E2B559-3A84-4F80-B158-4D99073D466E}" srcOrd="0" destOrd="0" presId="urn:microsoft.com/office/officeart/2005/8/layout/hierarchy1"/>
    <dgm:cxn modelId="{7DB3464D-7207-41C5-886C-3056C2134597}" type="presParOf" srcId="{29E2B559-3A84-4F80-B158-4D99073D466E}" destId="{4476620C-B8FB-43AD-A68E-9BCFDC9CDC22}" srcOrd="0" destOrd="0" presId="urn:microsoft.com/office/officeart/2005/8/layout/hierarchy1"/>
    <dgm:cxn modelId="{1F0AAF61-E24C-439E-9746-B42F836FCF41}" type="presParOf" srcId="{29E2B559-3A84-4F80-B158-4D99073D466E}" destId="{531F1631-0E3B-428A-8093-A6E9451820F2}" srcOrd="1" destOrd="0" presId="urn:microsoft.com/office/officeart/2005/8/layout/hierarchy1"/>
    <dgm:cxn modelId="{476F7641-434B-409D-88F5-62307F29611A}" type="presParOf" srcId="{AD2A6FF2-3278-47E5-BA5C-DD6D6EB8B8B4}" destId="{3CA4F412-4580-4F58-A279-49445967D873}" srcOrd="1" destOrd="0" presId="urn:microsoft.com/office/officeart/2005/8/layout/hierarchy1"/>
    <dgm:cxn modelId="{C911BDB3-EDB2-43F3-B7BD-AD7617ABCAE1}" type="presParOf" srcId="{1D72A6F5-CBEE-4DBD-8040-DB91C9AD4E08}" destId="{94D94044-DA2D-42D0-BA7B-6DCA9E4E9FE4}" srcOrd="2" destOrd="0" presId="urn:microsoft.com/office/officeart/2005/8/layout/hierarchy1"/>
    <dgm:cxn modelId="{7F771AC8-C9D9-4C34-B8FA-469CDF7C0CCE}" type="presParOf" srcId="{1D72A6F5-CBEE-4DBD-8040-DB91C9AD4E08}" destId="{655832C9-6E1B-4E53-937C-8492862E9B50}" srcOrd="3" destOrd="0" presId="urn:microsoft.com/office/officeart/2005/8/layout/hierarchy1"/>
    <dgm:cxn modelId="{C980D785-E514-4367-A2D9-305088496F93}" type="presParOf" srcId="{655832C9-6E1B-4E53-937C-8492862E9B50}" destId="{0F8DA24F-DE1C-4E3A-A295-6CE3CF4B9ED7}" srcOrd="0" destOrd="0" presId="urn:microsoft.com/office/officeart/2005/8/layout/hierarchy1"/>
    <dgm:cxn modelId="{9721547E-CC9A-41C2-8ACC-DB27D8112F3E}" type="presParOf" srcId="{0F8DA24F-DE1C-4E3A-A295-6CE3CF4B9ED7}" destId="{BC8F2672-970D-4A3A-B768-47FCDA717F5D}" srcOrd="0" destOrd="0" presId="urn:microsoft.com/office/officeart/2005/8/layout/hierarchy1"/>
    <dgm:cxn modelId="{CC469A63-CB82-4942-8757-80E9BF32EF7A}" type="presParOf" srcId="{0F8DA24F-DE1C-4E3A-A295-6CE3CF4B9ED7}" destId="{D10BEC07-5903-4B27-A289-E8D78A23A6B9}" srcOrd="1" destOrd="0" presId="urn:microsoft.com/office/officeart/2005/8/layout/hierarchy1"/>
    <dgm:cxn modelId="{35DF3702-3941-4E2C-8A23-1E4184E2EE19}" type="presParOf" srcId="{655832C9-6E1B-4E53-937C-8492862E9B50}" destId="{C809F9F4-8C72-4513-9F06-4B4AE8959913}" srcOrd="1" destOrd="0" presId="urn:microsoft.com/office/officeart/2005/8/layout/hierarchy1"/>
    <dgm:cxn modelId="{9B50D862-54D3-4EA8-B99A-52990A3182AE}" type="presParOf" srcId="{1D72A6F5-CBEE-4DBD-8040-DB91C9AD4E08}" destId="{95BEBDC9-217A-41C2-872D-E79070A6C78C}" srcOrd="4" destOrd="0" presId="urn:microsoft.com/office/officeart/2005/8/layout/hierarchy1"/>
    <dgm:cxn modelId="{F395DCFD-2C28-4482-B5D1-F8DE49EFF686}" type="presParOf" srcId="{1D72A6F5-CBEE-4DBD-8040-DB91C9AD4E08}" destId="{320620DA-A687-4494-B4A5-7820CD7A7497}" srcOrd="5" destOrd="0" presId="urn:microsoft.com/office/officeart/2005/8/layout/hierarchy1"/>
    <dgm:cxn modelId="{35128AA5-E5AC-4A2A-9790-2A4346C30053}" type="presParOf" srcId="{320620DA-A687-4494-B4A5-7820CD7A7497}" destId="{20C79BA9-E450-4D16-90BD-86A8D0310C59}" srcOrd="0" destOrd="0" presId="urn:microsoft.com/office/officeart/2005/8/layout/hierarchy1"/>
    <dgm:cxn modelId="{9041F838-4E91-4FD5-A78F-8D98CEE727FB}" type="presParOf" srcId="{20C79BA9-E450-4D16-90BD-86A8D0310C59}" destId="{25F631AE-D537-4370-8024-1EDF6F6A227D}" srcOrd="0" destOrd="0" presId="urn:microsoft.com/office/officeart/2005/8/layout/hierarchy1"/>
    <dgm:cxn modelId="{E969059A-4589-48FE-B68C-1E7CB6FA615E}" type="presParOf" srcId="{20C79BA9-E450-4D16-90BD-86A8D0310C59}" destId="{B3030102-C550-42CC-816F-F38D35AAE576}" srcOrd="1" destOrd="0" presId="urn:microsoft.com/office/officeart/2005/8/layout/hierarchy1"/>
    <dgm:cxn modelId="{BBCDDCA6-AA5B-4C06-BCF9-245520D90CBA}" type="presParOf" srcId="{320620DA-A687-4494-B4A5-7820CD7A7497}" destId="{71178894-BD32-4F7A-BF96-92293607DA7A}" srcOrd="1" destOrd="0" presId="urn:microsoft.com/office/officeart/2005/8/layout/hierarchy1"/>
    <dgm:cxn modelId="{EB31026A-E392-4C23-8FA0-3D650FFB5A17}" type="presParOf" srcId="{1D72A6F5-CBEE-4DBD-8040-DB91C9AD4E08}" destId="{EC39A6E1-C922-4854-B354-D723AC1CC178}" srcOrd="6" destOrd="0" presId="urn:microsoft.com/office/officeart/2005/8/layout/hierarchy1"/>
    <dgm:cxn modelId="{0FA5B8BF-47F0-4CE0-A688-A899139D6097}" type="presParOf" srcId="{1D72A6F5-CBEE-4DBD-8040-DB91C9AD4E08}" destId="{7E28AA13-6134-4261-987C-36042A9B0B4E}" srcOrd="7" destOrd="0" presId="urn:microsoft.com/office/officeart/2005/8/layout/hierarchy1"/>
    <dgm:cxn modelId="{2EFD7B78-1BAB-4D28-8988-17AF5BE14C34}" type="presParOf" srcId="{7E28AA13-6134-4261-987C-36042A9B0B4E}" destId="{9EC95B7E-F2A8-41F9-9E37-19EA35547189}" srcOrd="0" destOrd="0" presId="urn:microsoft.com/office/officeart/2005/8/layout/hierarchy1"/>
    <dgm:cxn modelId="{9CA37B2C-C0BC-4B4D-8783-6602C8445359}" type="presParOf" srcId="{9EC95B7E-F2A8-41F9-9E37-19EA35547189}" destId="{3E39FAAD-54ED-4AF6-9F32-2EE6A5973789}" srcOrd="0" destOrd="0" presId="urn:microsoft.com/office/officeart/2005/8/layout/hierarchy1"/>
    <dgm:cxn modelId="{675B1E16-BB6E-43E6-9CF9-8AFF6FC887AC}" type="presParOf" srcId="{9EC95B7E-F2A8-41F9-9E37-19EA35547189}" destId="{9DEFE930-7AD6-4018-A8E5-7757D5D8E887}" srcOrd="1" destOrd="0" presId="urn:microsoft.com/office/officeart/2005/8/layout/hierarchy1"/>
    <dgm:cxn modelId="{149296D6-28C5-4FC8-9AB4-B74025282AAF}" type="presParOf" srcId="{7E28AA13-6134-4261-987C-36042A9B0B4E}" destId="{F5F86DDF-D737-4ACE-A426-6B968CB9353C}" srcOrd="1" destOrd="0" presId="urn:microsoft.com/office/officeart/2005/8/layout/hierarchy1"/>
    <dgm:cxn modelId="{FCE91753-E1FB-4995-80FB-47917CC4FE69}" type="presParOf" srcId="{F5F86DDF-D737-4ACE-A426-6B968CB9353C}" destId="{0B504D1A-FAD3-41C3-9CB6-D16230ED11A6}" srcOrd="0" destOrd="0" presId="urn:microsoft.com/office/officeart/2005/8/layout/hierarchy1"/>
    <dgm:cxn modelId="{B067A0AD-A6C5-4081-8B7F-22451192C9C4}" type="presParOf" srcId="{F5F86DDF-D737-4ACE-A426-6B968CB9353C}" destId="{A5B68B72-3904-422D-BBB8-44F8E41C5652}" srcOrd="1" destOrd="0" presId="urn:microsoft.com/office/officeart/2005/8/layout/hierarchy1"/>
    <dgm:cxn modelId="{21EF059C-9AC5-4CCB-8168-D407EC28845E}" type="presParOf" srcId="{A5B68B72-3904-422D-BBB8-44F8E41C5652}" destId="{A40CBB90-B3AC-460D-A3ED-57AB467E8214}" srcOrd="0" destOrd="0" presId="urn:microsoft.com/office/officeart/2005/8/layout/hierarchy1"/>
    <dgm:cxn modelId="{6245B5AD-387E-4BF2-A771-69C972A6D1C4}" type="presParOf" srcId="{A40CBB90-B3AC-460D-A3ED-57AB467E8214}" destId="{BCEC85C6-1781-4D03-BE42-BD8DF47C624B}" srcOrd="0" destOrd="0" presId="urn:microsoft.com/office/officeart/2005/8/layout/hierarchy1"/>
    <dgm:cxn modelId="{226202F8-24CB-4D64-A762-B06D893981A1}" type="presParOf" srcId="{A40CBB90-B3AC-460D-A3ED-57AB467E8214}" destId="{D0F15710-2D11-4B5F-9B18-235861CDB23E}" srcOrd="1" destOrd="0" presId="urn:microsoft.com/office/officeart/2005/8/layout/hierarchy1"/>
    <dgm:cxn modelId="{A06A61E8-F976-4B8A-86FC-4F4F9DBD6C08}" type="presParOf" srcId="{A5B68B72-3904-422D-BBB8-44F8E41C5652}" destId="{E03D8EC4-DB00-47DF-85A7-284C8BAB977A}" srcOrd="1" destOrd="0" presId="urn:microsoft.com/office/officeart/2005/8/layout/hierarchy1"/>
    <dgm:cxn modelId="{C8740EF5-B945-4DE0-B448-733D2CE04DE9}" type="presParOf" srcId="{F5F86DDF-D737-4ACE-A426-6B968CB9353C}" destId="{71BC7559-2E25-4F0B-9B63-09479EDC7CAE}" srcOrd="2" destOrd="0" presId="urn:microsoft.com/office/officeart/2005/8/layout/hierarchy1"/>
    <dgm:cxn modelId="{5096C561-D142-4BB1-9644-71B120DB31F1}" type="presParOf" srcId="{F5F86DDF-D737-4ACE-A426-6B968CB9353C}" destId="{F996F8B4-24CF-4764-BCA6-F9F12F0DBC51}" srcOrd="3" destOrd="0" presId="urn:microsoft.com/office/officeart/2005/8/layout/hierarchy1"/>
    <dgm:cxn modelId="{26F81E05-4227-456D-8091-9F3519082D9B}" type="presParOf" srcId="{F996F8B4-24CF-4764-BCA6-F9F12F0DBC51}" destId="{C7757A57-79E0-4903-B08B-2B7BE862972E}" srcOrd="0" destOrd="0" presId="urn:microsoft.com/office/officeart/2005/8/layout/hierarchy1"/>
    <dgm:cxn modelId="{AFCE61F5-B05D-4C80-8F85-BE695D35D2FF}" type="presParOf" srcId="{C7757A57-79E0-4903-B08B-2B7BE862972E}" destId="{5C11CB32-7166-4707-ADFA-E31D2D5CA050}" srcOrd="0" destOrd="0" presId="urn:microsoft.com/office/officeart/2005/8/layout/hierarchy1"/>
    <dgm:cxn modelId="{8A1D00B8-3720-41DA-8127-E44D289A3A09}" type="presParOf" srcId="{C7757A57-79E0-4903-B08B-2B7BE862972E}" destId="{0218FA30-5019-4761-B12E-4A1BB30F9352}" srcOrd="1" destOrd="0" presId="urn:microsoft.com/office/officeart/2005/8/layout/hierarchy1"/>
    <dgm:cxn modelId="{E209A60B-C0A5-4D87-B811-DCCB7116E498}" type="presParOf" srcId="{F996F8B4-24CF-4764-BCA6-F9F12F0DBC51}" destId="{B0B4728A-19CA-4DDF-8707-24A9BEEE81B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BC7559-2E25-4F0B-9B63-09479EDC7CAE}">
      <dsp:nvSpPr>
        <dsp:cNvPr id="0" name=""/>
        <dsp:cNvSpPr/>
      </dsp:nvSpPr>
      <dsp:spPr>
        <a:xfrm>
          <a:off x="3362614" y="1041330"/>
          <a:ext cx="407358" cy="193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13"/>
              </a:lnTo>
              <a:lnTo>
                <a:pt x="407358" y="132113"/>
              </a:lnTo>
              <a:lnTo>
                <a:pt x="407358" y="1938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04D1A-FAD3-41C3-9CB6-D16230ED11A6}">
      <dsp:nvSpPr>
        <dsp:cNvPr id="0" name=""/>
        <dsp:cNvSpPr/>
      </dsp:nvSpPr>
      <dsp:spPr>
        <a:xfrm>
          <a:off x="2954989" y="1041330"/>
          <a:ext cx="407625" cy="192557"/>
        </a:xfrm>
        <a:custGeom>
          <a:avLst/>
          <a:gdLst/>
          <a:ahLst/>
          <a:cxnLst/>
          <a:rect l="0" t="0" r="0" b="0"/>
          <a:pathLst>
            <a:path>
              <a:moveTo>
                <a:pt x="407625" y="0"/>
              </a:moveTo>
              <a:lnTo>
                <a:pt x="407625" y="130805"/>
              </a:lnTo>
              <a:lnTo>
                <a:pt x="0" y="130805"/>
              </a:lnTo>
              <a:lnTo>
                <a:pt x="0" y="1925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9A6E1-C922-4854-B354-D723AC1CC178}">
      <dsp:nvSpPr>
        <dsp:cNvPr id="0" name=""/>
        <dsp:cNvSpPr/>
      </dsp:nvSpPr>
      <dsp:spPr>
        <a:xfrm>
          <a:off x="2140537" y="424181"/>
          <a:ext cx="1222076" cy="193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13"/>
              </a:lnTo>
              <a:lnTo>
                <a:pt x="1222076" y="132113"/>
              </a:lnTo>
              <a:lnTo>
                <a:pt x="1222076" y="1938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BEBDC9-217A-41C2-872D-E79070A6C78C}">
      <dsp:nvSpPr>
        <dsp:cNvPr id="0" name=""/>
        <dsp:cNvSpPr/>
      </dsp:nvSpPr>
      <dsp:spPr>
        <a:xfrm>
          <a:off x="2140537" y="424181"/>
          <a:ext cx="407358" cy="193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13"/>
              </a:lnTo>
              <a:lnTo>
                <a:pt x="407358" y="132113"/>
              </a:lnTo>
              <a:lnTo>
                <a:pt x="407358" y="1938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94044-DA2D-42D0-BA7B-6DCA9E4E9FE4}">
      <dsp:nvSpPr>
        <dsp:cNvPr id="0" name=""/>
        <dsp:cNvSpPr/>
      </dsp:nvSpPr>
      <dsp:spPr>
        <a:xfrm>
          <a:off x="1733179" y="424181"/>
          <a:ext cx="407358" cy="193865"/>
        </a:xfrm>
        <a:custGeom>
          <a:avLst/>
          <a:gdLst/>
          <a:ahLst/>
          <a:cxnLst/>
          <a:rect l="0" t="0" r="0" b="0"/>
          <a:pathLst>
            <a:path>
              <a:moveTo>
                <a:pt x="407358" y="0"/>
              </a:moveTo>
              <a:lnTo>
                <a:pt x="407358" y="132113"/>
              </a:lnTo>
              <a:lnTo>
                <a:pt x="0" y="132113"/>
              </a:lnTo>
              <a:lnTo>
                <a:pt x="0" y="1938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2C9AB-1E93-416D-B349-57E7C20A7C61}">
      <dsp:nvSpPr>
        <dsp:cNvPr id="0" name=""/>
        <dsp:cNvSpPr/>
      </dsp:nvSpPr>
      <dsp:spPr>
        <a:xfrm>
          <a:off x="918461" y="424181"/>
          <a:ext cx="1222076" cy="193865"/>
        </a:xfrm>
        <a:custGeom>
          <a:avLst/>
          <a:gdLst/>
          <a:ahLst/>
          <a:cxnLst/>
          <a:rect l="0" t="0" r="0" b="0"/>
          <a:pathLst>
            <a:path>
              <a:moveTo>
                <a:pt x="1222076" y="0"/>
              </a:moveTo>
              <a:lnTo>
                <a:pt x="1222076" y="132113"/>
              </a:lnTo>
              <a:lnTo>
                <a:pt x="0" y="132113"/>
              </a:lnTo>
              <a:lnTo>
                <a:pt x="0" y="1938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16F00-C96E-4604-9768-5E5AAD904B9B}">
      <dsp:nvSpPr>
        <dsp:cNvPr id="0" name=""/>
        <dsp:cNvSpPr/>
      </dsp:nvSpPr>
      <dsp:spPr>
        <a:xfrm>
          <a:off x="1376322" y="898"/>
          <a:ext cx="1528431" cy="423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8782F-AB74-4609-B10B-67661396F099}">
      <dsp:nvSpPr>
        <dsp:cNvPr id="0" name=""/>
        <dsp:cNvSpPr/>
      </dsp:nvSpPr>
      <dsp:spPr>
        <a:xfrm>
          <a:off x="1450387" y="71260"/>
          <a:ext cx="1528431" cy="423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ТРАВМЫ</a:t>
          </a:r>
          <a:r>
            <a:rPr lang="ru-RU" sz="700" kern="1200" dirty="0" smtClean="0"/>
            <a:t> </a:t>
          </a:r>
          <a:endParaRPr lang="ru-RU" sz="700" kern="1200" dirty="0"/>
        </a:p>
      </dsp:txBody>
      <dsp:txXfrm>
        <a:off x="1462785" y="83658"/>
        <a:ext cx="1503635" cy="398486"/>
      </dsp:txXfrm>
    </dsp:sp>
    <dsp:sp modelId="{4476620C-B8FB-43AD-A68E-9BCFDC9CDC22}">
      <dsp:nvSpPr>
        <dsp:cNvPr id="0" name=""/>
        <dsp:cNvSpPr/>
      </dsp:nvSpPr>
      <dsp:spPr>
        <a:xfrm>
          <a:off x="585167" y="618047"/>
          <a:ext cx="666587" cy="423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F1631-0E3B-428A-8093-A6E9451820F2}">
      <dsp:nvSpPr>
        <dsp:cNvPr id="0" name=""/>
        <dsp:cNvSpPr/>
      </dsp:nvSpPr>
      <dsp:spPr>
        <a:xfrm>
          <a:off x="659233" y="688409"/>
          <a:ext cx="666587" cy="423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открытые</a:t>
          </a:r>
          <a:endParaRPr lang="ru-RU" sz="700" b="1" kern="1200" dirty="0"/>
        </a:p>
      </dsp:txBody>
      <dsp:txXfrm>
        <a:off x="671631" y="700807"/>
        <a:ext cx="641791" cy="398486"/>
      </dsp:txXfrm>
    </dsp:sp>
    <dsp:sp modelId="{BC8F2672-970D-4A3A-B768-47FCDA717F5D}">
      <dsp:nvSpPr>
        <dsp:cNvPr id="0" name=""/>
        <dsp:cNvSpPr/>
      </dsp:nvSpPr>
      <dsp:spPr>
        <a:xfrm>
          <a:off x="1399885" y="618047"/>
          <a:ext cx="666587" cy="423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0BEC07-5903-4B27-A289-E8D78A23A6B9}">
      <dsp:nvSpPr>
        <dsp:cNvPr id="0" name=""/>
        <dsp:cNvSpPr/>
      </dsp:nvSpPr>
      <dsp:spPr>
        <a:xfrm>
          <a:off x="1473950" y="688409"/>
          <a:ext cx="666587" cy="423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вывихи</a:t>
          </a:r>
          <a:endParaRPr lang="ru-RU" sz="700" b="1" kern="1200" dirty="0"/>
        </a:p>
      </dsp:txBody>
      <dsp:txXfrm>
        <a:off x="1486348" y="700807"/>
        <a:ext cx="641791" cy="398486"/>
      </dsp:txXfrm>
    </dsp:sp>
    <dsp:sp modelId="{25F631AE-D537-4370-8024-1EDF6F6A227D}">
      <dsp:nvSpPr>
        <dsp:cNvPr id="0" name=""/>
        <dsp:cNvSpPr/>
      </dsp:nvSpPr>
      <dsp:spPr>
        <a:xfrm>
          <a:off x="2214603" y="618047"/>
          <a:ext cx="666587" cy="423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030102-C550-42CC-816F-F38D35AAE576}">
      <dsp:nvSpPr>
        <dsp:cNvPr id="0" name=""/>
        <dsp:cNvSpPr/>
      </dsp:nvSpPr>
      <dsp:spPr>
        <a:xfrm>
          <a:off x="2288668" y="688409"/>
          <a:ext cx="666587" cy="423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переломы</a:t>
          </a:r>
          <a:endParaRPr lang="ru-RU" sz="700" b="1" kern="1200" dirty="0"/>
        </a:p>
      </dsp:txBody>
      <dsp:txXfrm>
        <a:off x="2301066" y="700807"/>
        <a:ext cx="641791" cy="398486"/>
      </dsp:txXfrm>
    </dsp:sp>
    <dsp:sp modelId="{3E39FAAD-54ED-4AF6-9F32-2EE6A5973789}">
      <dsp:nvSpPr>
        <dsp:cNvPr id="0" name=""/>
        <dsp:cNvSpPr/>
      </dsp:nvSpPr>
      <dsp:spPr>
        <a:xfrm>
          <a:off x="3029320" y="618047"/>
          <a:ext cx="666587" cy="423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EFE930-7AD6-4018-A8E5-7757D5D8E887}">
      <dsp:nvSpPr>
        <dsp:cNvPr id="0" name=""/>
        <dsp:cNvSpPr/>
      </dsp:nvSpPr>
      <dsp:spPr>
        <a:xfrm>
          <a:off x="3103386" y="688409"/>
          <a:ext cx="666587" cy="423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закрытые</a:t>
          </a:r>
          <a:endParaRPr lang="ru-RU" sz="700" b="1" kern="1200" dirty="0"/>
        </a:p>
      </dsp:txBody>
      <dsp:txXfrm>
        <a:off x="3115784" y="700807"/>
        <a:ext cx="641791" cy="398486"/>
      </dsp:txXfrm>
    </dsp:sp>
    <dsp:sp modelId="{BCEC85C6-1781-4D03-BE42-BD8DF47C624B}">
      <dsp:nvSpPr>
        <dsp:cNvPr id="0" name=""/>
        <dsp:cNvSpPr/>
      </dsp:nvSpPr>
      <dsp:spPr>
        <a:xfrm>
          <a:off x="2621695" y="1233888"/>
          <a:ext cx="666587" cy="423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15710-2D11-4B5F-9B18-235861CDB23E}">
      <dsp:nvSpPr>
        <dsp:cNvPr id="0" name=""/>
        <dsp:cNvSpPr/>
      </dsp:nvSpPr>
      <dsp:spPr>
        <a:xfrm>
          <a:off x="2695760" y="1304250"/>
          <a:ext cx="666587" cy="423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мягкие</a:t>
          </a:r>
          <a:endParaRPr lang="ru-RU" sz="700" b="1" kern="1200" dirty="0"/>
        </a:p>
      </dsp:txBody>
      <dsp:txXfrm>
        <a:off x="2708158" y="1316648"/>
        <a:ext cx="641791" cy="398486"/>
      </dsp:txXfrm>
    </dsp:sp>
    <dsp:sp modelId="{5C11CB32-7166-4707-ADFA-E31D2D5CA050}">
      <dsp:nvSpPr>
        <dsp:cNvPr id="0" name=""/>
        <dsp:cNvSpPr/>
      </dsp:nvSpPr>
      <dsp:spPr>
        <a:xfrm>
          <a:off x="3436679" y="1235196"/>
          <a:ext cx="666587" cy="423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18FA30-5019-4761-B12E-4A1BB30F9352}">
      <dsp:nvSpPr>
        <dsp:cNvPr id="0" name=""/>
        <dsp:cNvSpPr/>
      </dsp:nvSpPr>
      <dsp:spPr>
        <a:xfrm>
          <a:off x="3510745" y="1305558"/>
          <a:ext cx="666587" cy="423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dirty="0" smtClean="0"/>
            <a:t>полостные повреждения</a:t>
          </a:r>
          <a:endParaRPr lang="ru-RU" sz="700" b="1" kern="1200" dirty="0"/>
        </a:p>
      </dsp:txBody>
      <dsp:txXfrm>
        <a:off x="3523143" y="1317956"/>
        <a:ext cx="641791" cy="398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23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Jons</dc:creator>
  <cp:lastModifiedBy>User</cp:lastModifiedBy>
  <cp:revision>179</cp:revision>
  <cp:lastPrinted>2017-04-10T08:15:00Z</cp:lastPrinted>
  <dcterms:created xsi:type="dcterms:W3CDTF">2015-11-11T06:32:00Z</dcterms:created>
  <dcterms:modified xsi:type="dcterms:W3CDTF">2017-04-10T08:16:00Z</dcterms:modified>
  <dc:language>ru-RU</dc:language>
</cp:coreProperties>
</file>