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696270" w:rsidRDefault="009B5FA0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учебному плану 2019</w:t>
      </w:r>
      <w:r w:rsidR="00B8680A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696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54D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21054D">
        <w:rPr>
          <w:rFonts w:ascii="Times New Roman" w:hAnsi="Times New Roman" w:cs="Times New Roman"/>
          <w:sz w:val="28"/>
          <w:szCs w:val="28"/>
        </w:rPr>
        <w:t>.</w:t>
      </w: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696270" w:rsidRPr="000025B4" w:rsidRDefault="00696270" w:rsidP="009943E3">
      <w:pPr>
        <w:pStyle w:val="20"/>
        <w:shd w:val="clear" w:color="auto" w:fill="auto"/>
        <w:spacing w:after="0" w:line="360" w:lineRule="auto"/>
        <w:ind w:firstLine="420"/>
        <w:jc w:val="center"/>
      </w:pPr>
      <w:r w:rsidRPr="000025B4">
        <w:t>Г</w:t>
      </w:r>
      <w:r>
        <w:t>осударственного бюджетного профессионального</w:t>
      </w: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0025B4">
        <w:rPr>
          <w:rFonts w:ascii="Times New Roman" w:hAnsi="Times New Roman" w:cs="Times New Roman"/>
          <w:sz w:val="28"/>
          <w:szCs w:val="28"/>
        </w:rPr>
        <w:t xml:space="preserve"> учреждения Ставропольского края</w:t>
      </w: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5B4">
        <w:rPr>
          <w:rFonts w:ascii="Times New Roman" w:hAnsi="Times New Roman" w:cs="Times New Roman"/>
          <w:sz w:val="28"/>
          <w:szCs w:val="28"/>
        </w:rPr>
        <w:t xml:space="preserve"> «Кисловодский медицинский колледж»</w:t>
      </w: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среднего профессионального образования </w:t>
      </w: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31.02.02 Акушерское дело</w:t>
      </w: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Акушерка/Акушер</w:t>
      </w: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освоения: 2 года 10 месяцев </w:t>
      </w: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среднего общего образования</w:t>
      </w: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Pr="000025B4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Pr="00A56FB6" w:rsidRDefault="00696270" w:rsidP="00903D04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FB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1.1 НОРМАТИВНАЯ БАЗА РЕАЛИЗАЦИИ ППССЗ</w:t>
      </w:r>
    </w:p>
    <w:p w:rsidR="00696270" w:rsidRDefault="00696270" w:rsidP="00AB09C8">
      <w:pPr>
        <w:pStyle w:val="20"/>
        <w:shd w:val="clear" w:color="auto" w:fill="auto"/>
        <w:spacing w:after="0" w:line="360" w:lineRule="auto"/>
        <w:ind w:firstLine="420"/>
        <w:jc w:val="both"/>
      </w:pPr>
      <w:r>
        <w:t>Настоящий учебный план Государственного бюджетного профессионального образовательного учреждения Ставропольского края «Кисловодский медицинский колледж» разработан в соответствии с требованиями:</w:t>
      </w:r>
    </w:p>
    <w:p w:rsidR="00696270" w:rsidRDefault="00696270" w:rsidP="00C5399C">
      <w:pPr>
        <w:pStyle w:val="20"/>
        <w:numPr>
          <w:ilvl w:val="0"/>
          <w:numId w:val="2"/>
        </w:numPr>
        <w:shd w:val="clear" w:color="auto" w:fill="auto"/>
        <w:tabs>
          <w:tab w:val="left" w:pos="1006"/>
        </w:tabs>
        <w:spacing w:after="0" w:line="360" w:lineRule="auto"/>
        <w:ind w:left="0" w:firstLine="709"/>
        <w:jc w:val="both"/>
      </w:pPr>
      <w:r>
        <w:t>Федерального закона «Об образовании в Российской Федерации» от 29.12.2012Г № 273-ФЗ;</w:t>
      </w:r>
    </w:p>
    <w:p w:rsidR="00696270" w:rsidRDefault="00696270" w:rsidP="00C5399C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</w:pPr>
      <w:r>
        <w:t xml:space="preserve">Федеральный государственный образовательный стандарт среднего профессионального образования, утвержденный приказом Министерства образования и науки Российской Федерации от «11» августа 2014 г. № 969 по специальности 31.02.02Акушерское дело; </w:t>
      </w:r>
    </w:p>
    <w:p w:rsidR="00696270" w:rsidRDefault="00696270" w:rsidP="00C5399C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</w:pPr>
      <w:r>
        <w:t xml:space="preserve">Приказа Минобрнауки России от 14.06.2013 </w:t>
      </w:r>
      <w:r>
        <w:rPr>
          <w:lang w:val="en-US"/>
        </w:rPr>
        <w:t>N</w:t>
      </w:r>
      <w:r>
        <w:t>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</w:p>
    <w:p w:rsidR="00696270" w:rsidRPr="00987283" w:rsidRDefault="00696270" w:rsidP="005845BE">
      <w:pPr>
        <w:pStyle w:val="20"/>
        <w:numPr>
          <w:ilvl w:val="0"/>
          <w:numId w:val="1"/>
        </w:numPr>
        <w:shd w:val="clear" w:color="auto" w:fill="auto"/>
        <w:tabs>
          <w:tab w:val="left" w:pos="1006"/>
        </w:tabs>
        <w:spacing w:after="0" w:line="360" w:lineRule="auto"/>
        <w:ind w:left="0" w:firstLine="709"/>
        <w:jc w:val="both"/>
      </w:pPr>
      <w:r w:rsidRPr="00987283">
        <w:t>Разъяснения по формированию учебного плана основной профессиональной образовательной программы начального профессионального образования с приложением макета учебного плана по его заполнению;</w:t>
      </w:r>
    </w:p>
    <w:p w:rsidR="00696270" w:rsidRDefault="00696270" w:rsidP="005845B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</w:pPr>
      <w:r>
        <w:t>Устава ГБПОУ Ставропольского края «Кисловодский медицинский колледж»;</w:t>
      </w:r>
    </w:p>
    <w:p w:rsidR="00696270" w:rsidRDefault="00696270" w:rsidP="00C5399C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</w:pPr>
      <w:r>
        <w:t>Комплекса нормативно-методической документации, регламентирующего содержание, организацию и оценку качества подготовки обучающихся и выпускников ГБПОУ СК «Кисловодский медицинский колледж» по специальности 31.02.02Акушерское дело.</w:t>
      </w:r>
    </w:p>
    <w:p w:rsidR="00696270" w:rsidRDefault="00696270" w:rsidP="005C0EBE">
      <w:pPr>
        <w:pStyle w:val="20"/>
        <w:shd w:val="clear" w:color="auto" w:fill="auto"/>
        <w:tabs>
          <w:tab w:val="left" w:pos="1402"/>
        </w:tabs>
        <w:spacing w:after="0" w:line="360" w:lineRule="auto"/>
        <w:ind w:firstLine="0"/>
        <w:jc w:val="both"/>
      </w:pPr>
    </w:p>
    <w:p w:rsidR="00696270" w:rsidRDefault="00696270" w:rsidP="005C0EBE">
      <w:pPr>
        <w:pStyle w:val="12"/>
        <w:keepNext/>
        <w:keepLines/>
        <w:numPr>
          <w:ilvl w:val="1"/>
          <w:numId w:val="3"/>
        </w:numPr>
        <w:shd w:val="clear" w:color="auto" w:fill="auto"/>
        <w:tabs>
          <w:tab w:val="left" w:pos="522"/>
        </w:tabs>
        <w:spacing w:after="64" w:line="280" w:lineRule="exact"/>
        <w:jc w:val="center"/>
      </w:pPr>
      <w:bookmarkStart w:id="1" w:name="bookmark4"/>
      <w:r>
        <w:t xml:space="preserve">ОРГАНИЗАЦИЯ УЧЕБНОГО ПРОЦЕССА </w:t>
      </w:r>
    </w:p>
    <w:p w:rsidR="00696270" w:rsidRDefault="00696270" w:rsidP="005C0EBE">
      <w:pPr>
        <w:pStyle w:val="12"/>
        <w:keepNext/>
        <w:keepLines/>
        <w:shd w:val="clear" w:color="auto" w:fill="auto"/>
        <w:tabs>
          <w:tab w:val="left" w:pos="522"/>
        </w:tabs>
        <w:spacing w:after="64" w:line="280" w:lineRule="exact"/>
        <w:ind w:left="564"/>
        <w:jc w:val="center"/>
      </w:pPr>
      <w:r>
        <w:t>И РЕЖИМ ЗАНЯТИЙ</w:t>
      </w:r>
      <w:bookmarkEnd w:id="1"/>
    </w:p>
    <w:p w:rsidR="00696270" w:rsidRDefault="00696270" w:rsidP="005C0EBE">
      <w:pPr>
        <w:pStyle w:val="20"/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ab/>
        <w:t xml:space="preserve">Учебный год начинается с 1 сентября и заканчивается согласно графику учебного процесса. По учебному плану в соответствии с ФГОС нормативный срок обучения составляет 2 года 10 месяцев при очной форме </w:t>
      </w:r>
      <w:r>
        <w:lastRenderedPageBreak/>
        <w:t>обучения на базе среднего общего образования.</w:t>
      </w:r>
    </w:p>
    <w:p w:rsidR="00696270" w:rsidRDefault="00696270" w:rsidP="005C0EBE">
      <w:pPr>
        <w:pStyle w:val="20"/>
        <w:shd w:val="clear" w:color="auto" w:fill="auto"/>
        <w:spacing w:after="0" w:line="360" w:lineRule="auto"/>
        <w:ind w:firstLine="567"/>
        <w:jc w:val="both"/>
      </w:pPr>
      <w:r>
        <w:t>На весь период обучения по дисциплинам и междисциплинарным курсам - 86 недель, время промежуточной аттестации - 5 недель, учебная практика - 10 недель, производственная практика: по профилю специальности - 13 недель, преддипломная практика - 4 недели, государственная (итоговая) аттестация: подготовка выпускной квалификационной работы - 4 недели, защита выпускной квалификационной работы - 2 недели, каникулярное время - 23 недели, всего 147 недель.</w:t>
      </w:r>
    </w:p>
    <w:p w:rsidR="00696270" w:rsidRDefault="00696270" w:rsidP="009068AD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>Предусмотрена шестидневная рабочая неделя с продолжительностью всех видов аудиторных занятий по 45 минут. Расписание занятий составляется в одну (первую) смену и начинается с 8.30. Объем обязательной аудиторной нагрузки обучающихся при очной форме обучения составляет - 36 часов в неделю, максимальный объем учебной нагрузки - 54 часа в неделю, включая все виды аудиторной и внеаудиторной (самостоятельной) учебной работы.    Общее количество изучаемых дисциплин циклов ОГСЭ, ЕН и ОП - 21, профессиональных модулей (ПМ) - 5, междисциплинарных курсов (МДК) - 14. Количество часов обязательной учебной нагрузки, включая 936 часов вариативной части ФГОС, составляет 3096 часа.</w:t>
      </w:r>
    </w:p>
    <w:p w:rsidR="00696270" w:rsidRDefault="00696270" w:rsidP="00673CDA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 xml:space="preserve">В учебном плане установлены следующие виды учебных занятий: урок, лекция, семинар, практическое занятие, учебная и </w:t>
      </w:r>
      <w:r w:rsidR="00B60976">
        <w:t>производственная (</w:t>
      </w:r>
      <w:r>
        <w:t xml:space="preserve">по профилю специальности и преддипломная) практика. </w:t>
      </w:r>
    </w:p>
    <w:p w:rsidR="00696270" w:rsidRPr="00AF64D0" w:rsidRDefault="00696270" w:rsidP="00673CDA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Для всех видов аудиторных занятий академический час установлен продолжительностью 45 минут, с обязательным 5 - минутным перерывом после каждого учебного часа и 10 минутным перерывом между парами. Учебный план предусматривает проведение сдвоенных занятий (уроков). Предусмотрена продолжительность занятий: 2-х часовые по циклам ОГСЭ, ЕН, ОП и теоретических занятий профессиональных модулей. </w:t>
      </w:r>
      <w:r w:rsidRPr="00CA3674">
        <w:t>Практические занятия профессионального цикла и учебная практика проводятся в виде доклинического</w:t>
      </w:r>
      <w:r>
        <w:t xml:space="preserve"> и</w:t>
      </w:r>
      <w:r w:rsidRPr="00CA3674">
        <w:t xml:space="preserve"> фантомного курса в специально оборудованных кабинетах </w:t>
      </w:r>
      <w:r>
        <w:t xml:space="preserve">колледжа </w:t>
      </w:r>
      <w:r w:rsidRPr="00CA3674">
        <w:t xml:space="preserve">и в лечебно-профилактических учреждениях; </w:t>
      </w:r>
      <w:r>
        <w:t xml:space="preserve">их </w:t>
      </w:r>
      <w:r w:rsidRPr="00CA3674">
        <w:lastRenderedPageBreak/>
        <w:t>продолжительность составляет 4-6 академических часов в день. Практические занятия по учебным дисциплинам циклов ОГСЭ, ЕН, ОП и МДК</w:t>
      </w:r>
      <w:r>
        <w:t xml:space="preserve"> </w:t>
      </w:r>
      <w:r w:rsidRPr="00CA3674">
        <w:t xml:space="preserve">проводятся в подгруппах, </w:t>
      </w:r>
      <w:r w:rsidRPr="00AF64D0">
        <w:t xml:space="preserve">если наполняемость каждой составляет не менее 8 человек. </w:t>
      </w:r>
    </w:p>
    <w:p w:rsidR="00696270" w:rsidRPr="0018161C" w:rsidRDefault="00696270" w:rsidP="00673CDA">
      <w:pPr>
        <w:pStyle w:val="20"/>
        <w:shd w:val="clear" w:color="auto" w:fill="auto"/>
        <w:spacing w:after="0" w:line="360" w:lineRule="auto"/>
        <w:ind w:firstLine="708"/>
        <w:jc w:val="both"/>
      </w:pPr>
      <w:r w:rsidRPr="0018161C">
        <w:t>На две подгруппы делятся практические занятия по учебным дисциплинам циклов и междисциплинарным курсам:</w:t>
      </w:r>
    </w:p>
    <w:p w:rsidR="00696270" w:rsidRPr="00C65F73" w:rsidRDefault="00696270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F73">
        <w:rPr>
          <w:rFonts w:ascii="Times New Roman" w:hAnsi="Times New Roman" w:cs="Times New Roman"/>
          <w:sz w:val="28"/>
          <w:szCs w:val="28"/>
          <w:lang w:eastAsia="ru-RU"/>
        </w:rPr>
        <w:t>Иностранный язык</w:t>
      </w:r>
      <w:r w:rsidR="00EC3D8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Информационные технологии в профессиональной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Основы латинского языка с медицинской терминологией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Анатомия и физиология человека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Основы патологии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Фармакология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Здоровый человек и его окружение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Основы реабилитологии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МДК.01.01.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Физиологическое акушерство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МДК.01.02.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Физиопсихопрофилактическая подготовка беременных к родам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МДК.01.03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Сестринский уход за здоровым новорожденным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МДК.02.01.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Соматические заболевания, отравления и беременность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МДК.02.02.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Инфекционные заболевания и беременность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МДК.02.03.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Хирургические заболевания, травмы и беременность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МДК.02.04.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Педиатрия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МДК.03.01.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Гинекология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МДК.03.02.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Охрана репродуктивного здоровья и планирование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>семьи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МДК.04.01.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Патологическое акушерство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МДК.04.02.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Сестринский уход за больным новорожденным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МДК.05.01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Теория и практика сестринского дела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МДК.05.02.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Безопасная среда для пациента и персонала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МДК.05.03.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Технология оказания медицинских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Default="00696270" w:rsidP="0018161C">
      <w:pPr>
        <w:pStyle w:val="20"/>
        <w:shd w:val="clear" w:color="auto" w:fill="auto"/>
        <w:spacing w:after="0" w:line="360" w:lineRule="auto"/>
        <w:ind w:firstLine="708"/>
        <w:jc w:val="both"/>
      </w:pPr>
      <w:r>
        <w:t>При проведении учебных занятий в виде лекций учебный план предусматривает возможность объединения групп студентов.</w:t>
      </w:r>
    </w:p>
    <w:p w:rsidR="00696270" w:rsidRDefault="00696270" w:rsidP="009068AD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По дисциплине «Физическая культура» еженедельно предусмотрены 2 часа самостоятельной учебной нагрузки, включая игровые виды подготовки за счет различных форм внеаудиторных занятий в спортивных клубах и секциях. </w:t>
      </w:r>
    </w:p>
    <w:p w:rsidR="00696270" w:rsidRDefault="00C613FF" w:rsidP="00183EC6">
      <w:pPr>
        <w:pStyle w:val="210"/>
        <w:shd w:val="clear" w:color="auto" w:fill="auto"/>
        <w:tabs>
          <w:tab w:val="left" w:pos="851"/>
        </w:tabs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765965">
        <w:rPr>
          <w:rFonts w:ascii="Times New Roman" w:hAnsi="Times New Roman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="00696270" w:rsidRPr="0018161C">
        <w:rPr>
          <w:rFonts w:ascii="Times New Roman" w:hAnsi="Times New Roman"/>
          <w:sz w:val="28"/>
          <w:szCs w:val="28"/>
        </w:rPr>
        <w:t>В программах дисциплин и модулей применяются следующие формы текущего контроля знаний: устный опрос; письменный опрос; тестирование; контрольные работы; проверка выполнения домашних самостоятельных работ (рефератов, кроссвордов, презентаций); проверка заданий практических работ; собеседование; защита курсовых работ</w:t>
      </w:r>
      <w:r w:rsidR="0065634D">
        <w:rPr>
          <w:rFonts w:ascii="Times New Roman" w:hAnsi="Times New Roman"/>
          <w:sz w:val="28"/>
          <w:szCs w:val="28"/>
        </w:rPr>
        <w:t>.</w:t>
      </w:r>
    </w:p>
    <w:p w:rsidR="00F21479" w:rsidRDefault="00F21479" w:rsidP="00010D8F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965">
        <w:rPr>
          <w:rFonts w:ascii="Times New Roman" w:hAnsi="Times New Roman"/>
          <w:sz w:val="28"/>
          <w:szCs w:val="28"/>
        </w:rPr>
        <w:t xml:space="preserve">В период освоения ППССЗ предусмотрено выполнение студентами </w:t>
      </w:r>
      <w:r w:rsidR="005839B4">
        <w:rPr>
          <w:rFonts w:ascii="Times New Roman" w:hAnsi="Times New Roman"/>
          <w:sz w:val="28"/>
          <w:szCs w:val="28"/>
        </w:rPr>
        <w:t>одной</w:t>
      </w:r>
      <w:r w:rsidRPr="00765965">
        <w:rPr>
          <w:rFonts w:ascii="Times New Roman" w:hAnsi="Times New Roman"/>
          <w:sz w:val="28"/>
          <w:szCs w:val="28"/>
        </w:rPr>
        <w:t xml:space="preserve"> курсов</w:t>
      </w:r>
      <w:r w:rsidR="005839B4">
        <w:rPr>
          <w:rFonts w:ascii="Times New Roman" w:hAnsi="Times New Roman"/>
          <w:sz w:val="28"/>
          <w:szCs w:val="28"/>
        </w:rPr>
        <w:t>ой</w:t>
      </w:r>
      <w:r w:rsidRPr="00765965">
        <w:rPr>
          <w:rFonts w:ascii="Times New Roman" w:hAnsi="Times New Roman"/>
          <w:sz w:val="28"/>
          <w:szCs w:val="28"/>
        </w:rPr>
        <w:t xml:space="preserve"> работ</w:t>
      </w:r>
      <w:r w:rsidR="005839B4">
        <w:rPr>
          <w:rFonts w:ascii="Times New Roman" w:hAnsi="Times New Roman"/>
          <w:sz w:val="28"/>
          <w:szCs w:val="28"/>
        </w:rPr>
        <w:t>ы</w:t>
      </w:r>
      <w:r w:rsidRPr="00765965">
        <w:rPr>
          <w:rFonts w:ascii="Times New Roman" w:hAnsi="Times New Roman"/>
          <w:sz w:val="28"/>
          <w:szCs w:val="28"/>
        </w:rPr>
        <w:t xml:space="preserve"> по ПМ.01 Медицинская и медико-социальная помощь женщине, новорожденному и семье при физиологическом течении беременности и родов, послеродового периода. Выполнение и защита курсовой работы реализуются в пределах времени, отведенного на изучение профессионального модуля.</w:t>
      </w:r>
      <w:r w:rsidR="00183EC6">
        <w:rPr>
          <w:rFonts w:ascii="Times New Roman" w:hAnsi="Times New Roman"/>
          <w:sz w:val="28"/>
          <w:szCs w:val="28"/>
        </w:rPr>
        <w:t xml:space="preserve"> </w:t>
      </w:r>
    </w:p>
    <w:p w:rsidR="00696270" w:rsidRDefault="00696270" w:rsidP="00D414F6">
      <w:pPr>
        <w:autoSpaceDE w:val="0"/>
        <w:autoSpaceDN w:val="0"/>
        <w:adjustRightInd w:val="0"/>
        <w:spacing w:after="0" w:line="36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D414F6">
        <w:rPr>
          <w:rFonts w:ascii="Times New Roman" w:hAnsi="Times New Roman" w:cs="Times New Roman"/>
          <w:sz w:val="28"/>
          <w:szCs w:val="28"/>
        </w:rPr>
        <w:t>Практика является обязательным разделом программы подготовки специалистов среднего звена.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Практика представляет собой вид учебных занятий, обеспечивающих практико-ориентированную подготовку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14F6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практик: </w:t>
      </w:r>
    </w:p>
    <w:p w:rsidR="00696270" w:rsidRPr="008E6C10" w:rsidRDefault="00696270" w:rsidP="00EB7AC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10">
        <w:rPr>
          <w:rFonts w:ascii="Times New Roman" w:hAnsi="Times New Roman" w:cs="Times New Roman"/>
          <w:sz w:val="28"/>
          <w:szCs w:val="28"/>
        </w:rPr>
        <w:t>Учебная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C10">
        <w:rPr>
          <w:rFonts w:ascii="Times New Roman" w:hAnsi="Times New Roman" w:cs="Times New Roman"/>
          <w:sz w:val="28"/>
          <w:szCs w:val="28"/>
        </w:rPr>
        <w:t>практика (10 недель);</w:t>
      </w:r>
    </w:p>
    <w:p w:rsidR="00696270" w:rsidRPr="008E6C10" w:rsidRDefault="00696270" w:rsidP="00EB7AC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10">
        <w:rPr>
          <w:rFonts w:ascii="Times New Roman" w:hAnsi="Times New Roman" w:cs="Times New Roman"/>
          <w:sz w:val="28"/>
          <w:szCs w:val="28"/>
        </w:rPr>
        <w:t>производственная практика, состоящая из двух этапов:</w:t>
      </w:r>
    </w:p>
    <w:p w:rsidR="00696270" w:rsidRPr="008E6C10" w:rsidRDefault="00696270" w:rsidP="00EB7AC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10">
        <w:rPr>
          <w:rFonts w:ascii="Times New Roman" w:hAnsi="Times New Roman" w:cs="Times New Roman"/>
          <w:sz w:val="28"/>
          <w:szCs w:val="28"/>
        </w:rPr>
        <w:t>практика по профилю специальности (13 недель);</w:t>
      </w:r>
    </w:p>
    <w:p w:rsidR="00696270" w:rsidRPr="008E6C10" w:rsidRDefault="00696270" w:rsidP="00EB7AC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8E6C10">
        <w:rPr>
          <w:rFonts w:ascii="Times New Roman" w:hAnsi="Times New Roman" w:cs="Times New Roman"/>
          <w:sz w:val="28"/>
          <w:szCs w:val="28"/>
        </w:rPr>
        <w:lastRenderedPageBreak/>
        <w:t>преддипломная практика (4 недели).</w:t>
      </w:r>
    </w:p>
    <w:p w:rsidR="00696270" w:rsidRDefault="00696270" w:rsidP="00DB05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7B4">
        <w:rPr>
          <w:rFonts w:ascii="Times New Roman" w:hAnsi="Times New Roman" w:cs="Times New Roman"/>
          <w:sz w:val="28"/>
          <w:szCs w:val="28"/>
        </w:rPr>
        <w:t>Учебная практика направлена на формирование у обучающихся практических профессиональных умений, приобретение первоначального практического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7B4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 xml:space="preserve">. Учебная практика </w:t>
      </w:r>
      <w:r w:rsidRPr="00EE27B4">
        <w:rPr>
          <w:rFonts w:ascii="Times New Roman" w:hAnsi="Times New Roman" w:cs="Times New Roman"/>
          <w:sz w:val="28"/>
          <w:szCs w:val="28"/>
        </w:rPr>
        <w:t>реализуется в рамках професси</w:t>
      </w:r>
      <w:r>
        <w:rPr>
          <w:rFonts w:ascii="Times New Roman" w:hAnsi="Times New Roman" w:cs="Times New Roman"/>
          <w:sz w:val="28"/>
          <w:szCs w:val="28"/>
        </w:rPr>
        <w:t xml:space="preserve">ональных модулей и </w:t>
      </w:r>
      <w:r w:rsidRPr="00EE27B4">
        <w:rPr>
          <w:rFonts w:ascii="Times New Roman" w:hAnsi="Times New Roman" w:cs="Times New Roman"/>
          <w:sz w:val="28"/>
          <w:szCs w:val="28"/>
        </w:rPr>
        <w:t>проводится на базе колледжа или на базах учреждений здравоохранения.</w:t>
      </w:r>
    </w:p>
    <w:p w:rsidR="00696270" w:rsidRPr="000E2CA0" w:rsidRDefault="00696270" w:rsidP="00BC16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Практика по профилю специальности направлена на формирование у обучающихся общих и профессиональных компетенций, приобретение практического опыта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CA0">
        <w:rPr>
          <w:rFonts w:ascii="Times New Roman" w:hAnsi="Times New Roman" w:cs="Times New Roman"/>
          <w:sz w:val="28"/>
          <w:szCs w:val="28"/>
        </w:rPr>
        <w:t>реализуется в рамках модулей ППССЗ по каждому из видов профессиональной деятельности, предусмотренных ФГОС СПО по специальности.</w:t>
      </w:r>
    </w:p>
    <w:p w:rsidR="00696270" w:rsidRPr="000E2CA0" w:rsidRDefault="00696270" w:rsidP="00BC16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Цели и задачи, программы и формы отчетности определяются по каждому виду практики.</w:t>
      </w:r>
    </w:p>
    <w:p w:rsidR="00696270" w:rsidRPr="000E2CA0" w:rsidRDefault="00696270" w:rsidP="00BC16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696270" w:rsidRPr="000E2CA0" w:rsidRDefault="00696270" w:rsidP="00BC16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Формами аттестации по итогам уче</w:t>
      </w:r>
      <w:r>
        <w:rPr>
          <w:rFonts w:ascii="Times New Roman" w:hAnsi="Times New Roman" w:cs="Times New Roman"/>
          <w:sz w:val="28"/>
          <w:szCs w:val="28"/>
        </w:rPr>
        <w:t>бной практике и производственной практике</w:t>
      </w:r>
      <w:r w:rsidRPr="000E2CA0">
        <w:rPr>
          <w:rFonts w:ascii="Times New Roman" w:hAnsi="Times New Roman" w:cs="Times New Roman"/>
          <w:sz w:val="28"/>
          <w:szCs w:val="28"/>
        </w:rPr>
        <w:t xml:space="preserve"> являются дифференцированные зачеты и комплексные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CA0">
        <w:rPr>
          <w:rFonts w:ascii="Times New Roman" w:hAnsi="Times New Roman" w:cs="Times New Roman"/>
          <w:sz w:val="28"/>
          <w:szCs w:val="28"/>
        </w:rPr>
        <w:t>дифференцированные зачеты.</w:t>
      </w:r>
    </w:p>
    <w:p w:rsidR="00696270" w:rsidRPr="000E2CA0" w:rsidRDefault="00696270" w:rsidP="00BC16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Преддипломная практика направлена на углубление первоначального профессионального опыта обучающегося, развитие общих и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CA0">
        <w:rPr>
          <w:rFonts w:ascii="Times New Roman" w:hAnsi="Times New Roman" w:cs="Times New Roman"/>
          <w:sz w:val="28"/>
          <w:szCs w:val="28"/>
        </w:rPr>
        <w:t>компетенций, проверку его готовности к самостоятельной трудовой деятельности, а также на подготовку к выполнению выпускной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CA0">
        <w:rPr>
          <w:rFonts w:ascii="Times New Roman" w:hAnsi="Times New Roman" w:cs="Times New Roman"/>
          <w:sz w:val="28"/>
          <w:szCs w:val="28"/>
        </w:rPr>
        <w:t>в организациях различных организационно-правовых форм (ЛПУ).</w:t>
      </w:r>
    </w:p>
    <w:p w:rsidR="00696270" w:rsidRPr="000E2CA0" w:rsidRDefault="00696270" w:rsidP="00CF6D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Преддипломная практика проводится непрерывно после освоения программ теоретического и практического обучения, учебной практики и практики по профилю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CA0">
        <w:rPr>
          <w:rFonts w:ascii="Times New Roman" w:hAnsi="Times New Roman" w:cs="Times New Roman"/>
          <w:sz w:val="28"/>
          <w:szCs w:val="28"/>
        </w:rPr>
        <w:t>специальности, сдачи студентами всех видов промежуточной аттестации, предусмотренных настоящим учебным планом по специальности.</w:t>
      </w:r>
    </w:p>
    <w:p w:rsidR="00696270" w:rsidRPr="000E2CA0" w:rsidRDefault="00696270" w:rsidP="00BC16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Преддипломная практика завершается дифференцированным зачетом.</w:t>
      </w:r>
    </w:p>
    <w:p w:rsidR="00696270" w:rsidRDefault="00696270" w:rsidP="005454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lastRenderedPageBreak/>
        <w:t>Общая продолжительность практики составляет 27 недель, в том числе:</w:t>
      </w:r>
    </w:p>
    <w:p w:rsidR="00696270" w:rsidRPr="00510BBE" w:rsidRDefault="00696270" w:rsidP="00545402">
      <w:pPr>
        <w:pStyle w:val="20"/>
        <w:shd w:val="clear" w:color="auto" w:fill="auto"/>
        <w:spacing w:after="0" w:line="360" w:lineRule="auto"/>
        <w:ind w:firstLine="709"/>
        <w:jc w:val="center"/>
        <w:rPr>
          <w:b/>
          <w:bCs/>
          <w:u w:val="single"/>
        </w:rPr>
      </w:pPr>
      <w:r w:rsidRPr="00510BBE">
        <w:rPr>
          <w:b/>
          <w:bCs/>
          <w:u w:val="single"/>
        </w:rPr>
        <w:t>Распределение практик по курсам и семестрам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552"/>
        <w:gridCol w:w="2551"/>
      </w:tblGrid>
      <w:tr w:rsidR="00696270" w:rsidRPr="00EA3BB8">
        <w:tc>
          <w:tcPr>
            <w:tcW w:w="4820" w:type="dxa"/>
            <w:vMerge w:val="restart"/>
            <w:vAlign w:val="center"/>
          </w:tcPr>
          <w:p w:rsidR="00696270" w:rsidRPr="00EA3BB8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3BB8">
              <w:rPr>
                <w:sz w:val="24"/>
                <w:szCs w:val="24"/>
              </w:rPr>
              <w:t xml:space="preserve">Профессиональный модуль, название МДК </w:t>
            </w:r>
          </w:p>
        </w:tc>
        <w:tc>
          <w:tcPr>
            <w:tcW w:w="5103" w:type="dxa"/>
            <w:gridSpan w:val="2"/>
            <w:vAlign w:val="center"/>
          </w:tcPr>
          <w:p w:rsidR="00696270" w:rsidRPr="00EA3BB8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3BB8">
              <w:rPr>
                <w:sz w:val="24"/>
                <w:szCs w:val="24"/>
              </w:rPr>
              <w:t xml:space="preserve">Вид практики, количество недель, часов </w:t>
            </w:r>
          </w:p>
        </w:tc>
      </w:tr>
      <w:tr w:rsidR="00696270" w:rsidRPr="00EA3BB8">
        <w:tc>
          <w:tcPr>
            <w:tcW w:w="4820" w:type="dxa"/>
            <w:vMerge/>
            <w:vAlign w:val="center"/>
          </w:tcPr>
          <w:p w:rsidR="00696270" w:rsidRPr="00EA3BB8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96270" w:rsidRPr="00EA3BB8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3BB8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2551" w:type="dxa"/>
          </w:tcPr>
          <w:p w:rsidR="00696270" w:rsidRPr="00EA3BB8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3BB8"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696270" w:rsidRPr="00EA3BB8">
        <w:tc>
          <w:tcPr>
            <w:tcW w:w="9923" w:type="dxa"/>
            <w:gridSpan w:val="3"/>
            <w:vAlign w:val="center"/>
          </w:tcPr>
          <w:p w:rsidR="00696270" w:rsidRPr="00EA3BB8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i/>
                <w:iCs/>
                <w:u w:val="single"/>
              </w:rPr>
            </w:pPr>
            <w:r w:rsidRPr="00EA3BB8">
              <w:rPr>
                <w:b/>
                <w:bCs/>
                <w:i/>
                <w:iCs/>
                <w:u w:val="single"/>
              </w:rPr>
              <w:t>1 курс</w:t>
            </w:r>
          </w:p>
        </w:tc>
      </w:tr>
      <w:tr w:rsidR="00696270" w:rsidRPr="00EA3BB8">
        <w:tc>
          <w:tcPr>
            <w:tcW w:w="9923" w:type="dxa"/>
            <w:gridSpan w:val="3"/>
            <w:vAlign w:val="center"/>
          </w:tcPr>
          <w:p w:rsidR="00696270" w:rsidRPr="00EA3BB8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A3BB8">
              <w:rPr>
                <w:b/>
                <w:bCs/>
                <w:sz w:val="24"/>
                <w:szCs w:val="24"/>
              </w:rPr>
              <w:t>2 семестр</w:t>
            </w: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ПП.05 Выполнение работ по профессии Младшая медицинская сестра по уходу за больными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ПП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2 недели (72 часа)</w:t>
            </w: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ПМ.05, МДК. 05.02 Безопасная среда для пациента и персонала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УП.05.02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>ПМ.05, МДК. 05.03 Технология оказания медицинских услуг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УП.05.03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C564F" w:rsidRPr="00FC564F">
        <w:tc>
          <w:tcPr>
            <w:tcW w:w="9923" w:type="dxa"/>
            <w:gridSpan w:val="3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i/>
                <w:iCs/>
                <w:u w:val="single"/>
              </w:rPr>
            </w:pPr>
            <w:r w:rsidRPr="00FC564F">
              <w:rPr>
                <w:b/>
                <w:bCs/>
                <w:i/>
                <w:iCs/>
                <w:u w:val="single"/>
              </w:rPr>
              <w:t>2 курс</w:t>
            </w:r>
          </w:p>
        </w:tc>
      </w:tr>
      <w:tr w:rsidR="00FC564F" w:rsidRPr="00FC564F">
        <w:tc>
          <w:tcPr>
            <w:tcW w:w="9923" w:type="dxa"/>
            <w:gridSpan w:val="3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C564F">
              <w:rPr>
                <w:b/>
                <w:bCs/>
                <w:sz w:val="24"/>
                <w:szCs w:val="24"/>
              </w:rPr>
              <w:t>3 семестр</w:t>
            </w: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>ПМ.01 Медицинская и медико-социальная помощь женщине, новорожденному и семье при физиологическом течении беременности и родов, послеродового периода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ПП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3 недели (108 часа)</w:t>
            </w: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>ПМ.01, МДК.01.01 Физиологическое акушерство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 xml:space="preserve">УП.01.01 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>ПМ.01, МДК.01.02 Физиопсихопрофилактическая подготовка беременных к родам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 xml:space="preserve">УП. 01.02 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C564F" w:rsidRPr="00FC564F">
        <w:tc>
          <w:tcPr>
            <w:tcW w:w="9923" w:type="dxa"/>
            <w:gridSpan w:val="3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b/>
                <w:bCs/>
                <w:sz w:val="24"/>
                <w:szCs w:val="24"/>
              </w:rPr>
              <w:t>4 семестр</w:t>
            </w: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>ПМ.02, МДК.02.01 Соматические заболевания, отравления и беременность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 xml:space="preserve">УП.02.01 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ПП.02.01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</w:tr>
      <w:tr w:rsidR="00FC564F" w:rsidRPr="00FC564F">
        <w:tc>
          <w:tcPr>
            <w:tcW w:w="4820" w:type="dxa"/>
          </w:tcPr>
          <w:p w:rsidR="00696270" w:rsidRPr="00FC564F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>ПМ.02, МДК.02.02 Инфекционные заболевания и беременность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УП.02.02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ПП.02.02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</w:tr>
      <w:tr w:rsidR="00FC564F" w:rsidRPr="00FC564F">
        <w:tc>
          <w:tcPr>
            <w:tcW w:w="4820" w:type="dxa"/>
          </w:tcPr>
          <w:p w:rsidR="00696270" w:rsidRPr="00FC564F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>ПМ.02, МДК.02.03 Педиатрия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 xml:space="preserve">УП.02.03 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ПП.02.03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</w:tr>
      <w:tr w:rsidR="00FC564F" w:rsidRPr="00FC564F">
        <w:tc>
          <w:tcPr>
            <w:tcW w:w="9923" w:type="dxa"/>
            <w:gridSpan w:val="3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i/>
                <w:iCs/>
                <w:u w:val="single"/>
              </w:rPr>
            </w:pPr>
            <w:r w:rsidRPr="00FC564F">
              <w:rPr>
                <w:b/>
                <w:bCs/>
                <w:i/>
                <w:iCs/>
                <w:u w:val="single"/>
              </w:rPr>
              <w:t>3 курс</w:t>
            </w:r>
          </w:p>
        </w:tc>
      </w:tr>
      <w:tr w:rsidR="00FC564F" w:rsidRPr="00FC564F">
        <w:tc>
          <w:tcPr>
            <w:tcW w:w="9923" w:type="dxa"/>
            <w:gridSpan w:val="3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C564F">
              <w:rPr>
                <w:b/>
                <w:bCs/>
                <w:sz w:val="24"/>
                <w:szCs w:val="24"/>
              </w:rPr>
              <w:t>5 семестр</w:t>
            </w: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>ПМ.03 Медицинская помощь женщине с гинекологическими заболеваниями в различные периоды жизни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ПП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2 недели (72 часа)</w:t>
            </w: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>ПМ.03, МДК.03.01 Гинекология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 xml:space="preserve">УП.03.01 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>ПМ.04, МДК 04.02 Сестринский уход за больным новорожденным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 xml:space="preserve">УП.03.01 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C564F" w:rsidRPr="00FC564F">
        <w:tc>
          <w:tcPr>
            <w:tcW w:w="9923" w:type="dxa"/>
            <w:gridSpan w:val="3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b/>
                <w:bCs/>
                <w:sz w:val="24"/>
                <w:szCs w:val="24"/>
              </w:rPr>
              <w:t>6 семестр</w:t>
            </w: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>ПМ.04 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 xml:space="preserve">ПП 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3 недели (108 часов)</w:t>
            </w: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>ПМ.04, МДК.04.01 Патологическое акушерство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УП.04.01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5158B" w:rsidRPr="0075158B">
        <w:tc>
          <w:tcPr>
            <w:tcW w:w="4820" w:type="dxa"/>
            <w:vAlign w:val="center"/>
          </w:tcPr>
          <w:p w:rsidR="00696270" w:rsidRPr="0075158B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552" w:type="dxa"/>
            <w:vAlign w:val="center"/>
          </w:tcPr>
          <w:p w:rsidR="00696270" w:rsidRPr="0075158B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158B">
              <w:rPr>
                <w:sz w:val="24"/>
                <w:szCs w:val="24"/>
              </w:rPr>
              <w:t>10 недель (360 часа)</w:t>
            </w:r>
          </w:p>
        </w:tc>
        <w:tc>
          <w:tcPr>
            <w:tcW w:w="2551" w:type="dxa"/>
            <w:vAlign w:val="center"/>
          </w:tcPr>
          <w:p w:rsidR="00696270" w:rsidRPr="0075158B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158B">
              <w:rPr>
                <w:sz w:val="24"/>
                <w:szCs w:val="24"/>
              </w:rPr>
              <w:t>13 недель (468 часов)</w:t>
            </w:r>
          </w:p>
        </w:tc>
      </w:tr>
      <w:tr w:rsidR="0075158B" w:rsidRPr="0075158B">
        <w:tc>
          <w:tcPr>
            <w:tcW w:w="9923" w:type="dxa"/>
            <w:gridSpan w:val="3"/>
            <w:vAlign w:val="center"/>
          </w:tcPr>
          <w:p w:rsidR="00696270" w:rsidRPr="0075158B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158B">
              <w:rPr>
                <w:b/>
                <w:bCs/>
                <w:sz w:val="24"/>
                <w:szCs w:val="24"/>
              </w:rPr>
              <w:t>6 семестр</w:t>
            </w:r>
          </w:p>
        </w:tc>
      </w:tr>
      <w:tr w:rsidR="00696270" w:rsidRPr="00EA3BB8">
        <w:tc>
          <w:tcPr>
            <w:tcW w:w="4820" w:type="dxa"/>
            <w:vAlign w:val="center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практика </w:t>
            </w:r>
          </w:p>
        </w:tc>
        <w:tc>
          <w:tcPr>
            <w:tcW w:w="2552" w:type="dxa"/>
            <w:vAlign w:val="center"/>
          </w:tcPr>
          <w:p w:rsidR="00696270" w:rsidRPr="00EA3BB8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96270" w:rsidRPr="00EA3BB8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3BB8">
              <w:rPr>
                <w:sz w:val="24"/>
                <w:szCs w:val="24"/>
              </w:rPr>
              <w:t>4 недели (144 часа)</w:t>
            </w:r>
          </w:p>
        </w:tc>
      </w:tr>
    </w:tbl>
    <w:p w:rsidR="00696270" w:rsidRDefault="00696270" w:rsidP="00D603BB">
      <w:pPr>
        <w:pStyle w:val="13"/>
        <w:shd w:val="clear" w:color="auto" w:fill="FFFFFF"/>
        <w:tabs>
          <w:tab w:val="num" w:pos="0"/>
          <w:tab w:val="num" w:pos="567"/>
          <w:tab w:val="num" w:pos="1980"/>
        </w:tabs>
        <w:spacing w:line="312" w:lineRule="auto"/>
        <w:ind w:firstLine="709"/>
        <w:jc w:val="both"/>
        <w:rPr>
          <w:sz w:val="28"/>
          <w:szCs w:val="28"/>
        </w:rPr>
      </w:pPr>
    </w:p>
    <w:p w:rsidR="00A31651" w:rsidRDefault="00696270" w:rsidP="00D603BB">
      <w:pPr>
        <w:pStyle w:val="13"/>
        <w:shd w:val="clear" w:color="auto" w:fill="FFFFFF"/>
        <w:tabs>
          <w:tab w:val="num" w:pos="0"/>
          <w:tab w:val="num" w:pos="567"/>
          <w:tab w:val="num" w:pos="1980"/>
        </w:tabs>
        <w:spacing w:line="312" w:lineRule="auto"/>
        <w:ind w:firstLine="709"/>
        <w:jc w:val="center"/>
        <w:rPr>
          <w:b/>
          <w:bCs/>
          <w:sz w:val="28"/>
          <w:szCs w:val="28"/>
          <w:u w:val="single"/>
        </w:rPr>
      </w:pPr>
      <w:r w:rsidRPr="0082797D">
        <w:rPr>
          <w:b/>
          <w:bCs/>
          <w:sz w:val="28"/>
          <w:szCs w:val="28"/>
          <w:u w:val="single"/>
        </w:rPr>
        <w:t xml:space="preserve">Распределение часов консультаций </w:t>
      </w:r>
    </w:p>
    <w:p w:rsidR="00A31651" w:rsidRDefault="00A31651" w:rsidP="00A31651">
      <w:pPr>
        <w:pStyle w:val="13"/>
        <w:shd w:val="clear" w:color="auto" w:fill="FFFFFF"/>
        <w:tabs>
          <w:tab w:val="num" w:pos="0"/>
          <w:tab w:val="num" w:pos="567"/>
          <w:tab w:val="num" w:pos="1980"/>
        </w:tabs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Консультации предусматриваются за счет внеаудиторной (самостоятельной) учебной работы из расчета 4 часа на одного студента на каждый учебный год. Часы консультаций учитываются при распределении учебной нагрузки преподавателей. Формы проведения консультаций (групповые, индивидуальные, письменные, устные) определяются преподавателем самостоятельно в зависимости от сложности учебного материала и уровня подготовки обучающихся.</w:t>
      </w:r>
    </w:p>
    <w:p w:rsidR="00696270" w:rsidRDefault="00696270" w:rsidP="00D603BB">
      <w:pPr>
        <w:pStyle w:val="13"/>
        <w:shd w:val="clear" w:color="auto" w:fill="FFFFFF"/>
        <w:tabs>
          <w:tab w:val="num" w:pos="0"/>
          <w:tab w:val="num" w:pos="567"/>
          <w:tab w:val="num" w:pos="1980"/>
        </w:tabs>
        <w:spacing w:line="312" w:lineRule="auto"/>
        <w:ind w:firstLine="709"/>
        <w:jc w:val="center"/>
        <w:rPr>
          <w:b/>
          <w:bCs/>
          <w:sz w:val="28"/>
          <w:szCs w:val="28"/>
          <w:u w:val="single"/>
        </w:rPr>
      </w:pPr>
      <w:r w:rsidRPr="0082797D">
        <w:rPr>
          <w:b/>
          <w:bCs/>
          <w:sz w:val="28"/>
          <w:szCs w:val="28"/>
          <w:u w:val="single"/>
        </w:rPr>
        <w:t xml:space="preserve"> </w:t>
      </w:r>
    </w:p>
    <w:p w:rsidR="00696270" w:rsidRPr="003409F8" w:rsidRDefault="00696270" w:rsidP="0010316D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>
        <w:rPr>
          <w:b/>
          <w:bCs/>
        </w:rPr>
        <w:t>1.3</w:t>
      </w:r>
      <w:r w:rsidRPr="003409F8">
        <w:rPr>
          <w:b/>
          <w:bCs/>
        </w:rPr>
        <w:t xml:space="preserve"> ФОРМИРОВАНИЕ ВАРИАТИВНОЙ ЧАСТИ </w:t>
      </w:r>
      <w:r>
        <w:rPr>
          <w:b/>
          <w:bCs/>
        </w:rPr>
        <w:t>ППССЗ</w:t>
      </w:r>
    </w:p>
    <w:p w:rsidR="00696270" w:rsidRDefault="00696270" w:rsidP="00536BFB">
      <w:pPr>
        <w:autoSpaceDE w:val="0"/>
        <w:autoSpaceDN w:val="0"/>
        <w:adjustRightInd w:val="0"/>
        <w:spacing w:after="0" w:line="36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учебного плана 936 часов вариативной части ППССЗ </w:t>
      </w:r>
      <w:r w:rsidR="00A3659B">
        <w:rPr>
          <w:rFonts w:ascii="Times New Roman" w:hAnsi="Times New Roman" w:cs="Times New Roman"/>
          <w:sz w:val="28"/>
          <w:szCs w:val="28"/>
        </w:rPr>
        <w:t>используются в</w:t>
      </w:r>
      <w:r>
        <w:rPr>
          <w:rFonts w:ascii="Times New Roman" w:hAnsi="Times New Roman" w:cs="Times New Roman"/>
          <w:sz w:val="28"/>
          <w:szCs w:val="28"/>
        </w:rPr>
        <w:t xml:space="preserve"> полном объеме. Часы вариативной части распределены следующим образом: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7F8">
        <w:rPr>
          <w:rFonts w:ascii="Times New Roman" w:hAnsi="Times New Roman" w:cs="Times New Roman"/>
          <w:b/>
          <w:bCs/>
          <w:sz w:val="28"/>
          <w:szCs w:val="28"/>
        </w:rPr>
        <w:t>Общий гуманитарный и социально-экономический цикл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ОГСЭ.05</w:t>
      </w:r>
      <w:r w:rsidRPr="003877F8">
        <w:rPr>
          <w:rFonts w:ascii="Times New Roman" w:hAnsi="Times New Roman" w:cs="Times New Roman"/>
          <w:sz w:val="28"/>
          <w:szCs w:val="28"/>
        </w:rPr>
        <w:t xml:space="preserve"> Культура речи – 56 часов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7F8">
        <w:rPr>
          <w:rFonts w:ascii="Times New Roman" w:hAnsi="Times New Roman" w:cs="Times New Roman"/>
          <w:b/>
          <w:bCs/>
          <w:sz w:val="28"/>
          <w:szCs w:val="28"/>
        </w:rPr>
        <w:t>Математический и общий естественнонаучный цикл</w:t>
      </w:r>
    </w:p>
    <w:p w:rsidR="00696270" w:rsidRPr="003877F8" w:rsidRDefault="000501A2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ЕН.</w:t>
      </w:r>
      <w:r w:rsidR="00696270" w:rsidRPr="003877F8">
        <w:rPr>
          <w:rFonts w:ascii="Times New Roman" w:hAnsi="Times New Roman" w:cs="Times New Roman"/>
          <w:sz w:val="28"/>
          <w:szCs w:val="28"/>
        </w:rPr>
        <w:t>02 Информационные технологии в профессиональной деятельности – 28 часов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7F8">
        <w:rPr>
          <w:rFonts w:ascii="Times New Roman" w:hAnsi="Times New Roman" w:cs="Times New Roman"/>
          <w:b/>
          <w:bCs/>
          <w:sz w:val="28"/>
          <w:szCs w:val="28"/>
        </w:rPr>
        <w:t>Профессиональный цикл: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77F8">
        <w:rPr>
          <w:rFonts w:ascii="Times New Roman" w:hAnsi="Times New Roman" w:cs="Times New Roman"/>
          <w:i/>
          <w:iCs/>
          <w:sz w:val="28"/>
          <w:szCs w:val="28"/>
        </w:rPr>
        <w:t>Общепрофессиональные дисциплины: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ОП.01 Основы латинского языка</w:t>
      </w:r>
      <w:r>
        <w:rPr>
          <w:rFonts w:ascii="Times New Roman" w:hAnsi="Times New Roman" w:cs="Times New Roman"/>
          <w:sz w:val="28"/>
          <w:szCs w:val="28"/>
        </w:rPr>
        <w:t xml:space="preserve"> с медицинской терминологией – 12</w:t>
      </w:r>
      <w:r w:rsidRPr="003877F8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 xml:space="preserve">ОП.02 Анатомия и </w:t>
      </w:r>
      <w:r>
        <w:rPr>
          <w:rFonts w:ascii="Times New Roman" w:hAnsi="Times New Roman" w:cs="Times New Roman"/>
          <w:sz w:val="28"/>
          <w:szCs w:val="28"/>
        </w:rPr>
        <w:t>физиология человека – 44</w:t>
      </w:r>
      <w:r w:rsidRPr="003877F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ОП.07 Фармакология – 26 часов</w:t>
      </w:r>
    </w:p>
    <w:p w:rsidR="00696270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ОП.13 Введение в специальность – 32 часа</w:t>
      </w:r>
    </w:p>
    <w:p w:rsidR="00696270" w:rsidRDefault="00696270" w:rsidP="000668E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ОП.14</w:t>
      </w:r>
      <w:r w:rsidRPr="003877F8">
        <w:rPr>
          <w:rFonts w:ascii="Times New Roman" w:hAnsi="Times New Roman" w:cs="Times New Roman"/>
          <w:sz w:val="28"/>
          <w:szCs w:val="28"/>
        </w:rPr>
        <w:t xml:space="preserve"> Здор</w:t>
      </w:r>
      <w:r>
        <w:rPr>
          <w:rFonts w:ascii="Times New Roman" w:hAnsi="Times New Roman" w:cs="Times New Roman"/>
          <w:sz w:val="28"/>
          <w:szCs w:val="28"/>
        </w:rPr>
        <w:t>овый человек и его окружение - 108</w:t>
      </w:r>
      <w:r w:rsidRPr="003877F8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7F8">
        <w:rPr>
          <w:rFonts w:ascii="Times New Roman" w:hAnsi="Times New Roman" w:cs="Times New Roman"/>
          <w:b/>
          <w:bCs/>
          <w:sz w:val="28"/>
          <w:szCs w:val="28"/>
        </w:rPr>
        <w:t>Профессиональные модули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 01.01 Физиологическое акушерство – 44 часа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МДК.01.02 Физиопсихопрофилактическая подготовка беременных к родам – 10 часов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lastRenderedPageBreak/>
        <w:t>МДК.02.01 Соматические заболевания, отравления и беременность – 54 часа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МДК.02.02 Инфекционные заболевания и беременность – 46 часов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МДК.02.03 Хирургические заболевания, травмы и беременность – 98 часов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МДК.02.04 Педиатрия – 58 часов</w:t>
      </w:r>
    </w:p>
    <w:p w:rsidR="00696270" w:rsidRPr="005C6396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МДК. 03.01 Гинекология – 90 часов</w:t>
      </w:r>
    </w:p>
    <w:p w:rsidR="00696270" w:rsidRPr="005C6396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МДК. 03.02 Охрана репродуктивного здоровья и планирование семьи – 40 часов</w:t>
      </w:r>
    </w:p>
    <w:p w:rsidR="00696270" w:rsidRPr="005C6396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МДК. 04.01 Патологическое акушерство – 172 часа</w:t>
      </w:r>
    </w:p>
    <w:p w:rsidR="00696270" w:rsidRPr="005C6396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МДК. 04.02 Сестринский уход за больным новорожденным – 18 часов</w:t>
      </w:r>
    </w:p>
    <w:p w:rsidR="00696270" w:rsidRPr="005C6396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270" w:rsidRPr="005C6396" w:rsidRDefault="00696270" w:rsidP="00536BFB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396">
        <w:rPr>
          <w:rFonts w:ascii="Times New Roman" w:hAnsi="Times New Roman" w:cs="Times New Roman"/>
          <w:b/>
          <w:bCs/>
          <w:sz w:val="28"/>
          <w:szCs w:val="28"/>
        </w:rPr>
        <w:t>Обоснование распределения вариативной части</w:t>
      </w:r>
    </w:p>
    <w:p w:rsidR="00696270" w:rsidRPr="005C6396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С учетом требований работодателей в основную профессиональную программу введена дисциплина ОГСЭ.05 Культура речи – 56 часов.                              Введение курса преподавания культуры речи в программу обучения средних медицинских работников связано с соблюдением определённых правил общения с больными</w:t>
      </w:r>
      <w:r w:rsidRPr="005C639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C6396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Культура речи</w:t>
      </w:r>
      <w:r w:rsidRPr="005C6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- это умение точно, ясно и ярко выражать свои мысли и чувства. В настоящее время в </w:t>
      </w:r>
      <w:r w:rsidRPr="005C6396">
        <w:rPr>
          <w:rFonts w:ascii="Times New Roman" w:hAnsi="Times New Roman" w:cs="Times New Roman"/>
          <w:sz w:val="28"/>
          <w:szCs w:val="28"/>
        </w:rPr>
        <w:t>повседневной практике средних медицинских работников при взаимоотношениях между персоналом и пациентом существует ряд актуальных проблем. Сфера профессиональной деятельности медицинского работника связана с активным взаимодействием на человека посредством речи. Таким образом в настоящее время развитие речевой деятельности, осуществленное в процессе подготовки, приобретает особую значимость. (ОК1-11).</w:t>
      </w:r>
    </w:p>
    <w:p w:rsidR="00696270" w:rsidRPr="005C6396" w:rsidRDefault="00696270" w:rsidP="00563AE3">
      <w:pPr>
        <w:autoSpaceDE w:val="0"/>
        <w:autoSpaceDN w:val="0"/>
        <w:adjustRightInd w:val="0"/>
        <w:spacing w:after="0" w:line="36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ЕН. 02 Информационные технологии в профессиональной деятельности – 28 часов. Они расширены с учетом практической значимости информационных технологий в современном обществе. Полученные знания и умения позволят обучающимся более эффективно пользоваться современными информационными технологиями в профессиональной деятельности (ОК.3-5, 9, ПК.1.1, 1.2, 1.7, 2.1, 3.1, 3.6)</w:t>
      </w:r>
    </w:p>
    <w:p w:rsidR="00696270" w:rsidRPr="005C6396" w:rsidRDefault="00696270" w:rsidP="00563AE3">
      <w:pPr>
        <w:autoSpaceDE w:val="0"/>
        <w:autoSpaceDN w:val="0"/>
        <w:adjustRightInd w:val="0"/>
        <w:spacing w:after="0" w:line="36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В настоящее время с учетом совершенствования и развития здравоохранения в России, в области и городе, а также требо</w:t>
      </w:r>
      <w:r w:rsidRPr="005C6396">
        <w:rPr>
          <w:rFonts w:ascii="Times New Roman" w:hAnsi="Times New Roman" w:cs="Times New Roman"/>
          <w:sz w:val="28"/>
          <w:szCs w:val="28"/>
        </w:rPr>
        <w:softHyphen/>
        <w:t xml:space="preserve">ваний </w:t>
      </w:r>
      <w:r w:rsidRPr="005C6396">
        <w:rPr>
          <w:rFonts w:ascii="Times New Roman" w:hAnsi="Times New Roman" w:cs="Times New Roman"/>
          <w:sz w:val="28"/>
          <w:szCs w:val="28"/>
        </w:rPr>
        <w:lastRenderedPageBreak/>
        <w:t>работодателей медицинских организаций дополнительно отведены часы из вариативной части на следующие профессиональные дисциплины и междисциплинарные курсы:</w:t>
      </w:r>
    </w:p>
    <w:p w:rsidR="00696270" w:rsidRPr="005C6396" w:rsidRDefault="00696270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ОП.01 Основы латинского языка</w:t>
      </w:r>
      <w:r w:rsidR="00443616" w:rsidRPr="005C6396">
        <w:rPr>
          <w:rFonts w:ascii="Times New Roman" w:hAnsi="Times New Roman" w:cs="Times New Roman"/>
          <w:sz w:val="28"/>
          <w:szCs w:val="28"/>
        </w:rPr>
        <w:t xml:space="preserve"> с медицинской терминологией – 12</w:t>
      </w:r>
      <w:r w:rsidRPr="005C6396">
        <w:rPr>
          <w:rFonts w:ascii="Times New Roman" w:hAnsi="Times New Roman" w:cs="Times New Roman"/>
          <w:sz w:val="28"/>
          <w:szCs w:val="28"/>
        </w:rPr>
        <w:t xml:space="preserve"> часов (ОК1,4-6,9, ПК 1.6, ПК 2.3, ПК 3.1-3-6, ПК 4.1- 4.5).</w:t>
      </w:r>
    </w:p>
    <w:p w:rsidR="00696270" w:rsidRPr="005C6396" w:rsidRDefault="00696270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ОП.02 Ана</w:t>
      </w:r>
      <w:r w:rsidR="00443616" w:rsidRPr="005C6396">
        <w:rPr>
          <w:rFonts w:ascii="Times New Roman" w:hAnsi="Times New Roman" w:cs="Times New Roman"/>
          <w:sz w:val="28"/>
          <w:szCs w:val="28"/>
        </w:rPr>
        <w:t>томия и физиология человека – 44</w:t>
      </w:r>
      <w:r w:rsidRPr="005C6396">
        <w:rPr>
          <w:rFonts w:ascii="Times New Roman" w:hAnsi="Times New Roman" w:cs="Times New Roman"/>
          <w:sz w:val="28"/>
          <w:szCs w:val="28"/>
        </w:rPr>
        <w:t xml:space="preserve"> часов (ОК1-4, ОК13, ПК1.2, 1.5, ПК2.1-2.3, ПК3.1-3.6, ПК4.1-4.5).</w:t>
      </w:r>
    </w:p>
    <w:p w:rsidR="00696270" w:rsidRPr="005C6396" w:rsidRDefault="00696270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 xml:space="preserve">ОП.07 Фармакология – 26 часов (ОК1, ОК4, ОК9, ПК1.6, ПК 2.1-2.3, ПК3.2, 3,4, 3,5, ПК4.1-4.5). </w:t>
      </w:r>
    </w:p>
    <w:p w:rsidR="00696270" w:rsidRPr="005C6396" w:rsidRDefault="00696270" w:rsidP="00A146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 xml:space="preserve">Расширены с учетом значимости дисциплин для дальнейшего формирования умений и навыков по профессиональным модулям. </w:t>
      </w:r>
    </w:p>
    <w:p w:rsidR="00696270" w:rsidRPr="005C6396" w:rsidRDefault="00696270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ОП.</w:t>
      </w:r>
      <w:r w:rsidR="00443616" w:rsidRPr="005C6396">
        <w:rPr>
          <w:rFonts w:ascii="Times New Roman" w:hAnsi="Times New Roman" w:cs="Times New Roman"/>
          <w:sz w:val="28"/>
          <w:szCs w:val="28"/>
        </w:rPr>
        <w:t>13 Введение в специальность – 32</w:t>
      </w:r>
      <w:r w:rsidRPr="005C6396">
        <w:rPr>
          <w:rFonts w:ascii="Times New Roman" w:hAnsi="Times New Roman" w:cs="Times New Roman"/>
          <w:sz w:val="28"/>
          <w:szCs w:val="28"/>
        </w:rPr>
        <w:t xml:space="preserve"> часа (ОК1-ОК13).</w:t>
      </w:r>
    </w:p>
    <w:p w:rsidR="00696270" w:rsidRPr="005C6396" w:rsidRDefault="00696270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 xml:space="preserve">Изучение дисциплины Введение в специальность позволит создать фундамент всей дальнейшей профессиональной подготовки и приобрести базовые профессиональные знания о будущей специальности. Освоение содержания дисциплины позволяет обучающимся повысить свой уровень в части </w:t>
      </w:r>
      <w:proofErr w:type="spellStart"/>
      <w:r w:rsidRPr="005C639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C6396">
        <w:rPr>
          <w:rFonts w:ascii="Times New Roman" w:hAnsi="Times New Roman" w:cs="Times New Roman"/>
          <w:sz w:val="28"/>
          <w:szCs w:val="28"/>
        </w:rPr>
        <w:t xml:space="preserve"> общих компетенций.</w:t>
      </w:r>
    </w:p>
    <w:p w:rsidR="00696270" w:rsidRPr="005C6396" w:rsidRDefault="00696270" w:rsidP="0061066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ОП.14 Здоровый человек и его окружение - 108 часов. Проблема формирования здорового образа жизни детей, подростков и молодежи, является наиболее актуальной на сегодняшний день. Изучение дисциплины позволит создать фундамент всей дальнейшей профессиональной подготовки будущей акушерки. Обучающиеся приобретут знания по анатомо- физиологическим, психологическим особенностям здоровых людей разного возраста, их потребностям и возможным проблемам, способам оказать влияние на здоровье в различные возрастные периоды, навыки работы с семьями для проведения профилактических мероприятий и обеспечения здорового образа жизни населения. (ОК1-ОК13, ПК 1.1-1.7)</w:t>
      </w:r>
    </w:p>
    <w:p w:rsidR="00696270" w:rsidRPr="005C6396" w:rsidRDefault="00696270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МДК. 01.01 Физиологическое акушерство – 44 часа (ОК1-13, ПК 1.1-1.7)</w:t>
      </w:r>
    </w:p>
    <w:p w:rsidR="00696270" w:rsidRPr="005C6396" w:rsidRDefault="00696270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МДК.01.02 Физиопсихопрофилактическая подготовка беременных к родам – 10 часов (ОК1-13, ПК 1.1-1.7)</w:t>
      </w:r>
    </w:p>
    <w:p w:rsidR="00696270" w:rsidRPr="005C6396" w:rsidRDefault="00696270" w:rsidP="00B010E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МДК.02.01 Соматические заболевания, отравления и беременность – 54 часа (ОК1-13, ПК 2.1-2.3)</w:t>
      </w:r>
    </w:p>
    <w:p w:rsidR="00696270" w:rsidRPr="005C6396" w:rsidRDefault="00696270" w:rsidP="00DE47D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lastRenderedPageBreak/>
        <w:t>МДК.02.02 Инфекционные заболевания и беременность – 46 часов (ОК1-13, ПК 2.1-2.3)</w:t>
      </w:r>
    </w:p>
    <w:p w:rsidR="00696270" w:rsidRPr="005C6396" w:rsidRDefault="00696270" w:rsidP="007D6B0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 xml:space="preserve">Инфекционные заболевания во время беременности продолжают оставаться одной из серьезных </w:t>
      </w:r>
      <w:r w:rsidRPr="005C6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социально-медицинских проблем. </w:t>
      </w:r>
      <w:r w:rsidRPr="005C6396">
        <w:rPr>
          <w:rFonts w:ascii="Times New Roman" w:hAnsi="Times New Roman" w:cs="Times New Roman"/>
          <w:sz w:val="28"/>
          <w:szCs w:val="28"/>
        </w:rPr>
        <w:t>Поэтому пристальное внимание к инфекционным заболеваниям является абсолютно необходимым в акушерской практике и должно включать сотрудничество клинических и теоретических дисциплин, использование новых, современных методов диагностики и лечения, а самое главное – глубокое понимание патогенетических механизмов развития данной патологии. (ОК 1-14, ПК2.1-2.3)</w:t>
      </w:r>
    </w:p>
    <w:p w:rsidR="00443616" w:rsidRPr="005C6396" w:rsidRDefault="00443616" w:rsidP="0044361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МДК.02.03 Хирургические заболевания, травмы и беременность – 98 часов</w:t>
      </w:r>
    </w:p>
    <w:p w:rsidR="00696270" w:rsidRPr="005C6396" w:rsidRDefault="00696270" w:rsidP="00DE47D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МДК.02.04 Педиатрия – 58 часов (ОК1-13, ПК 2.1-2.3)</w:t>
      </w:r>
    </w:p>
    <w:p w:rsidR="00696270" w:rsidRPr="005C6396" w:rsidRDefault="00696270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МДК. 03.01 Гинекология – 90 часов (ОК1-14, ПК 3.1-3.6).</w:t>
      </w:r>
    </w:p>
    <w:p w:rsidR="00696270" w:rsidRPr="005C6396" w:rsidRDefault="00696270" w:rsidP="00B010E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МДК. 03.02 Охрана репродуктивного здоровья и планирование семьи – 40 часов</w:t>
      </w:r>
      <w:r w:rsidR="00373AEF" w:rsidRPr="005C6396">
        <w:rPr>
          <w:rFonts w:ascii="Times New Roman" w:hAnsi="Times New Roman" w:cs="Times New Roman"/>
          <w:sz w:val="28"/>
          <w:szCs w:val="28"/>
        </w:rPr>
        <w:t xml:space="preserve"> </w:t>
      </w:r>
      <w:r w:rsidRPr="005C6396">
        <w:rPr>
          <w:rFonts w:ascii="Times New Roman" w:hAnsi="Times New Roman" w:cs="Times New Roman"/>
          <w:sz w:val="28"/>
          <w:szCs w:val="28"/>
        </w:rPr>
        <w:t>(ОК1-14, ПК 3.1-3.6).</w:t>
      </w:r>
    </w:p>
    <w:p w:rsidR="00696270" w:rsidRPr="005C6396" w:rsidRDefault="00696270" w:rsidP="00B010E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396">
        <w:rPr>
          <w:rFonts w:ascii="Times New Roman" w:hAnsi="Times New Roman" w:cs="Times New Roman"/>
          <w:sz w:val="28"/>
          <w:szCs w:val="28"/>
        </w:rPr>
        <w:t xml:space="preserve">Охрана репродуктивного здоровья населения России является важнейшей государственной задачей, реализация которой определяет необходимость оптимизации организационных форм и качества медицинской </w:t>
      </w:r>
      <w:r w:rsidRPr="005C6396">
        <w:rPr>
          <w:rFonts w:ascii="Times New Roman" w:hAnsi="Times New Roman" w:cs="Times New Roman"/>
          <w:sz w:val="27"/>
          <w:szCs w:val="27"/>
        </w:rPr>
        <w:t>помощи.</w:t>
      </w:r>
    </w:p>
    <w:p w:rsidR="00696270" w:rsidRPr="005C6396" w:rsidRDefault="00696270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396">
        <w:rPr>
          <w:rFonts w:ascii="Times New Roman" w:hAnsi="Times New Roman" w:cs="Times New Roman"/>
          <w:sz w:val="27"/>
          <w:szCs w:val="27"/>
        </w:rPr>
        <w:t>МДК. 04.01 Патологическое акушерство – 172 часа (ОК1-13, ПК 4.1-4.5). Дополнительное учебное время добавлено с учетом практической значимости МДК и с учетом расширения объема оказания медицинских услуг акушеркой пациентам и освоения современных стандартов оказания медицинской помощи при различных острых и хронических заболеваниях и состояниях.</w:t>
      </w:r>
    </w:p>
    <w:p w:rsidR="00696270" w:rsidRPr="005C6396" w:rsidRDefault="00696270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396">
        <w:rPr>
          <w:rFonts w:ascii="Times New Roman" w:hAnsi="Times New Roman" w:cs="Times New Roman"/>
          <w:sz w:val="27"/>
          <w:szCs w:val="27"/>
        </w:rPr>
        <w:t>МДК. 04.02 Сестринский уход за больным новорожденным – 18 часов. Дополнительное учебное время добавлено с учетом специфики профессиональной деятельности современной акушерки, которая требует осуществления ухода за пациентом, проведения мероприятий по профилактике заболеваний у детей, выявления спектра физических и психических отклонений в развитии ребенка. (ОК1-13, ПК 4.1-4.5)</w:t>
      </w:r>
    </w:p>
    <w:p w:rsidR="00696270" w:rsidRPr="005C6396" w:rsidRDefault="00696270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270" w:rsidRPr="005C6396" w:rsidRDefault="00696270" w:rsidP="00F01909">
      <w:pPr>
        <w:pStyle w:val="12"/>
        <w:keepNext/>
        <w:keepLines/>
        <w:shd w:val="clear" w:color="auto" w:fill="auto"/>
        <w:spacing w:after="120" w:line="240" w:lineRule="auto"/>
        <w:jc w:val="center"/>
      </w:pPr>
      <w:r w:rsidRPr="005C6396">
        <w:lastRenderedPageBreak/>
        <w:t>1.4. ПОРЯДОК АТТЕСТАЦИИ ОБУЧАЮЩИХСЯ</w:t>
      </w:r>
    </w:p>
    <w:p w:rsidR="00696270" w:rsidRPr="00B05599" w:rsidRDefault="00696270" w:rsidP="00F01909">
      <w:pPr>
        <w:pStyle w:val="22"/>
        <w:shd w:val="clear" w:color="auto" w:fill="auto"/>
        <w:spacing w:before="0" w:after="0" w:line="360" w:lineRule="auto"/>
        <w:ind w:right="23" w:firstLine="708"/>
        <w:jc w:val="both"/>
        <w:rPr>
          <w:sz w:val="28"/>
          <w:szCs w:val="28"/>
        </w:rPr>
      </w:pPr>
      <w:r w:rsidRPr="005C6396">
        <w:rPr>
          <w:rStyle w:val="14"/>
          <w:sz w:val="28"/>
          <w:szCs w:val="28"/>
        </w:rPr>
        <w:t>Оценка качества освоения ОПОП включает текущий контроль знаний,</w:t>
      </w:r>
      <w:r w:rsidRPr="00B05599">
        <w:rPr>
          <w:rStyle w:val="14"/>
          <w:sz w:val="28"/>
          <w:szCs w:val="28"/>
        </w:rPr>
        <w:t xml:space="preserve"> промежуточную и государственную (итого</w:t>
      </w:r>
      <w:r w:rsidRPr="00B05599">
        <w:rPr>
          <w:rStyle w:val="14"/>
          <w:sz w:val="28"/>
          <w:szCs w:val="28"/>
        </w:rPr>
        <w:softHyphen/>
        <w:t>вую) аттестацию студентов.</w:t>
      </w:r>
    </w:p>
    <w:p w:rsidR="00696270" w:rsidRPr="00B05599" w:rsidRDefault="00696270" w:rsidP="00272D26">
      <w:pPr>
        <w:pStyle w:val="22"/>
        <w:shd w:val="clear" w:color="auto" w:fill="auto"/>
        <w:spacing w:before="0" w:after="0" w:line="360" w:lineRule="auto"/>
        <w:ind w:right="23" w:firstLine="708"/>
        <w:jc w:val="both"/>
        <w:rPr>
          <w:sz w:val="28"/>
          <w:szCs w:val="28"/>
        </w:rPr>
      </w:pPr>
      <w:r w:rsidRPr="00B05599">
        <w:rPr>
          <w:rStyle w:val="14"/>
          <w:sz w:val="28"/>
          <w:szCs w:val="28"/>
        </w:rPr>
        <w:t>Текущий контроль знаний в пределах учебного времени, отведенного на соответствующую дисциплину или МДК, как традиционными, так и инновационными методами, включая компьютерные технологии.</w:t>
      </w:r>
    </w:p>
    <w:p w:rsidR="00696270" w:rsidRDefault="00696270" w:rsidP="00F01909">
      <w:pPr>
        <w:pStyle w:val="22"/>
        <w:shd w:val="clear" w:color="auto" w:fill="auto"/>
        <w:spacing w:before="0" w:after="0" w:line="360" w:lineRule="auto"/>
        <w:ind w:right="23" w:firstLine="708"/>
        <w:jc w:val="both"/>
        <w:rPr>
          <w:rStyle w:val="14"/>
          <w:sz w:val="28"/>
          <w:szCs w:val="28"/>
        </w:rPr>
      </w:pPr>
      <w:r w:rsidRPr="00B05599">
        <w:rPr>
          <w:rStyle w:val="14"/>
          <w:sz w:val="28"/>
          <w:szCs w:val="28"/>
        </w:rPr>
        <w:t>Промежуточная аттестация проводится в форме зачета, дифференцированного зачета, экзамена. Зачет и дифферен</w:t>
      </w:r>
      <w:r w:rsidRPr="00B05599">
        <w:rPr>
          <w:rStyle w:val="14"/>
          <w:sz w:val="28"/>
          <w:szCs w:val="28"/>
        </w:rPr>
        <w:softHyphen/>
        <w:t>цированный зачет проводятся за счет часов, отведенных на освоение соответствующей учебной дисциплины или профес</w:t>
      </w:r>
      <w:r w:rsidRPr="00B05599">
        <w:rPr>
          <w:rStyle w:val="14"/>
          <w:sz w:val="28"/>
          <w:szCs w:val="28"/>
        </w:rPr>
        <w:softHyphen/>
        <w:t>сионального модуля.</w:t>
      </w:r>
    </w:p>
    <w:p w:rsidR="008D15C2" w:rsidRPr="000F2B27" w:rsidRDefault="00696270" w:rsidP="008D15C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5E2">
        <w:rPr>
          <w:rFonts w:ascii="Times New Roman" w:hAnsi="Times New Roman" w:cs="Times New Roman"/>
          <w:sz w:val="28"/>
          <w:szCs w:val="28"/>
          <w:lang w:eastAsia="ru-RU"/>
        </w:rPr>
        <w:t xml:space="preserve">Экзамены и квалификационные экзамены проводятся за счет объема времени, отведенного учебным планом на промежуточную аттестацию. </w:t>
      </w:r>
      <w:r w:rsidRPr="00B036A7">
        <w:rPr>
          <w:rFonts w:ascii="Times New Roman" w:hAnsi="Times New Roman" w:cs="Times New Roman"/>
          <w:sz w:val="28"/>
          <w:szCs w:val="28"/>
        </w:rPr>
        <w:t xml:space="preserve">Промежуточная аттестация в форме экзамена проводится в день, освобожденный от других форм учебной нагрузки. </w:t>
      </w:r>
      <w:r w:rsidR="008D15C2" w:rsidRPr="000F2B27">
        <w:rPr>
          <w:rFonts w:ascii="Times New Roman" w:hAnsi="Times New Roman" w:cs="Times New Roman"/>
          <w:sz w:val="28"/>
          <w:szCs w:val="28"/>
        </w:rPr>
        <w:t>В случае, когда дни экзаменов чередуются с днями учебных занятий, экзамен может проводиться на следующий день после завершения освоения соответствующей программы.</w:t>
      </w:r>
    </w:p>
    <w:p w:rsidR="00696270" w:rsidRDefault="00696270" w:rsidP="00F01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E2">
        <w:rPr>
          <w:rFonts w:ascii="Times New Roman" w:hAnsi="Times New Roman" w:cs="Times New Roman"/>
          <w:sz w:val="28"/>
          <w:szCs w:val="28"/>
          <w:lang w:eastAsia="ru-RU"/>
        </w:rPr>
        <w:t xml:space="preserve">Если 2 экзамена запланированы в рамках одной календарной недели без учебных занятий между ними, для подготовки ко второму экзамену, в </w:t>
      </w:r>
      <w:proofErr w:type="spellStart"/>
      <w:r w:rsidRPr="002835E2">
        <w:rPr>
          <w:rFonts w:ascii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835E2">
        <w:rPr>
          <w:rFonts w:ascii="Times New Roman" w:hAnsi="Times New Roman" w:cs="Times New Roman"/>
          <w:sz w:val="28"/>
          <w:szCs w:val="28"/>
          <w:lang w:eastAsia="ru-RU"/>
        </w:rPr>
        <w:t xml:space="preserve">. для проведения консультаций,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предусмотрено</w:t>
      </w:r>
      <w:r w:rsidRPr="002835E2">
        <w:rPr>
          <w:rFonts w:ascii="Times New Roman" w:hAnsi="Times New Roman" w:cs="Times New Roman"/>
          <w:sz w:val="28"/>
          <w:szCs w:val="28"/>
          <w:lang w:eastAsia="ru-RU"/>
        </w:rPr>
        <w:t xml:space="preserve"> не менее 2 дней.</w:t>
      </w:r>
    </w:p>
    <w:p w:rsidR="00696270" w:rsidRPr="000419DC" w:rsidRDefault="00696270" w:rsidP="0050235D">
      <w:pPr>
        <w:pStyle w:val="20"/>
        <w:shd w:val="clear" w:color="auto" w:fill="auto"/>
        <w:spacing w:after="0" w:line="360" w:lineRule="auto"/>
        <w:ind w:firstLine="539"/>
        <w:jc w:val="center"/>
        <w:rPr>
          <w:b/>
          <w:bCs/>
        </w:rPr>
      </w:pPr>
      <w:r w:rsidRPr="000419DC">
        <w:rPr>
          <w:b/>
          <w:bCs/>
        </w:rPr>
        <w:t>Распределение форм отчетности по курсам, семестрам</w:t>
      </w:r>
    </w:p>
    <w:tbl>
      <w:tblPr>
        <w:tblpPr w:leftFromText="180" w:rightFromText="180" w:vertAnchor="text" w:tblpY="1"/>
        <w:tblOverlap w:val="never"/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02"/>
        <w:gridCol w:w="8080"/>
      </w:tblGrid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20"/>
              <w:shd w:val="clear" w:color="auto" w:fill="auto"/>
              <w:spacing w:after="0" w:line="240" w:lineRule="auto"/>
              <w:ind w:right="136" w:firstLine="0"/>
              <w:jc w:val="center"/>
              <w:rPr>
                <w:sz w:val="24"/>
                <w:szCs w:val="24"/>
              </w:rPr>
            </w:pPr>
            <w:r w:rsidRPr="00EA3BB8">
              <w:rPr>
                <w:sz w:val="24"/>
                <w:szCs w:val="24"/>
              </w:rPr>
              <w:t>Кол-во</w:t>
            </w:r>
          </w:p>
        </w:tc>
        <w:tc>
          <w:tcPr>
            <w:tcW w:w="8182" w:type="dxa"/>
            <w:gridSpan w:val="2"/>
          </w:tcPr>
          <w:p w:rsidR="00696270" w:rsidRPr="00EA3BB8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3BB8">
              <w:rPr>
                <w:sz w:val="24"/>
                <w:szCs w:val="24"/>
              </w:rPr>
              <w:t>Наименование дисциплины</w:t>
            </w:r>
          </w:p>
        </w:tc>
      </w:tr>
      <w:tr w:rsidR="00696270" w:rsidRPr="00EA3BB8">
        <w:tc>
          <w:tcPr>
            <w:tcW w:w="9453" w:type="dxa"/>
            <w:gridSpan w:val="3"/>
            <w:vAlign w:val="bottom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курс, 1 семестр</w:t>
            </w:r>
          </w:p>
        </w:tc>
      </w:tr>
      <w:tr w:rsidR="00696270" w:rsidRPr="00EA3BB8">
        <w:tc>
          <w:tcPr>
            <w:tcW w:w="9453" w:type="dxa"/>
            <w:gridSpan w:val="3"/>
            <w:vAlign w:val="bottom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КЭ, Гигиена и экология человека, Основы микробиологии и иммунологии</w:t>
            </w:r>
          </w:p>
        </w:tc>
      </w:tr>
      <w:tr w:rsidR="00696270" w:rsidRPr="00EA3BB8">
        <w:tc>
          <w:tcPr>
            <w:tcW w:w="9453" w:type="dxa"/>
            <w:gridSpan w:val="3"/>
            <w:vAlign w:val="bottom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696270" w:rsidRPr="00EA3BB8">
        <w:tc>
          <w:tcPr>
            <w:tcW w:w="1271" w:type="dxa"/>
            <w:vAlign w:val="bottom"/>
          </w:tcPr>
          <w:p w:rsidR="00696270" w:rsidRPr="00EA3BB8" w:rsidRDefault="00696270" w:rsidP="00EA3BB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96270" w:rsidRPr="00EA3BB8">
        <w:tc>
          <w:tcPr>
            <w:tcW w:w="1271" w:type="dxa"/>
            <w:vAlign w:val="bottom"/>
          </w:tcPr>
          <w:p w:rsidR="00696270" w:rsidRPr="00EA3BB8" w:rsidRDefault="00696270" w:rsidP="00EA3BB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</w:tr>
      <w:tr w:rsidR="00696270" w:rsidRPr="00EA3BB8">
        <w:tc>
          <w:tcPr>
            <w:tcW w:w="1271" w:type="dxa"/>
            <w:vAlign w:val="bottom"/>
          </w:tcPr>
          <w:p w:rsidR="00696270" w:rsidRPr="00EA3BB8" w:rsidRDefault="00696270" w:rsidP="00EA3BB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Теория и практика сестринского дела</w:t>
            </w:r>
          </w:p>
        </w:tc>
      </w:tr>
      <w:tr w:rsidR="001B246A" w:rsidRPr="00EA3BB8" w:rsidTr="002E4309">
        <w:tc>
          <w:tcPr>
            <w:tcW w:w="9453" w:type="dxa"/>
            <w:gridSpan w:val="3"/>
            <w:vAlign w:val="bottom"/>
          </w:tcPr>
          <w:p w:rsidR="001B246A" w:rsidRPr="00EA3BB8" w:rsidRDefault="001B246A" w:rsidP="001B2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1B246A" w:rsidRPr="00EA3BB8">
        <w:tc>
          <w:tcPr>
            <w:tcW w:w="1271" w:type="dxa"/>
            <w:vAlign w:val="bottom"/>
          </w:tcPr>
          <w:p w:rsidR="001B246A" w:rsidRPr="00EA3BB8" w:rsidRDefault="001B246A" w:rsidP="001B246A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1B246A" w:rsidRPr="00EA3BB8" w:rsidRDefault="001B246A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1B246A" w:rsidRPr="00EA3BB8">
        <w:tc>
          <w:tcPr>
            <w:tcW w:w="1271" w:type="dxa"/>
            <w:vAlign w:val="bottom"/>
          </w:tcPr>
          <w:p w:rsidR="001B246A" w:rsidRPr="00EA3BB8" w:rsidRDefault="001B246A" w:rsidP="001B246A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1B246A" w:rsidRPr="00EA3BB8" w:rsidRDefault="001B246A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семестр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КЭ, Основы философии, История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Здоровый человек и его окружение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КЭ, Безопасная среда для пациента и персонала, Технология оказания медицинских услуг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ПМ.05 КВЭ, Младшая медицинская сестра по уходу за больными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</w:p>
        </w:tc>
      </w:tr>
      <w:tr w:rsidR="00696270" w:rsidRPr="00EA3BB8">
        <w:tc>
          <w:tcPr>
            <w:tcW w:w="1271" w:type="dxa"/>
            <w:vAlign w:val="bottom"/>
          </w:tcPr>
          <w:p w:rsidR="00696270" w:rsidRPr="00EA3BB8" w:rsidRDefault="00696270" w:rsidP="00EA3BB8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Генетика человека с основами медицинской генетики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КДЗ, УП. 05.02 Безопасная среда для пациента и персонала, УП 05.03 Технология оказания медицинских услуг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ПП.05 Младшая медицинская сестра по уходу за больными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1B246A" w:rsidRPr="00EA3BB8" w:rsidTr="003D162B">
        <w:tc>
          <w:tcPr>
            <w:tcW w:w="1271" w:type="dxa"/>
          </w:tcPr>
          <w:p w:rsidR="001B246A" w:rsidRPr="00EA3BB8" w:rsidRDefault="001B246A" w:rsidP="001B246A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1B246A" w:rsidRPr="00EA3BB8" w:rsidRDefault="001B246A" w:rsidP="001B2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1B246A" w:rsidRPr="00EA3BB8" w:rsidTr="003D162B">
        <w:tc>
          <w:tcPr>
            <w:tcW w:w="1271" w:type="dxa"/>
          </w:tcPr>
          <w:p w:rsidR="001B246A" w:rsidRPr="00EA3BB8" w:rsidRDefault="001B246A" w:rsidP="001B246A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1B246A" w:rsidRPr="00EA3BB8" w:rsidRDefault="001B246A" w:rsidP="001B2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B246A" w:rsidRPr="00EA3BB8">
        <w:tc>
          <w:tcPr>
            <w:tcW w:w="1271" w:type="dxa"/>
          </w:tcPr>
          <w:p w:rsidR="001B246A" w:rsidRPr="00EA3BB8" w:rsidRDefault="001B246A" w:rsidP="00EA3BB8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1B246A" w:rsidRPr="00EA3BB8" w:rsidRDefault="001B246A" w:rsidP="00EA3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696270" w:rsidRPr="00EA3BB8" w:rsidRDefault="00696270" w:rsidP="00EA3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</w:tr>
      <w:tr w:rsidR="00696270" w:rsidRPr="00EA3BB8">
        <w:tc>
          <w:tcPr>
            <w:tcW w:w="1271" w:type="dxa"/>
            <w:vAlign w:val="bottom"/>
          </w:tcPr>
          <w:p w:rsidR="00696270" w:rsidRPr="00EA3BB8" w:rsidRDefault="00696270" w:rsidP="00EA3BB8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- 6</w:t>
            </w:r>
          </w:p>
        </w:tc>
      </w:tr>
      <w:tr w:rsidR="00696270" w:rsidRPr="00EA3BB8">
        <w:tc>
          <w:tcPr>
            <w:tcW w:w="1271" w:type="dxa"/>
            <w:vAlign w:val="bottom"/>
          </w:tcPr>
          <w:p w:rsidR="00696270" w:rsidRPr="00EA3BB8" w:rsidRDefault="00696270" w:rsidP="00EA3BB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- 9</w:t>
            </w:r>
          </w:p>
        </w:tc>
      </w:tr>
      <w:tr w:rsidR="00696270" w:rsidRPr="00EA3BB8">
        <w:tc>
          <w:tcPr>
            <w:tcW w:w="1271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- 2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</w:t>
            </w:r>
            <w:r w:rsidRPr="00EA3B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Pr="00EA3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семестр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Физиологическое акушерство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ПМ.01 КВЭ, Медицинская и медико-социальная помощь женщине, новорожденному и семье при физиологическом течении беременности и родов, послеродового периода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Физиопсихопрофилактическая подготовка беременных к родам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здоровым новорожденным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КДЗ, УП.01.01 Физиологическое акушерство, УП 01.02 Физиопсихопрофилактическая подготовка беременных к родам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ПП. Медицинская и медико-социальная помощь женщине, новорожденному и семье при физиологическом течении беременности и родов, послеродового периода</w:t>
            </w:r>
          </w:p>
        </w:tc>
      </w:tr>
      <w:tr w:rsidR="001B246A" w:rsidRPr="00EA3BB8" w:rsidTr="00503A81">
        <w:tc>
          <w:tcPr>
            <w:tcW w:w="9453" w:type="dxa"/>
            <w:gridSpan w:val="3"/>
          </w:tcPr>
          <w:p w:rsidR="001B246A" w:rsidRPr="00EA3BB8" w:rsidRDefault="001B246A" w:rsidP="001B2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1B246A" w:rsidRPr="00EA3BB8">
        <w:tc>
          <w:tcPr>
            <w:tcW w:w="1373" w:type="dxa"/>
            <w:gridSpan w:val="2"/>
          </w:tcPr>
          <w:p w:rsidR="001B246A" w:rsidRPr="00EA3BB8" w:rsidRDefault="001B246A" w:rsidP="001B246A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1B246A" w:rsidRPr="00EA3BB8" w:rsidRDefault="001B246A" w:rsidP="001B2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1B246A" w:rsidRPr="00EA3BB8">
        <w:tc>
          <w:tcPr>
            <w:tcW w:w="1373" w:type="dxa"/>
            <w:gridSpan w:val="2"/>
          </w:tcPr>
          <w:p w:rsidR="001B246A" w:rsidRPr="00EA3BB8" w:rsidRDefault="001B246A" w:rsidP="001B246A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1B246A" w:rsidRPr="00EA3BB8" w:rsidRDefault="001B246A" w:rsidP="001B2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семестр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КЭ, Соматические заболевания, отравления и беременность, Инфекционные заболевания и беременность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Хирургические заболевания, травмы и беременность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ПМ.02 КВЭ, Медицинская помощь беременным и детям при заболеваниях, отравлениях и травмах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AF0229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Основы реабилитологии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КДЗ, УП.02.01 Соматические заболевания, отравления и беременность, УП.02.02 Инфекционные заболевания и беременность, УП.02.03 Педиатрия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КДЗ, ПП Медицинская помощь беременным и детям при заболеваниях, отравлениях и травмах</w:t>
            </w:r>
          </w:p>
        </w:tc>
      </w:tr>
      <w:tr w:rsidR="001B246A" w:rsidRPr="00EA3BB8" w:rsidTr="00101331">
        <w:tc>
          <w:tcPr>
            <w:tcW w:w="9453" w:type="dxa"/>
            <w:gridSpan w:val="3"/>
          </w:tcPr>
          <w:p w:rsidR="001B246A" w:rsidRPr="00EA3BB8" w:rsidRDefault="001B246A" w:rsidP="001B2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1B246A" w:rsidRPr="00EA3BB8" w:rsidTr="00A130C6">
        <w:tc>
          <w:tcPr>
            <w:tcW w:w="1373" w:type="dxa"/>
            <w:gridSpan w:val="2"/>
          </w:tcPr>
          <w:p w:rsidR="001B246A" w:rsidRPr="00EA3BB8" w:rsidRDefault="001B246A" w:rsidP="001B246A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1B246A" w:rsidRPr="00EA3BB8" w:rsidRDefault="001B246A" w:rsidP="001B2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1B246A" w:rsidRPr="00EA3BB8" w:rsidTr="00A130C6">
        <w:tc>
          <w:tcPr>
            <w:tcW w:w="1373" w:type="dxa"/>
            <w:gridSpan w:val="2"/>
          </w:tcPr>
          <w:p w:rsidR="001B246A" w:rsidRPr="00EA3BB8" w:rsidRDefault="001B246A" w:rsidP="001B246A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1B246A" w:rsidRPr="00EA3BB8" w:rsidRDefault="001B246A" w:rsidP="001B2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696270" w:rsidRPr="00EA3BB8">
        <w:tc>
          <w:tcPr>
            <w:tcW w:w="1373" w:type="dxa"/>
            <w:gridSpan w:val="2"/>
            <w:vAlign w:val="bottom"/>
          </w:tcPr>
          <w:p w:rsidR="00696270" w:rsidRPr="00EA3BB8" w:rsidRDefault="00696270" w:rsidP="00EA3BB8">
            <w:pPr>
              <w:pStyle w:val="a4"/>
              <w:spacing w:after="0" w:line="240" w:lineRule="auto"/>
              <w:ind w:left="0" w:firstLine="2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- 5</w:t>
            </w:r>
          </w:p>
        </w:tc>
      </w:tr>
      <w:tr w:rsidR="00696270" w:rsidRPr="00EA3BB8">
        <w:tc>
          <w:tcPr>
            <w:tcW w:w="1373" w:type="dxa"/>
            <w:gridSpan w:val="2"/>
            <w:vAlign w:val="bottom"/>
          </w:tcPr>
          <w:p w:rsidR="00696270" w:rsidRPr="00EA3BB8" w:rsidRDefault="00696270" w:rsidP="00EA3BB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- 10</w:t>
            </w:r>
          </w:p>
        </w:tc>
      </w:tr>
      <w:tr w:rsidR="00696270" w:rsidRPr="00EA3BB8">
        <w:tc>
          <w:tcPr>
            <w:tcW w:w="1373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- 0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курс</w:t>
            </w:r>
            <w:r w:rsidRPr="00EA3B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Pr="00EA3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семестр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Гинекология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ПМ.03 КВЭ, Медицинская помощь женщине с гинекологическими заболеваниями в различные периоды жизни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AF0229" w:rsidP="00EA3BB8">
            <w:pPr>
              <w:spacing w:after="0" w:line="240" w:lineRule="auto"/>
              <w:rPr>
                <w:b/>
                <w:bCs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Охрана репродуктивного здоровья и планирование семьи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УП. 03.01 Гинекология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ПП. Медицинская помощь женщине с гинекологическими заболеваниями в различные периоды жизни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больным новорожденным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УП.04.02 Сестринский уход за больным новорожденным</w:t>
            </w:r>
          </w:p>
        </w:tc>
      </w:tr>
      <w:tr w:rsidR="001B246A" w:rsidRPr="00EA3BB8" w:rsidTr="004547CB">
        <w:tc>
          <w:tcPr>
            <w:tcW w:w="9453" w:type="dxa"/>
            <w:gridSpan w:val="3"/>
          </w:tcPr>
          <w:p w:rsidR="001B246A" w:rsidRPr="00EA3BB8" w:rsidRDefault="001B246A" w:rsidP="001B2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1B246A" w:rsidRPr="00EA3BB8">
        <w:tc>
          <w:tcPr>
            <w:tcW w:w="1373" w:type="dxa"/>
            <w:gridSpan w:val="2"/>
          </w:tcPr>
          <w:p w:rsidR="001B246A" w:rsidRPr="00EA3BB8" w:rsidRDefault="001B246A" w:rsidP="001B246A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1B246A" w:rsidRPr="00EA3BB8" w:rsidRDefault="001B246A" w:rsidP="001B2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1B246A" w:rsidRPr="00EA3BB8">
        <w:tc>
          <w:tcPr>
            <w:tcW w:w="1373" w:type="dxa"/>
            <w:gridSpan w:val="2"/>
          </w:tcPr>
          <w:p w:rsidR="001B246A" w:rsidRPr="00EA3BB8" w:rsidRDefault="001B246A" w:rsidP="001B246A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1B246A" w:rsidRPr="00EA3BB8" w:rsidRDefault="001B246A" w:rsidP="001B2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семестр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Патологическое акушерство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ПМ.04 КВЭ, 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УП.04.01 Патологическое акушерство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ПП. 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</w:tr>
      <w:tr w:rsidR="00696270" w:rsidRPr="00EA3BB8">
        <w:tc>
          <w:tcPr>
            <w:tcW w:w="1373" w:type="dxa"/>
            <w:gridSpan w:val="2"/>
            <w:vAlign w:val="bottom"/>
          </w:tcPr>
          <w:p w:rsidR="00696270" w:rsidRPr="00EA3BB8" w:rsidRDefault="00696270" w:rsidP="00EA3BB8">
            <w:pPr>
              <w:pStyle w:val="a4"/>
              <w:spacing w:after="0" w:line="240" w:lineRule="auto"/>
              <w:ind w:left="0" w:firstLine="2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- 4</w:t>
            </w:r>
          </w:p>
        </w:tc>
      </w:tr>
      <w:tr w:rsidR="00696270" w:rsidRPr="00EA3BB8">
        <w:tc>
          <w:tcPr>
            <w:tcW w:w="1373" w:type="dxa"/>
            <w:gridSpan w:val="2"/>
            <w:vAlign w:val="bottom"/>
          </w:tcPr>
          <w:p w:rsidR="00696270" w:rsidRPr="00EA3BB8" w:rsidRDefault="00696270" w:rsidP="00EA3BB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- 10</w:t>
            </w:r>
          </w:p>
        </w:tc>
      </w:tr>
    </w:tbl>
    <w:p w:rsidR="00696270" w:rsidRDefault="00696270" w:rsidP="00F01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246A" w:rsidRPr="002835E2" w:rsidRDefault="001B246A" w:rsidP="00F01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6270" w:rsidRPr="00642FE3" w:rsidRDefault="00696270" w:rsidP="00F019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14"/>
          <w:sz w:val="28"/>
          <w:szCs w:val="28"/>
        </w:rPr>
      </w:pPr>
      <w:r w:rsidRPr="00B036A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ФГОС, на промежуточную аттестацию отведено 5 недель. </w:t>
      </w:r>
      <w:r w:rsidRPr="00FF216E">
        <w:rPr>
          <w:rStyle w:val="14"/>
          <w:sz w:val="28"/>
          <w:szCs w:val="28"/>
        </w:rPr>
        <w:t>Количество экзаменов</w:t>
      </w:r>
      <w:r>
        <w:rPr>
          <w:rStyle w:val="14"/>
          <w:sz w:val="28"/>
          <w:szCs w:val="28"/>
        </w:rPr>
        <w:t xml:space="preserve"> в каждом учебном году </w:t>
      </w:r>
      <w:r w:rsidRPr="00FF216E">
        <w:rPr>
          <w:rStyle w:val="14"/>
          <w:sz w:val="28"/>
          <w:szCs w:val="28"/>
        </w:rPr>
        <w:t>не пре</w:t>
      </w:r>
      <w:r>
        <w:rPr>
          <w:rStyle w:val="14"/>
          <w:sz w:val="28"/>
          <w:szCs w:val="28"/>
        </w:rPr>
        <w:t>вышает -</w:t>
      </w:r>
      <w:r w:rsidRPr="00FF216E">
        <w:rPr>
          <w:rStyle w:val="14"/>
          <w:sz w:val="28"/>
          <w:szCs w:val="28"/>
        </w:rPr>
        <w:t xml:space="preserve"> 8. </w:t>
      </w:r>
      <w:r w:rsidR="00642FE3" w:rsidRPr="00642FE3">
        <w:rPr>
          <w:rFonts w:ascii="Times New Roman" w:hAnsi="Times New Roman" w:cs="Times New Roman"/>
          <w:sz w:val="28"/>
          <w:szCs w:val="28"/>
        </w:rPr>
        <w:t>В случае, когда дни экзаменов чередуются с днями учебных занятий, экзамен может проводиться на следующий день после завершения освоения соответствующей программы.</w:t>
      </w:r>
    </w:p>
    <w:p w:rsidR="00696270" w:rsidRDefault="00696270" w:rsidP="00F019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</w:pPr>
      <w:r w:rsidRPr="00B036A7">
        <w:rPr>
          <w:rFonts w:ascii="Times New Roman" w:hAnsi="Times New Roman" w:cs="Times New Roman"/>
          <w:sz w:val="28"/>
          <w:szCs w:val="28"/>
        </w:rPr>
        <w:t xml:space="preserve">Для проведения промежуточной аттестации кроме преподавателей </w:t>
      </w:r>
      <w:r w:rsidRPr="00B036A7">
        <w:rPr>
          <w:rFonts w:ascii="Times New Roman" w:hAnsi="Times New Roman" w:cs="Times New Roman"/>
          <w:sz w:val="28"/>
          <w:szCs w:val="28"/>
        </w:rPr>
        <w:lastRenderedPageBreak/>
        <w:t>конкретной дисциплины в качестве внешних экспертов привлекаются преподаватели смежных дисциплин.</w:t>
      </w:r>
    </w:p>
    <w:p w:rsidR="00696270" w:rsidRDefault="00696270" w:rsidP="00882ED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ABF">
        <w:rPr>
          <w:rFonts w:ascii="Times New Roman" w:hAnsi="Times New Roman" w:cs="Times New Roman"/>
          <w:sz w:val="28"/>
          <w:szCs w:val="28"/>
        </w:rPr>
        <w:t xml:space="preserve">Количество зачетов и дифференцированных зачетов в учебном году не превышает 10-ти. </w:t>
      </w:r>
      <w:r w:rsidRPr="00FF216E">
        <w:rPr>
          <w:rFonts w:ascii="Times New Roman" w:hAnsi="Times New Roman" w:cs="Times New Roman"/>
          <w:sz w:val="28"/>
          <w:szCs w:val="28"/>
        </w:rPr>
        <w:t>В указанное количество не входят зачеты по физической культуре и факультативным учебным курсам, дисциплинам (модулям).</w:t>
      </w:r>
    </w:p>
    <w:p w:rsidR="00696270" w:rsidRDefault="00696270" w:rsidP="00E9290B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</w:p>
    <w:p w:rsidR="00696270" w:rsidRDefault="00696270" w:rsidP="00E9290B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 w:rsidRPr="005A0E6F">
        <w:rPr>
          <w:b/>
          <w:bCs/>
        </w:rPr>
        <w:t>Организация итоговой аттестации выпускников</w:t>
      </w:r>
    </w:p>
    <w:p w:rsidR="00696270" w:rsidRPr="007877FB" w:rsidRDefault="00696270" w:rsidP="00CF1A89">
      <w:pPr>
        <w:pStyle w:val="aa"/>
        <w:spacing w:line="360" w:lineRule="auto"/>
        <w:ind w:firstLine="709"/>
        <w:jc w:val="both"/>
      </w:pPr>
      <w:r w:rsidRPr="007877FB">
        <w:t>Заключительным этапом подготовки специалистов является государственная итоговая аттестация, предназначенная для определения практической и теоретической подготовленности специалиста к выполнению профессиональных задач, установленных федеральными государственными образовательными стандартами.</w:t>
      </w:r>
    </w:p>
    <w:p w:rsidR="00696270" w:rsidRDefault="00696270" w:rsidP="00CF1A89">
      <w:pPr>
        <w:pStyle w:val="aa"/>
        <w:spacing w:line="360" w:lineRule="auto"/>
        <w:ind w:firstLine="709"/>
        <w:jc w:val="both"/>
      </w:pPr>
      <w:r w:rsidRPr="007877FB">
        <w:t xml:space="preserve">Формой государственной итоговой аттестации по образовательным программам среднего профессионального образования по ФГОС СПО является защита выпускной квалификационной работы (ВКР). </w:t>
      </w:r>
    </w:p>
    <w:p w:rsidR="00696270" w:rsidRPr="00E9290B" w:rsidRDefault="00696270" w:rsidP="00CF1A89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90B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по специальности 31.02.02 Акушерское дело включает подготовку и защиту выпускной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и проводится в соответствии с «Положением </w:t>
      </w:r>
      <w:r w:rsidRPr="007C3BC0">
        <w:rPr>
          <w:rFonts w:ascii="Times New Roman" w:hAnsi="Times New Roman" w:cs="Times New Roman"/>
          <w:sz w:val="28"/>
          <w:szCs w:val="28"/>
        </w:rPr>
        <w:t>об организации выполнения и защиты выпускной квалификационной работы (проекта) по специальностям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», «Программой государственной итоговой</w:t>
      </w:r>
      <w:r>
        <w:rPr>
          <w:rFonts w:ascii="Times New Roman" w:hAnsi="Times New Roman" w:cs="Times New Roman"/>
          <w:sz w:val="28"/>
          <w:szCs w:val="28"/>
        </w:rPr>
        <w:tab/>
        <w:t xml:space="preserve">аттестации по специальности 31.02.02 Акушерское дело» и методическими указаниями по оформлению выпускной квалификационной работы. </w:t>
      </w:r>
    </w:p>
    <w:p w:rsidR="00696270" w:rsidRDefault="00696270" w:rsidP="00CF1A89">
      <w:pPr>
        <w:pStyle w:val="22"/>
        <w:shd w:val="clear" w:color="auto" w:fill="auto"/>
        <w:spacing w:before="0" w:after="0" w:line="360" w:lineRule="auto"/>
        <w:ind w:firstLine="561"/>
        <w:jc w:val="both"/>
        <w:rPr>
          <w:rStyle w:val="14"/>
          <w:sz w:val="28"/>
          <w:szCs w:val="28"/>
        </w:rPr>
      </w:pPr>
      <w:r w:rsidRPr="00B05599">
        <w:rPr>
          <w:rStyle w:val="14"/>
          <w:sz w:val="28"/>
          <w:szCs w:val="28"/>
        </w:rPr>
        <w:t>На государственную (итоговую) аттеста</w:t>
      </w:r>
      <w:r w:rsidRPr="00B05599">
        <w:rPr>
          <w:rStyle w:val="14"/>
          <w:sz w:val="28"/>
          <w:szCs w:val="28"/>
        </w:rPr>
        <w:softHyphen/>
        <w:t>цию отведено 6 недель, из них 4 недели на подготовку выпускной квалификационной работы, 2 недели на защиту выпу</w:t>
      </w:r>
      <w:r w:rsidRPr="00B05599">
        <w:rPr>
          <w:rStyle w:val="14"/>
          <w:sz w:val="28"/>
          <w:szCs w:val="28"/>
        </w:rPr>
        <w:softHyphen/>
        <w:t>скной квалификационной работы.</w:t>
      </w:r>
    </w:p>
    <w:p w:rsidR="00696270" w:rsidRDefault="00696270" w:rsidP="0010489F">
      <w:pPr>
        <w:pStyle w:val="20"/>
        <w:shd w:val="clear" w:color="auto" w:fill="auto"/>
        <w:spacing w:after="0" w:line="360" w:lineRule="auto"/>
        <w:ind w:firstLine="708"/>
        <w:jc w:val="both"/>
      </w:pPr>
      <w:r>
        <w:t>Студент, успешно прошедший государственную итоговую аттестацию, получает диплом государственного образца о получении среднего профессионального образования по специальности 31.02.02 Акушерское дело с присвоением квалификации Акушерка/Акушер.</w:t>
      </w:r>
    </w:p>
    <w:p w:rsidR="00745BFC" w:rsidRDefault="00745BFC" w:rsidP="0010489F">
      <w:pPr>
        <w:pStyle w:val="20"/>
        <w:shd w:val="clear" w:color="auto" w:fill="auto"/>
        <w:spacing w:after="0" w:line="360" w:lineRule="auto"/>
        <w:ind w:firstLine="708"/>
        <w:jc w:val="both"/>
      </w:pPr>
    </w:p>
    <w:p w:rsidR="005E50A1" w:rsidRDefault="005E50A1" w:rsidP="00745BFC">
      <w:pPr>
        <w:pStyle w:val="20"/>
        <w:shd w:val="clear" w:color="auto" w:fill="auto"/>
        <w:spacing w:after="0" w:line="360" w:lineRule="auto"/>
        <w:ind w:firstLine="708"/>
        <w:jc w:val="center"/>
        <w:rPr>
          <w:b/>
        </w:rPr>
      </w:pPr>
      <w:r w:rsidRPr="00745BFC">
        <w:rPr>
          <w:b/>
        </w:rPr>
        <w:t>Перечень кабинетов</w:t>
      </w:r>
      <w:r w:rsidR="00745BFC" w:rsidRPr="00745BFC">
        <w:rPr>
          <w:b/>
        </w:rPr>
        <w:t>, лабораторий</w:t>
      </w:r>
      <w:r w:rsidRPr="00745BFC">
        <w:rPr>
          <w:b/>
        </w:rPr>
        <w:t xml:space="preserve"> и </w:t>
      </w:r>
      <w:r w:rsidR="00745BFC" w:rsidRPr="00745BFC">
        <w:rPr>
          <w:b/>
        </w:rPr>
        <w:t>других помещений</w:t>
      </w:r>
    </w:p>
    <w:p w:rsidR="00696270" w:rsidRDefault="00696270" w:rsidP="009068AD">
      <w:pPr>
        <w:pStyle w:val="20"/>
        <w:shd w:val="clear" w:color="auto" w:fill="auto"/>
        <w:spacing w:after="0" w:line="360" w:lineRule="auto"/>
        <w:ind w:firstLine="708"/>
        <w:jc w:val="both"/>
      </w:pPr>
      <w:r>
        <w:t>Для обеспечения организации учебного процесса по специальности 31.02.02 Акушерское дело Кисловодский медицинский колледж располагает следующими кабинетами и лабораториями: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 xml:space="preserve">Кабинет </w:t>
      </w:r>
      <w:r w:rsidRPr="00BD4E30">
        <w:t>истории и основ философии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иностранного языка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психологии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информационных технологий в профессиональной деятельности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 xml:space="preserve">Кабинет </w:t>
      </w:r>
      <w:r w:rsidRPr="00BD4E30">
        <w:t>анатомии и физиологии человека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основ патологии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основ латинского языка с медицинской терминологией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гигиены и экологии человека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фармакологии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основ микробиологии и иммунологии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правового обеспечения профессиональной деятельности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общественного здоровья и здравоохранения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физиологического акушерства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гинекологии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педиатрии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безопасности жизнедеятельности</w:t>
      </w:r>
      <w:r>
        <w:t>;</w:t>
      </w:r>
    </w:p>
    <w:p w:rsidR="00C13207" w:rsidRDefault="00C13207" w:rsidP="00C13207">
      <w:pPr>
        <w:pStyle w:val="a4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3B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медико-социальной реабилитации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3207" w:rsidRDefault="00C13207" w:rsidP="00C13207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56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здорового человека и его окружения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3207" w:rsidRDefault="00C13207" w:rsidP="00C13207">
      <w:pPr>
        <w:pStyle w:val="a4"/>
        <w:numPr>
          <w:ilvl w:val="0"/>
          <w:numId w:val="3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 охраны труда младшей медицинской сестры за больными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07" w:rsidRPr="00714DDA" w:rsidRDefault="00C13207" w:rsidP="00C13207">
      <w:pPr>
        <w:pStyle w:val="a4"/>
        <w:numPr>
          <w:ilvl w:val="0"/>
          <w:numId w:val="3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технологии оказания медицинских услуг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07" w:rsidRPr="00714DDA" w:rsidRDefault="00C13207" w:rsidP="00C13207">
      <w:pPr>
        <w:pStyle w:val="a4"/>
        <w:numPr>
          <w:ilvl w:val="0"/>
          <w:numId w:val="3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теории и практики сестринского дела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07" w:rsidRPr="00714DDA" w:rsidRDefault="00C13207" w:rsidP="00C13207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русского языка и литературы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3207" w:rsidRPr="00714DDA" w:rsidRDefault="00C13207" w:rsidP="00C13207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математики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3207" w:rsidRPr="00714DDA" w:rsidRDefault="00C13207" w:rsidP="00C13207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Кабинет химии.</w:t>
      </w:r>
    </w:p>
    <w:p w:rsidR="00C13207" w:rsidRPr="00FA5307" w:rsidRDefault="00C13207" w:rsidP="00C13207">
      <w:pPr>
        <w:pStyle w:val="20"/>
        <w:shd w:val="clear" w:color="auto" w:fill="auto"/>
        <w:spacing w:after="0" w:line="360" w:lineRule="auto"/>
        <w:ind w:left="720" w:firstLine="0"/>
        <w:jc w:val="both"/>
        <w:rPr>
          <w:b/>
        </w:rPr>
      </w:pPr>
      <w:r w:rsidRPr="00FA5307">
        <w:rPr>
          <w:b/>
        </w:rPr>
        <w:t>Лаборатории</w:t>
      </w:r>
      <w:r>
        <w:rPr>
          <w:b/>
        </w:rPr>
        <w:t>:</w:t>
      </w:r>
    </w:p>
    <w:p w:rsidR="00C13207" w:rsidRDefault="00C13207" w:rsidP="00C13207">
      <w:pPr>
        <w:pStyle w:val="a4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Лаборатория 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 xml:space="preserve">Лаборатория </w:t>
      </w:r>
      <w:r w:rsidRPr="00BD4E30">
        <w:t>анатомии и физиологии человека</w:t>
      </w:r>
      <w:r>
        <w:t>;</w:t>
      </w:r>
    </w:p>
    <w:p w:rsidR="00C13207" w:rsidRPr="002656E3" w:rsidRDefault="00C13207" w:rsidP="00C13207">
      <w:pPr>
        <w:pStyle w:val="20"/>
        <w:shd w:val="clear" w:color="auto" w:fill="auto"/>
        <w:spacing w:after="0" w:line="360" w:lineRule="auto"/>
        <w:ind w:firstLine="0"/>
        <w:rPr>
          <w:color w:val="000000"/>
          <w:lang w:eastAsia="ru-RU"/>
        </w:rPr>
      </w:pPr>
      <w:r w:rsidRPr="007462AE">
        <w:rPr>
          <w:b/>
          <w:bCs/>
        </w:rPr>
        <w:t>Спортивный комплекс:</w:t>
      </w:r>
    </w:p>
    <w:p w:rsidR="00C13207" w:rsidRPr="00BD4E30" w:rsidRDefault="00C13207" w:rsidP="00C13207">
      <w:pPr>
        <w:spacing w:after="0"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Открытый стадион широкого профиля с элементами полосы препятствий;</w:t>
      </w:r>
    </w:p>
    <w:p w:rsidR="00C13207" w:rsidRDefault="00C13207" w:rsidP="00C13207">
      <w:pPr>
        <w:spacing w:after="0"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Спортивный зал;</w:t>
      </w:r>
    </w:p>
    <w:p w:rsidR="00C13207" w:rsidRPr="00BD4E30" w:rsidRDefault="00C13207" w:rsidP="00C13207">
      <w:pPr>
        <w:spacing w:after="0"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Место для стрельбы;</w:t>
      </w:r>
    </w:p>
    <w:p w:rsidR="00C13207" w:rsidRDefault="00C13207" w:rsidP="00C13207">
      <w:pPr>
        <w:spacing w:after="0"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Тренажерный зал.</w:t>
      </w:r>
    </w:p>
    <w:p w:rsidR="00C13207" w:rsidRPr="00667D9B" w:rsidRDefault="00C13207" w:rsidP="00C13207">
      <w:pPr>
        <w:pStyle w:val="20"/>
        <w:shd w:val="clear" w:color="auto" w:fill="auto"/>
        <w:spacing w:after="0" w:line="360" w:lineRule="auto"/>
        <w:ind w:firstLine="0"/>
        <w:rPr>
          <w:b/>
          <w:bCs/>
        </w:rPr>
      </w:pPr>
      <w:r w:rsidRPr="00667D9B">
        <w:rPr>
          <w:b/>
          <w:bCs/>
        </w:rPr>
        <w:t>Залы:</w:t>
      </w:r>
    </w:p>
    <w:p w:rsidR="00C13207" w:rsidRDefault="00C13207" w:rsidP="00C13207">
      <w:pPr>
        <w:spacing w:after="0" w:line="360" w:lineRule="auto"/>
        <w:ind w:left="426" w:hanging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Библиотека, чита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льный зал с выходом в Интернет;</w:t>
      </w:r>
    </w:p>
    <w:p w:rsidR="00C13207" w:rsidRDefault="00C13207" w:rsidP="00C13207">
      <w:pPr>
        <w:spacing w:after="0" w:line="360" w:lineRule="auto"/>
        <w:ind w:left="426" w:hanging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Актовый зал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3207" w:rsidRDefault="00C13207" w:rsidP="00C13207">
      <w:pPr>
        <w:pStyle w:val="a4"/>
        <w:spacing w:after="0" w:line="360" w:lineRule="auto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56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Конференц-зал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6270" w:rsidRPr="00BD4E30" w:rsidRDefault="00696270" w:rsidP="00BD4E3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BD4E30">
        <w:rPr>
          <w:rFonts w:ascii="Times New Roman" w:hAnsi="Times New Roman" w:cs="Times New Roman"/>
          <w:sz w:val="28"/>
          <w:szCs w:val="28"/>
        </w:rPr>
        <w:t>Материально-техническая база образовательного учреждения соответствует действующим санитарным и противопожарным нормам.</w:t>
      </w:r>
    </w:p>
    <w:p w:rsidR="00696270" w:rsidRDefault="00696270" w:rsidP="007200A6">
      <w:pPr>
        <w:pStyle w:val="a4"/>
        <w:tabs>
          <w:tab w:val="left" w:pos="1032"/>
        </w:tabs>
        <w:ind w:left="1080"/>
      </w:pPr>
    </w:p>
    <w:sectPr w:rsidR="00696270" w:rsidSect="00903D0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AAB"/>
    <w:multiLevelType w:val="hybridMultilevel"/>
    <w:tmpl w:val="9B30F96C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553658"/>
    <w:multiLevelType w:val="hybridMultilevel"/>
    <w:tmpl w:val="9252B884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0A576DD2"/>
    <w:multiLevelType w:val="hybridMultilevel"/>
    <w:tmpl w:val="DFC2D172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3" w15:restartNumberingAfterBreak="0">
    <w:nsid w:val="0A6B56D6"/>
    <w:multiLevelType w:val="hybridMultilevel"/>
    <w:tmpl w:val="20D88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4648C"/>
    <w:multiLevelType w:val="hybridMultilevel"/>
    <w:tmpl w:val="2CF2BDB0"/>
    <w:lvl w:ilvl="0" w:tplc="66764740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626116"/>
    <w:multiLevelType w:val="hybridMultilevel"/>
    <w:tmpl w:val="B6D6D8F4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6" w15:restartNumberingAfterBreak="0">
    <w:nsid w:val="0B683F4E"/>
    <w:multiLevelType w:val="hybridMultilevel"/>
    <w:tmpl w:val="8474B590"/>
    <w:lvl w:ilvl="0" w:tplc="9F84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C4097"/>
    <w:multiLevelType w:val="hybridMultilevel"/>
    <w:tmpl w:val="D35ACBF8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8" w15:restartNumberingAfterBreak="0">
    <w:nsid w:val="0EFC1701"/>
    <w:multiLevelType w:val="hybridMultilevel"/>
    <w:tmpl w:val="2E8E8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23CA0"/>
    <w:multiLevelType w:val="hybridMultilevel"/>
    <w:tmpl w:val="09EAB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C4B2B"/>
    <w:multiLevelType w:val="hybridMultilevel"/>
    <w:tmpl w:val="F64C4A92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11" w15:restartNumberingAfterBreak="0">
    <w:nsid w:val="173510EF"/>
    <w:multiLevelType w:val="hybridMultilevel"/>
    <w:tmpl w:val="533814CE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12" w15:restartNumberingAfterBreak="0">
    <w:nsid w:val="18C14765"/>
    <w:multiLevelType w:val="hybridMultilevel"/>
    <w:tmpl w:val="764E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E4D51"/>
    <w:multiLevelType w:val="hybridMultilevel"/>
    <w:tmpl w:val="4E10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07CEF"/>
    <w:multiLevelType w:val="hybridMultilevel"/>
    <w:tmpl w:val="5CA8F0B0"/>
    <w:lvl w:ilvl="0" w:tplc="0419000B">
      <w:start w:val="1"/>
      <w:numFmt w:val="bullet"/>
      <w:lvlText w:val=""/>
      <w:lvlJc w:val="left"/>
      <w:pPr>
        <w:ind w:left="128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EF7317D"/>
    <w:multiLevelType w:val="hybridMultilevel"/>
    <w:tmpl w:val="8890962C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16" w15:restartNumberingAfterBreak="0">
    <w:nsid w:val="248A0029"/>
    <w:multiLevelType w:val="hybridMultilevel"/>
    <w:tmpl w:val="23D869FC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17" w15:restartNumberingAfterBreak="0">
    <w:nsid w:val="25381601"/>
    <w:multiLevelType w:val="multilevel"/>
    <w:tmpl w:val="5552B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257D6921"/>
    <w:multiLevelType w:val="hybridMultilevel"/>
    <w:tmpl w:val="E80EF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336467"/>
    <w:multiLevelType w:val="hybridMultilevel"/>
    <w:tmpl w:val="83164EC4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20" w15:restartNumberingAfterBreak="0">
    <w:nsid w:val="2F644003"/>
    <w:multiLevelType w:val="hybridMultilevel"/>
    <w:tmpl w:val="D0643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42BB0"/>
    <w:multiLevelType w:val="hybridMultilevel"/>
    <w:tmpl w:val="E14224B0"/>
    <w:lvl w:ilvl="0" w:tplc="41DAA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CB4F02"/>
    <w:multiLevelType w:val="hybridMultilevel"/>
    <w:tmpl w:val="4502B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A3490"/>
    <w:multiLevelType w:val="hybridMultilevel"/>
    <w:tmpl w:val="602A7ED6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24" w15:restartNumberingAfterBreak="0">
    <w:nsid w:val="463811F6"/>
    <w:multiLevelType w:val="hybridMultilevel"/>
    <w:tmpl w:val="C5ACF0CA"/>
    <w:lvl w:ilvl="0" w:tplc="9F84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05B22"/>
    <w:multiLevelType w:val="hybridMultilevel"/>
    <w:tmpl w:val="E9D41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05CFB"/>
    <w:multiLevelType w:val="hybridMultilevel"/>
    <w:tmpl w:val="A84841CA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27" w15:restartNumberingAfterBreak="0">
    <w:nsid w:val="47F703A7"/>
    <w:multiLevelType w:val="hybridMultilevel"/>
    <w:tmpl w:val="A2A04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F0902"/>
    <w:multiLevelType w:val="multilevel"/>
    <w:tmpl w:val="0ADAAC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504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52" w:hanging="2160"/>
      </w:pPr>
      <w:rPr>
        <w:rFonts w:hint="default"/>
      </w:rPr>
    </w:lvl>
  </w:abstractNum>
  <w:abstractNum w:abstractNumId="29" w15:restartNumberingAfterBreak="0">
    <w:nsid w:val="496A386F"/>
    <w:multiLevelType w:val="hybridMultilevel"/>
    <w:tmpl w:val="5D04E9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C66259"/>
    <w:multiLevelType w:val="hybridMultilevel"/>
    <w:tmpl w:val="F2AC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0D3A34"/>
    <w:multiLevelType w:val="hybridMultilevel"/>
    <w:tmpl w:val="2100727C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32" w15:restartNumberingAfterBreak="0">
    <w:nsid w:val="4F472E7B"/>
    <w:multiLevelType w:val="hybridMultilevel"/>
    <w:tmpl w:val="DA8E1474"/>
    <w:lvl w:ilvl="0" w:tplc="67FA5794">
      <w:start w:val="1"/>
      <w:numFmt w:val="bullet"/>
      <w:lvlText w:val=""/>
      <w:lvlJc w:val="left"/>
      <w:pPr>
        <w:ind w:left="128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1A735EE"/>
    <w:multiLevelType w:val="hybridMultilevel"/>
    <w:tmpl w:val="3E68A530"/>
    <w:lvl w:ilvl="0" w:tplc="9F84F5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3EE2BC6"/>
    <w:multiLevelType w:val="hybridMultilevel"/>
    <w:tmpl w:val="19089B8A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7DD7342"/>
    <w:multiLevelType w:val="hybridMultilevel"/>
    <w:tmpl w:val="05BA2B78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36" w15:restartNumberingAfterBreak="0">
    <w:nsid w:val="5B905F45"/>
    <w:multiLevelType w:val="hybridMultilevel"/>
    <w:tmpl w:val="350A0B96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37" w15:restartNumberingAfterBreak="0">
    <w:nsid w:val="61472F4C"/>
    <w:multiLevelType w:val="hybridMultilevel"/>
    <w:tmpl w:val="7D0007AE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38" w15:restartNumberingAfterBreak="0">
    <w:nsid w:val="63C01B5F"/>
    <w:multiLevelType w:val="hybridMultilevel"/>
    <w:tmpl w:val="66D09E28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39" w15:restartNumberingAfterBreak="0">
    <w:nsid w:val="6DB874C2"/>
    <w:multiLevelType w:val="hybridMultilevel"/>
    <w:tmpl w:val="A9D24BA2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40" w15:restartNumberingAfterBreak="0">
    <w:nsid w:val="6E3661FC"/>
    <w:multiLevelType w:val="hybridMultilevel"/>
    <w:tmpl w:val="4ADE7EBC"/>
    <w:lvl w:ilvl="0" w:tplc="E9DEA7FA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41" w15:restartNumberingAfterBreak="0">
    <w:nsid w:val="6F253BC2"/>
    <w:multiLevelType w:val="hybridMultilevel"/>
    <w:tmpl w:val="9D8CA8A0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4"/>
  </w:num>
  <w:num w:numId="2">
    <w:abstractNumId w:val="34"/>
  </w:num>
  <w:num w:numId="3">
    <w:abstractNumId w:val="28"/>
  </w:num>
  <w:num w:numId="4">
    <w:abstractNumId w:val="0"/>
  </w:num>
  <w:num w:numId="5">
    <w:abstractNumId w:val="14"/>
  </w:num>
  <w:num w:numId="6">
    <w:abstractNumId w:val="32"/>
  </w:num>
  <w:num w:numId="7">
    <w:abstractNumId w:val="6"/>
  </w:num>
  <w:num w:numId="8">
    <w:abstractNumId w:val="27"/>
  </w:num>
  <w:num w:numId="9">
    <w:abstractNumId w:val="8"/>
  </w:num>
  <w:num w:numId="10">
    <w:abstractNumId w:val="25"/>
  </w:num>
  <w:num w:numId="11">
    <w:abstractNumId w:val="17"/>
  </w:num>
  <w:num w:numId="12">
    <w:abstractNumId w:val="12"/>
  </w:num>
  <w:num w:numId="13">
    <w:abstractNumId w:val="22"/>
  </w:num>
  <w:num w:numId="14">
    <w:abstractNumId w:val="24"/>
  </w:num>
  <w:num w:numId="15">
    <w:abstractNumId w:val="30"/>
  </w:num>
  <w:num w:numId="16">
    <w:abstractNumId w:val="13"/>
  </w:num>
  <w:num w:numId="17">
    <w:abstractNumId w:val="18"/>
  </w:num>
  <w:num w:numId="18">
    <w:abstractNumId w:val="33"/>
  </w:num>
  <w:num w:numId="19">
    <w:abstractNumId w:val="3"/>
  </w:num>
  <w:num w:numId="20">
    <w:abstractNumId w:val="21"/>
  </w:num>
  <w:num w:numId="21">
    <w:abstractNumId w:val="29"/>
  </w:num>
  <w:num w:numId="22">
    <w:abstractNumId w:val="40"/>
  </w:num>
  <w:num w:numId="23">
    <w:abstractNumId w:val="19"/>
  </w:num>
  <w:num w:numId="24">
    <w:abstractNumId w:val="16"/>
  </w:num>
  <w:num w:numId="25">
    <w:abstractNumId w:val="39"/>
  </w:num>
  <w:num w:numId="26">
    <w:abstractNumId w:val="38"/>
  </w:num>
  <w:num w:numId="27">
    <w:abstractNumId w:val="31"/>
  </w:num>
  <w:num w:numId="28">
    <w:abstractNumId w:val="7"/>
  </w:num>
  <w:num w:numId="29">
    <w:abstractNumId w:val="1"/>
  </w:num>
  <w:num w:numId="30">
    <w:abstractNumId w:val="11"/>
  </w:num>
  <w:num w:numId="31">
    <w:abstractNumId w:val="15"/>
  </w:num>
  <w:num w:numId="32">
    <w:abstractNumId w:val="10"/>
  </w:num>
  <w:num w:numId="33">
    <w:abstractNumId w:val="36"/>
  </w:num>
  <w:num w:numId="34">
    <w:abstractNumId w:val="37"/>
  </w:num>
  <w:num w:numId="35">
    <w:abstractNumId w:val="9"/>
  </w:num>
  <w:num w:numId="36">
    <w:abstractNumId w:val="26"/>
  </w:num>
  <w:num w:numId="37">
    <w:abstractNumId w:val="41"/>
  </w:num>
  <w:num w:numId="38">
    <w:abstractNumId w:val="20"/>
  </w:num>
  <w:num w:numId="39">
    <w:abstractNumId w:val="35"/>
  </w:num>
  <w:num w:numId="40">
    <w:abstractNumId w:val="5"/>
  </w:num>
  <w:num w:numId="41">
    <w:abstractNumId w:val="2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155"/>
    <w:rsid w:val="000025B4"/>
    <w:rsid w:val="00007191"/>
    <w:rsid w:val="00010D8F"/>
    <w:rsid w:val="000419DC"/>
    <w:rsid w:val="00044D38"/>
    <w:rsid w:val="000501A2"/>
    <w:rsid w:val="00064CCB"/>
    <w:rsid w:val="000668EE"/>
    <w:rsid w:val="000746F7"/>
    <w:rsid w:val="000E2CA0"/>
    <w:rsid w:val="000E4FD3"/>
    <w:rsid w:val="000E58D6"/>
    <w:rsid w:val="000E7D7C"/>
    <w:rsid w:val="0010316D"/>
    <w:rsid w:val="0010489F"/>
    <w:rsid w:val="00105A29"/>
    <w:rsid w:val="001073A8"/>
    <w:rsid w:val="00110D18"/>
    <w:rsid w:val="00117559"/>
    <w:rsid w:val="001473B1"/>
    <w:rsid w:val="00155E52"/>
    <w:rsid w:val="00176F0F"/>
    <w:rsid w:val="0018161C"/>
    <w:rsid w:val="00183EC6"/>
    <w:rsid w:val="001852D8"/>
    <w:rsid w:val="001B246A"/>
    <w:rsid w:val="001B41EA"/>
    <w:rsid w:val="001B4310"/>
    <w:rsid w:val="001C510C"/>
    <w:rsid w:val="001D1F72"/>
    <w:rsid w:val="001D576B"/>
    <w:rsid w:val="001F698E"/>
    <w:rsid w:val="0020218C"/>
    <w:rsid w:val="0021054D"/>
    <w:rsid w:val="002119BE"/>
    <w:rsid w:val="0022138B"/>
    <w:rsid w:val="00222A5E"/>
    <w:rsid w:val="00236CED"/>
    <w:rsid w:val="002407E0"/>
    <w:rsid w:val="00245B6F"/>
    <w:rsid w:val="00245B7F"/>
    <w:rsid w:val="00250495"/>
    <w:rsid w:val="00262075"/>
    <w:rsid w:val="002656E3"/>
    <w:rsid w:val="00272D26"/>
    <w:rsid w:val="00280448"/>
    <w:rsid w:val="00282187"/>
    <w:rsid w:val="002835E2"/>
    <w:rsid w:val="00295991"/>
    <w:rsid w:val="002A0297"/>
    <w:rsid w:val="002B050B"/>
    <w:rsid w:val="002B5433"/>
    <w:rsid w:val="002E3E52"/>
    <w:rsid w:val="00320C0A"/>
    <w:rsid w:val="003375EC"/>
    <w:rsid w:val="003409F8"/>
    <w:rsid w:val="00351F7C"/>
    <w:rsid w:val="00353401"/>
    <w:rsid w:val="003646CE"/>
    <w:rsid w:val="00373AEF"/>
    <w:rsid w:val="003877F8"/>
    <w:rsid w:val="00392668"/>
    <w:rsid w:val="00392F51"/>
    <w:rsid w:val="003A0F13"/>
    <w:rsid w:val="003A3709"/>
    <w:rsid w:val="003D27F2"/>
    <w:rsid w:val="003E1573"/>
    <w:rsid w:val="003E3B29"/>
    <w:rsid w:val="003E5580"/>
    <w:rsid w:val="003E69A7"/>
    <w:rsid w:val="003F1473"/>
    <w:rsid w:val="003F3FED"/>
    <w:rsid w:val="00405663"/>
    <w:rsid w:val="0041594C"/>
    <w:rsid w:val="00415A93"/>
    <w:rsid w:val="00427B37"/>
    <w:rsid w:val="00443616"/>
    <w:rsid w:val="004477EF"/>
    <w:rsid w:val="0046319E"/>
    <w:rsid w:val="004721F0"/>
    <w:rsid w:val="00486EFB"/>
    <w:rsid w:val="00487B56"/>
    <w:rsid w:val="00493AB3"/>
    <w:rsid w:val="004A3B3B"/>
    <w:rsid w:val="004A5155"/>
    <w:rsid w:val="004B1B7A"/>
    <w:rsid w:val="004C522C"/>
    <w:rsid w:val="004C6539"/>
    <w:rsid w:val="004F5458"/>
    <w:rsid w:val="004F6B4E"/>
    <w:rsid w:val="00500CF4"/>
    <w:rsid w:val="0050235D"/>
    <w:rsid w:val="00510BBE"/>
    <w:rsid w:val="00514CEC"/>
    <w:rsid w:val="005170D8"/>
    <w:rsid w:val="005217CE"/>
    <w:rsid w:val="00530F76"/>
    <w:rsid w:val="00534CAF"/>
    <w:rsid w:val="00536BFB"/>
    <w:rsid w:val="00541B88"/>
    <w:rsid w:val="0054399A"/>
    <w:rsid w:val="00545402"/>
    <w:rsid w:val="00563318"/>
    <w:rsid w:val="00563AE3"/>
    <w:rsid w:val="005654F9"/>
    <w:rsid w:val="005839B4"/>
    <w:rsid w:val="005845BE"/>
    <w:rsid w:val="005937AF"/>
    <w:rsid w:val="005A0E6F"/>
    <w:rsid w:val="005B3997"/>
    <w:rsid w:val="005B3AAB"/>
    <w:rsid w:val="005B5B0C"/>
    <w:rsid w:val="005C0EBE"/>
    <w:rsid w:val="005C5EF5"/>
    <w:rsid w:val="005C6396"/>
    <w:rsid w:val="005D1058"/>
    <w:rsid w:val="005D16DE"/>
    <w:rsid w:val="005D7DD7"/>
    <w:rsid w:val="005E50A1"/>
    <w:rsid w:val="005E5740"/>
    <w:rsid w:val="005F1C0A"/>
    <w:rsid w:val="0060635E"/>
    <w:rsid w:val="00610661"/>
    <w:rsid w:val="006125A9"/>
    <w:rsid w:val="0061714C"/>
    <w:rsid w:val="00641AD0"/>
    <w:rsid w:val="00642FE3"/>
    <w:rsid w:val="00644989"/>
    <w:rsid w:val="00645EBD"/>
    <w:rsid w:val="0065233C"/>
    <w:rsid w:val="0065634D"/>
    <w:rsid w:val="006639D8"/>
    <w:rsid w:val="0066660E"/>
    <w:rsid w:val="00667D9B"/>
    <w:rsid w:val="00673CDA"/>
    <w:rsid w:val="006744D7"/>
    <w:rsid w:val="006772C7"/>
    <w:rsid w:val="006828C9"/>
    <w:rsid w:val="00692031"/>
    <w:rsid w:val="00696270"/>
    <w:rsid w:val="006B775E"/>
    <w:rsid w:val="006C4BF7"/>
    <w:rsid w:val="006C5665"/>
    <w:rsid w:val="006D1E9A"/>
    <w:rsid w:val="006D5E94"/>
    <w:rsid w:val="006D6519"/>
    <w:rsid w:val="006E2F8B"/>
    <w:rsid w:val="006E7E61"/>
    <w:rsid w:val="006F04C1"/>
    <w:rsid w:val="0070348E"/>
    <w:rsid w:val="0071001E"/>
    <w:rsid w:val="00710FD7"/>
    <w:rsid w:val="00713B6D"/>
    <w:rsid w:val="007200A6"/>
    <w:rsid w:val="00722B41"/>
    <w:rsid w:val="00745BFC"/>
    <w:rsid w:val="007462AE"/>
    <w:rsid w:val="0075158B"/>
    <w:rsid w:val="0075701D"/>
    <w:rsid w:val="007641E3"/>
    <w:rsid w:val="007843AC"/>
    <w:rsid w:val="007877FB"/>
    <w:rsid w:val="00793273"/>
    <w:rsid w:val="007C0982"/>
    <w:rsid w:val="007C3BC0"/>
    <w:rsid w:val="007C6F1B"/>
    <w:rsid w:val="007D29CB"/>
    <w:rsid w:val="007D3374"/>
    <w:rsid w:val="007D6B0C"/>
    <w:rsid w:val="007E015D"/>
    <w:rsid w:val="007E7B80"/>
    <w:rsid w:val="007E7DA9"/>
    <w:rsid w:val="007F0D7B"/>
    <w:rsid w:val="00824101"/>
    <w:rsid w:val="0082797D"/>
    <w:rsid w:val="00851C50"/>
    <w:rsid w:val="008536B2"/>
    <w:rsid w:val="00862352"/>
    <w:rsid w:val="00882ED3"/>
    <w:rsid w:val="008839C3"/>
    <w:rsid w:val="00884B16"/>
    <w:rsid w:val="00884D66"/>
    <w:rsid w:val="00895DEC"/>
    <w:rsid w:val="008A6438"/>
    <w:rsid w:val="008B4D3B"/>
    <w:rsid w:val="008C2845"/>
    <w:rsid w:val="008D0D06"/>
    <w:rsid w:val="008D15C2"/>
    <w:rsid w:val="008E0F8A"/>
    <w:rsid w:val="008E6C10"/>
    <w:rsid w:val="008F5EFF"/>
    <w:rsid w:val="009028E1"/>
    <w:rsid w:val="00903D04"/>
    <w:rsid w:val="009068AD"/>
    <w:rsid w:val="009204C5"/>
    <w:rsid w:val="00921370"/>
    <w:rsid w:val="009218FC"/>
    <w:rsid w:val="0092745C"/>
    <w:rsid w:val="00940CA6"/>
    <w:rsid w:val="0094494E"/>
    <w:rsid w:val="00956929"/>
    <w:rsid w:val="00957445"/>
    <w:rsid w:val="00964402"/>
    <w:rsid w:val="0097165B"/>
    <w:rsid w:val="00976CCA"/>
    <w:rsid w:val="00987283"/>
    <w:rsid w:val="00987D3D"/>
    <w:rsid w:val="00987DE4"/>
    <w:rsid w:val="009943E3"/>
    <w:rsid w:val="009B00A8"/>
    <w:rsid w:val="009B1479"/>
    <w:rsid w:val="009B2B87"/>
    <w:rsid w:val="009B5FA0"/>
    <w:rsid w:val="009B72BF"/>
    <w:rsid w:val="009C0345"/>
    <w:rsid w:val="009C2D50"/>
    <w:rsid w:val="009C6A0A"/>
    <w:rsid w:val="009C7B79"/>
    <w:rsid w:val="009D1383"/>
    <w:rsid w:val="009D1FD7"/>
    <w:rsid w:val="009D7B8C"/>
    <w:rsid w:val="009E2249"/>
    <w:rsid w:val="009F5B9C"/>
    <w:rsid w:val="00A07AB6"/>
    <w:rsid w:val="00A07AF1"/>
    <w:rsid w:val="00A1463C"/>
    <w:rsid w:val="00A2133E"/>
    <w:rsid w:val="00A2545D"/>
    <w:rsid w:val="00A2577B"/>
    <w:rsid w:val="00A31651"/>
    <w:rsid w:val="00A319F3"/>
    <w:rsid w:val="00A3659B"/>
    <w:rsid w:val="00A420A9"/>
    <w:rsid w:val="00A4570F"/>
    <w:rsid w:val="00A56FB6"/>
    <w:rsid w:val="00A70ABF"/>
    <w:rsid w:val="00A71446"/>
    <w:rsid w:val="00A728D0"/>
    <w:rsid w:val="00A73611"/>
    <w:rsid w:val="00A87155"/>
    <w:rsid w:val="00A9318F"/>
    <w:rsid w:val="00A943E0"/>
    <w:rsid w:val="00A94DD5"/>
    <w:rsid w:val="00AA58AD"/>
    <w:rsid w:val="00AA6230"/>
    <w:rsid w:val="00AA625F"/>
    <w:rsid w:val="00AA6A4A"/>
    <w:rsid w:val="00AA7B14"/>
    <w:rsid w:val="00AB09C8"/>
    <w:rsid w:val="00AB753E"/>
    <w:rsid w:val="00AC5A0E"/>
    <w:rsid w:val="00AC7EFF"/>
    <w:rsid w:val="00AD4333"/>
    <w:rsid w:val="00AF0229"/>
    <w:rsid w:val="00AF64D0"/>
    <w:rsid w:val="00B010EF"/>
    <w:rsid w:val="00B030D5"/>
    <w:rsid w:val="00B036A7"/>
    <w:rsid w:val="00B05599"/>
    <w:rsid w:val="00B07EFD"/>
    <w:rsid w:val="00B1037F"/>
    <w:rsid w:val="00B179BF"/>
    <w:rsid w:val="00B34B4A"/>
    <w:rsid w:val="00B35BF3"/>
    <w:rsid w:val="00B54E1E"/>
    <w:rsid w:val="00B57730"/>
    <w:rsid w:val="00B60976"/>
    <w:rsid w:val="00B61F2C"/>
    <w:rsid w:val="00B75448"/>
    <w:rsid w:val="00B806DD"/>
    <w:rsid w:val="00B80818"/>
    <w:rsid w:val="00B8680A"/>
    <w:rsid w:val="00B92C07"/>
    <w:rsid w:val="00BA66A6"/>
    <w:rsid w:val="00BC1644"/>
    <w:rsid w:val="00BC3BAC"/>
    <w:rsid w:val="00BD4E30"/>
    <w:rsid w:val="00BD5D9C"/>
    <w:rsid w:val="00BE0A4C"/>
    <w:rsid w:val="00BE3EF8"/>
    <w:rsid w:val="00BF69DC"/>
    <w:rsid w:val="00C12BB2"/>
    <w:rsid w:val="00C13207"/>
    <w:rsid w:val="00C16240"/>
    <w:rsid w:val="00C176DE"/>
    <w:rsid w:val="00C2196E"/>
    <w:rsid w:val="00C21B45"/>
    <w:rsid w:val="00C51482"/>
    <w:rsid w:val="00C5399C"/>
    <w:rsid w:val="00C57C4F"/>
    <w:rsid w:val="00C613FF"/>
    <w:rsid w:val="00C65F73"/>
    <w:rsid w:val="00C666F6"/>
    <w:rsid w:val="00C7201D"/>
    <w:rsid w:val="00C744A5"/>
    <w:rsid w:val="00C751F3"/>
    <w:rsid w:val="00C806C6"/>
    <w:rsid w:val="00C90F1A"/>
    <w:rsid w:val="00C94EE7"/>
    <w:rsid w:val="00CA006A"/>
    <w:rsid w:val="00CA1C52"/>
    <w:rsid w:val="00CA3674"/>
    <w:rsid w:val="00CA3A50"/>
    <w:rsid w:val="00CC7271"/>
    <w:rsid w:val="00CD6161"/>
    <w:rsid w:val="00CF1A89"/>
    <w:rsid w:val="00CF47BE"/>
    <w:rsid w:val="00CF6DC6"/>
    <w:rsid w:val="00D00D9C"/>
    <w:rsid w:val="00D04CCC"/>
    <w:rsid w:val="00D11200"/>
    <w:rsid w:val="00D20FC4"/>
    <w:rsid w:val="00D27A90"/>
    <w:rsid w:val="00D331FE"/>
    <w:rsid w:val="00D33DE4"/>
    <w:rsid w:val="00D414F6"/>
    <w:rsid w:val="00D41DCF"/>
    <w:rsid w:val="00D50B1E"/>
    <w:rsid w:val="00D57558"/>
    <w:rsid w:val="00D603BB"/>
    <w:rsid w:val="00D9126F"/>
    <w:rsid w:val="00DA4891"/>
    <w:rsid w:val="00DB0580"/>
    <w:rsid w:val="00DB135B"/>
    <w:rsid w:val="00DC672F"/>
    <w:rsid w:val="00DC6A89"/>
    <w:rsid w:val="00DD0D46"/>
    <w:rsid w:val="00DD4037"/>
    <w:rsid w:val="00DE47DC"/>
    <w:rsid w:val="00DE7EDA"/>
    <w:rsid w:val="00DF5E2A"/>
    <w:rsid w:val="00DF7535"/>
    <w:rsid w:val="00E04624"/>
    <w:rsid w:val="00E101E7"/>
    <w:rsid w:val="00E31037"/>
    <w:rsid w:val="00E467A8"/>
    <w:rsid w:val="00E673DD"/>
    <w:rsid w:val="00E82324"/>
    <w:rsid w:val="00E9290B"/>
    <w:rsid w:val="00E93857"/>
    <w:rsid w:val="00E94D06"/>
    <w:rsid w:val="00E969F7"/>
    <w:rsid w:val="00EA3449"/>
    <w:rsid w:val="00EA3BB8"/>
    <w:rsid w:val="00EB7AC4"/>
    <w:rsid w:val="00EC3D84"/>
    <w:rsid w:val="00EC7399"/>
    <w:rsid w:val="00ED7125"/>
    <w:rsid w:val="00EE27B4"/>
    <w:rsid w:val="00F01909"/>
    <w:rsid w:val="00F033B2"/>
    <w:rsid w:val="00F06EA0"/>
    <w:rsid w:val="00F102A5"/>
    <w:rsid w:val="00F15B31"/>
    <w:rsid w:val="00F160E7"/>
    <w:rsid w:val="00F21479"/>
    <w:rsid w:val="00F22625"/>
    <w:rsid w:val="00F45D65"/>
    <w:rsid w:val="00F61167"/>
    <w:rsid w:val="00F74CA4"/>
    <w:rsid w:val="00F96CC7"/>
    <w:rsid w:val="00FA138B"/>
    <w:rsid w:val="00FA28DF"/>
    <w:rsid w:val="00FC09EC"/>
    <w:rsid w:val="00FC564F"/>
    <w:rsid w:val="00FC66C2"/>
    <w:rsid w:val="00FD1AC0"/>
    <w:rsid w:val="00FD72B1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E8C916"/>
  <w15:docId w15:val="{E079243C-03D9-4850-B369-F80C2929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3E3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BC0"/>
    <w:pPr>
      <w:keepNext/>
      <w:numPr>
        <w:numId w:val="1"/>
      </w:numPr>
      <w:spacing w:after="0" w:line="240" w:lineRule="auto"/>
      <w:jc w:val="center"/>
      <w:outlineLvl w:val="0"/>
    </w:pPr>
    <w:rPr>
      <w:rFonts w:ascii="Book Antiqua" w:eastAsia="Times New Roman" w:hAnsi="Book Antiqua" w:cs="Book Antiqua"/>
      <w:b/>
      <w:bCs/>
      <w:caps/>
      <w:kern w:val="1"/>
      <w:sz w:val="52"/>
      <w:szCs w:val="5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BC0"/>
    <w:rPr>
      <w:rFonts w:ascii="Book Antiqua" w:hAnsi="Book Antiqua" w:cs="Book Antiqua"/>
      <w:b/>
      <w:bCs/>
      <w:caps/>
      <w:kern w:val="1"/>
      <w:sz w:val="24"/>
      <w:szCs w:val="24"/>
      <w:lang w:eastAsia="ar-SA" w:bidi="ar-SA"/>
    </w:rPr>
  </w:style>
  <w:style w:type="table" w:styleId="a3">
    <w:name w:val="Table Grid"/>
    <w:basedOn w:val="a1"/>
    <w:uiPriority w:val="99"/>
    <w:rsid w:val="009943E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9943E3"/>
    <w:pPr>
      <w:suppressAutoHyphens/>
      <w:autoSpaceDN w:val="0"/>
      <w:spacing w:before="240" w:after="200"/>
      <w:textAlignment w:val="baseline"/>
    </w:pPr>
    <w:rPr>
      <w:rFonts w:ascii="Times New Roman" w:eastAsia="SimSun" w:hAnsi="Times New Roman"/>
      <w:kern w:val="3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9943E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943E3"/>
    <w:pPr>
      <w:widowControl w:val="0"/>
      <w:shd w:val="clear" w:color="auto" w:fill="FFFFFF"/>
      <w:spacing w:after="360" w:line="240" w:lineRule="atLeast"/>
      <w:ind w:hanging="74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903D04"/>
    <w:pPr>
      <w:ind w:left="720"/>
    </w:pPr>
  </w:style>
  <w:style w:type="character" w:customStyle="1" w:styleId="11">
    <w:name w:val="Заголовок №1_"/>
    <w:link w:val="12"/>
    <w:uiPriority w:val="99"/>
    <w:locked/>
    <w:rsid w:val="005C0EB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C0EBE"/>
    <w:pPr>
      <w:widowControl w:val="0"/>
      <w:shd w:val="clear" w:color="auto" w:fill="FFFFFF"/>
      <w:spacing w:after="0" w:line="24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472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4721F0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010D8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3">
    <w:name w:val="Обычный1"/>
    <w:uiPriority w:val="99"/>
    <w:rsid w:val="00D603BB"/>
    <w:pPr>
      <w:widowControl w:val="0"/>
    </w:pPr>
    <w:rPr>
      <w:rFonts w:ascii="Times New Roman" w:eastAsia="Times New Roman" w:hAnsi="Times New Roman"/>
    </w:rPr>
  </w:style>
  <w:style w:type="character" w:styleId="a7">
    <w:name w:val="Strong"/>
    <w:uiPriority w:val="99"/>
    <w:qFormat/>
    <w:rsid w:val="003375EC"/>
    <w:rPr>
      <w:b/>
      <w:bCs/>
    </w:rPr>
  </w:style>
  <w:style w:type="paragraph" w:customStyle="1" w:styleId="21">
    <w:name w:val="Абзац списка2"/>
    <w:basedOn w:val="a"/>
    <w:uiPriority w:val="99"/>
    <w:rsid w:val="001473B1"/>
    <w:pPr>
      <w:spacing w:after="200" w:line="276" w:lineRule="auto"/>
      <w:ind w:left="720"/>
    </w:pPr>
    <w:rPr>
      <w:rFonts w:eastAsia="Times New Roman"/>
    </w:rPr>
  </w:style>
  <w:style w:type="character" w:customStyle="1" w:styleId="14">
    <w:name w:val="Основной текст1"/>
    <w:uiPriority w:val="99"/>
    <w:rsid w:val="00F01909"/>
    <w:rPr>
      <w:rFonts w:ascii="Times New Roman" w:hAnsi="Times New Roman" w:cs="Times New Roman"/>
      <w:spacing w:val="0"/>
      <w:sz w:val="26"/>
      <w:szCs w:val="26"/>
    </w:rPr>
  </w:style>
  <w:style w:type="character" w:customStyle="1" w:styleId="a8">
    <w:name w:val="Основной текст_"/>
    <w:link w:val="22"/>
    <w:uiPriority w:val="99"/>
    <w:locked/>
    <w:rsid w:val="00F0190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8"/>
    <w:uiPriority w:val="99"/>
    <w:rsid w:val="00F01909"/>
    <w:pPr>
      <w:shd w:val="clear" w:color="auto" w:fill="FFFFFF"/>
      <w:spacing w:before="60" w:after="6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Подпись к таблице"/>
    <w:uiPriority w:val="99"/>
    <w:rsid w:val="00F01909"/>
    <w:rPr>
      <w:rFonts w:ascii="Times New Roman" w:hAnsi="Times New Roman" w:cs="Times New Roman"/>
      <w:spacing w:val="0"/>
      <w:sz w:val="26"/>
      <w:szCs w:val="26"/>
      <w:u w:val="single"/>
    </w:rPr>
  </w:style>
  <w:style w:type="paragraph" w:styleId="aa">
    <w:name w:val="No Spacing"/>
    <w:link w:val="ab"/>
    <w:uiPriority w:val="99"/>
    <w:qFormat/>
    <w:rsid w:val="00351F7C"/>
    <w:rPr>
      <w:rFonts w:ascii="Times New Roman" w:eastAsia="Times New Roman" w:hAnsi="Times New Roman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51F7C"/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ac">
    <w:name w:val="Колонтитул + Полужирный"/>
    <w:uiPriority w:val="99"/>
    <w:rsid w:val="006C566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15">
    <w:name w:val="Абзац списка1"/>
    <w:basedOn w:val="a"/>
    <w:uiPriority w:val="99"/>
    <w:rsid w:val="006C5665"/>
    <w:pPr>
      <w:spacing w:after="200" w:line="276" w:lineRule="auto"/>
      <w:ind w:left="720"/>
    </w:pPr>
    <w:rPr>
      <w:rFonts w:eastAsia="Times New Roman"/>
    </w:rPr>
  </w:style>
  <w:style w:type="paragraph" w:styleId="ad">
    <w:name w:val="header"/>
    <w:basedOn w:val="a"/>
    <w:link w:val="ae"/>
    <w:uiPriority w:val="99"/>
    <w:rsid w:val="006C5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C5665"/>
  </w:style>
  <w:style w:type="paragraph" w:styleId="af">
    <w:name w:val="footer"/>
    <w:basedOn w:val="a"/>
    <w:link w:val="af0"/>
    <w:uiPriority w:val="99"/>
    <w:rsid w:val="006C5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C5665"/>
  </w:style>
  <w:style w:type="character" w:styleId="af1">
    <w:name w:val="Hyperlink"/>
    <w:uiPriority w:val="99"/>
    <w:semiHidden/>
    <w:unhideWhenUsed/>
    <w:rsid w:val="008839C3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8839C3"/>
    <w:rPr>
      <w:color w:val="800080"/>
      <w:u w:val="single"/>
    </w:rPr>
  </w:style>
  <w:style w:type="paragraph" w:customStyle="1" w:styleId="xl66">
    <w:name w:val="xl66"/>
    <w:basedOn w:val="a"/>
    <w:rsid w:val="008839C3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7">
    <w:name w:val="xl67"/>
    <w:basedOn w:val="a"/>
    <w:rsid w:val="008839C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"/>
    <w:rsid w:val="008839C3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8839C3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8839C3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"/>
    <w:rsid w:val="008839C3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4">
    <w:name w:val="xl94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6">
    <w:name w:val="xl96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7">
    <w:name w:val="xl97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8">
    <w:name w:val="xl98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9">
    <w:name w:val="xl99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2">
    <w:name w:val="xl102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3">
    <w:name w:val="xl103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4">
    <w:name w:val="xl104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5">
    <w:name w:val="xl105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6">
    <w:name w:val="xl106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7">
    <w:name w:val="xl107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8">
    <w:name w:val="xl108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9">
    <w:name w:val="xl109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0">
    <w:name w:val="xl110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1">
    <w:name w:val="xl111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2">
    <w:name w:val="xl112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3">
    <w:name w:val="xl113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4">
    <w:name w:val="xl114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5">
    <w:name w:val="xl115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6">
    <w:name w:val="xl116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7">
    <w:name w:val="xl117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8">
    <w:name w:val="xl118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9">
    <w:name w:val="xl119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0">
    <w:name w:val="xl120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2">
    <w:name w:val="xl122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4">
    <w:name w:val="xl124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5">
    <w:name w:val="xl125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5">
    <w:name w:val="xl135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8">
    <w:name w:val="xl138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9">
    <w:name w:val="xl139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8839C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1">
    <w:name w:val="xl141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3">
    <w:name w:val="xl143"/>
    <w:basedOn w:val="a"/>
    <w:rsid w:val="008839C3"/>
    <w:pP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4">
    <w:name w:val="xl144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8839C3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6">
    <w:name w:val="xl146"/>
    <w:basedOn w:val="a"/>
    <w:rsid w:val="008839C3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8839C3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210">
    <w:name w:val="Основной текст (2)1"/>
    <w:basedOn w:val="a"/>
    <w:uiPriority w:val="99"/>
    <w:rsid w:val="00C613FF"/>
    <w:pPr>
      <w:shd w:val="clear" w:color="auto" w:fill="FFFFFF"/>
      <w:spacing w:after="720" w:line="240" w:lineRule="atLeast"/>
    </w:pPr>
    <w:rPr>
      <w:rFonts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56F4F-9690-40B7-AE01-440F0434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1</Pages>
  <Words>3812</Words>
  <Characters>21734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</Company>
  <LinksUpToDate>false</LinksUpToDate>
  <CharactersWithSpaces>25496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Исмайлова</cp:lastModifiedBy>
  <cp:revision>318</cp:revision>
  <cp:lastPrinted>2020-01-30T15:11:00Z</cp:lastPrinted>
  <dcterms:created xsi:type="dcterms:W3CDTF">2017-08-01T04:42:00Z</dcterms:created>
  <dcterms:modified xsi:type="dcterms:W3CDTF">2023-11-07T11:22:00Z</dcterms:modified>
</cp:coreProperties>
</file>