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4" w:rsidRDefault="00C22884" w:rsidP="00C2288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Министерство здравоохранения Ставропольского края</w:t>
      </w:r>
    </w:p>
    <w:p w:rsidR="00C22884" w:rsidRDefault="00C22884" w:rsidP="00C2288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22884" w:rsidRDefault="00C22884" w:rsidP="00C2288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Ставропольского края</w:t>
      </w:r>
    </w:p>
    <w:p w:rsidR="00C22884" w:rsidRDefault="00C22884" w:rsidP="00C2288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«Кисловодский медицинский колледж» </w:t>
      </w:r>
    </w:p>
    <w:p w:rsidR="00C22884" w:rsidRDefault="00C22884" w:rsidP="00C22884">
      <w:pPr>
        <w:jc w:val="center"/>
        <w:rPr>
          <w:rFonts w:cs="Times New Roman"/>
          <w:sz w:val="28"/>
          <w:szCs w:val="28"/>
        </w:rPr>
      </w:pPr>
    </w:p>
    <w:p w:rsidR="00C22884" w:rsidRDefault="00C22884" w:rsidP="00C22884">
      <w:pPr>
        <w:jc w:val="center"/>
        <w:rPr>
          <w:rFonts w:cs="Times New Roman"/>
          <w:sz w:val="28"/>
          <w:szCs w:val="28"/>
        </w:rPr>
      </w:pPr>
    </w:p>
    <w:p w:rsidR="00C22884" w:rsidRDefault="00C22884" w:rsidP="00C22884">
      <w:pPr>
        <w:jc w:val="center"/>
        <w:rPr>
          <w:rFonts w:eastAsia="Calibri" w:cs="Times New Roman"/>
          <w:color w:val="00000A"/>
          <w:sz w:val="28"/>
          <w:szCs w:val="28"/>
        </w:rPr>
      </w:pPr>
    </w:p>
    <w:p w:rsidR="00C23ECE" w:rsidRDefault="00C22884" w:rsidP="00C23EC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C23ECE">
        <w:rPr>
          <w:rFonts w:cs="Times New Roman"/>
          <w:sz w:val="28"/>
          <w:szCs w:val="28"/>
        </w:rPr>
        <w:t xml:space="preserve">Утверждено </w:t>
      </w:r>
    </w:p>
    <w:p w:rsidR="00C23ECE" w:rsidRDefault="00C23ECE" w:rsidP="00C23ECE">
      <w:pPr>
        <w:ind w:left="283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заседании методического совета</w:t>
      </w:r>
    </w:p>
    <w:p w:rsidR="00C23ECE" w:rsidRDefault="00C23ECE" w:rsidP="00C23EC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№________</w:t>
      </w:r>
    </w:p>
    <w:p w:rsidR="00C23ECE" w:rsidRDefault="00C23ECE" w:rsidP="00C23ECE">
      <w:pPr>
        <w:ind w:left="2832" w:firstLine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«___»_________201</w:t>
      </w:r>
      <w:r w:rsidR="006E452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г</w:t>
      </w:r>
    </w:p>
    <w:p w:rsidR="00C23ECE" w:rsidRDefault="00C23ECE" w:rsidP="00C23ECE">
      <w:pPr>
        <w:ind w:left="2832" w:firstLine="708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Зам.директора по </w:t>
      </w:r>
      <w:proofErr w:type="spellStart"/>
      <w:r>
        <w:rPr>
          <w:rFonts w:cs="Times New Roman"/>
          <w:sz w:val="28"/>
          <w:szCs w:val="28"/>
        </w:rPr>
        <w:t>ОМиУИ</w:t>
      </w:r>
      <w:proofErr w:type="spellEnd"/>
      <w:r>
        <w:rPr>
          <w:rFonts w:cs="Times New Roman"/>
          <w:sz w:val="28"/>
          <w:szCs w:val="28"/>
        </w:rPr>
        <w:t>(Н)Р</w:t>
      </w:r>
    </w:p>
    <w:p w:rsidR="00C23ECE" w:rsidRDefault="00C23ECE" w:rsidP="00C23EC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</w:t>
      </w:r>
      <w:r>
        <w:rPr>
          <w:rFonts w:cs="Times New Roman"/>
          <w:sz w:val="28"/>
          <w:szCs w:val="28"/>
        </w:rPr>
        <w:t xml:space="preserve">М.А. </w:t>
      </w:r>
      <w:proofErr w:type="spellStart"/>
      <w:r>
        <w:rPr>
          <w:rFonts w:cs="Times New Roman"/>
          <w:sz w:val="28"/>
          <w:szCs w:val="28"/>
        </w:rPr>
        <w:t>Ягьяева</w:t>
      </w:r>
      <w:proofErr w:type="spellEnd"/>
    </w:p>
    <w:p w:rsidR="00C23ECE" w:rsidRDefault="00C23ECE" w:rsidP="00C23ECE">
      <w:pPr>
        <w:jc w:val="center"/>
        <w:rPr>
          <w:rFonts w:cs="Times New Roman"/>
          <w:sz w:val="28"/>
          <w:szCs w:val="28"/>
        </w:rPr>
      </w:pPr>
    </w:p>
    <w:p w:rsidR="00C22884" w:rsidRDefault="00C22884" w:rsidP="00C23ECE">
      <w:pPr>
        <w:jc w:val="right"/>
        <w:rPr>
          <w:rFonts w:eastAsia="Calibri" w:cs="Times New Roman"/>
          <w:color w:val="00000A"/>
          <w:sz w:val="28"/>
          <w:szCs w:val="28"/>
        </w:rPr>
      </w:pPr>
    </w:p>
    <w:p w:rsidR="00C22884" w:rsidRDefault="00C22884" w:rsidP="00C22884">
      <w:pPr>
        <w:jc w:val="center"/>
        <w:rPr>
          <w:rFonts w:eastAsia="Calibri" w:cs="Times New Roman"/>
          <w:color w:val="00000A"/>
          <w:sz w:val="28"/>
          <w:szCs w:val="28"/>
        </w:rPr>
      </w:pPr>
    </w:p>
    <w:p w:rsidR="00C22884" w:rsidRDefault="00C22884" w:rsidP="00C2288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Тестовые  задания</w:t>
      </w:r>
    </w:p>
    <w:p w:rsidR="00C22884" w:rsidRDefault="00C22884" w:rsidP="00C2288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теме: «Сердечно-легочная реанимация»</w:t>
      </w:r>
    </w:p>
    <w:p w:rsidR="00C22884" w:rsidRDefault="00C22884" w:rsidP="00C2288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ПМ 03.01  «Основы реаниматологии»</w:t>
      </w:r>
    </w:p>
    <w:p w:rsidR="00C22884" w:rsidRDefault="00C22884" w:rsidP="00C2288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специальности 34.02.01 Сестринское дело </w:t>
      </w:r>
    </w:p>
    <w:p w:rsidR="00C22884" w:rsidRDefault="00C22884" w:rsidP="00C22884">
      <w:pPr>
        <w:ind w:left="3540" w:firstLine="708"/>
        <w:jc w:val="center"/>
        <w:rPr>
          <w:rFonts w:eastAsia="Calibri" w:cs="Times New Roman"/>
          <w:color w:val="00000A"/>
          <w:sz w:val="28"/>
          <w:szCs w:val="28"/>
        </w:rPr>
      </w:pPr>
    </w:p>
    <w:p w:rsidR="00C22884" w:rsidRDefault="00C22884" w:rsidP="00C22884">
      <w:pPr>
        <w:jc w:val="center"/>
        <w:rPr>
          <w:rFonts w:cs="Times New Roman"/>
          <w:sz w:val="28"/>
          <w:szCs w:val="28"/>
        </w:rPr>
      </w:pPr>
    </w:p>
    <w:p w:rsidR="00C22884" w:rsidRDefault="00C23ECE" w:rsidP="00C228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C22884">
        <w:rPr>
          <w:rFonts w:cs="Times New Roman"/>
          <w:sz w:val="28"/>
          <w:szCs w:val="28"/>
        </w:rPr>
        <w:t xml:space="preserve"> Согласовано                                                                  Рассмотрено</w:t>
      </w:r>
    </w:p>
    <w:p w:rsidR="00C22884" w:rsidRDefault="00C23ECE" w:rsidP="00C228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C22884">
        <w:rPr>
          <w:rFonts w:cs="Times New Roman"/>
          <w:sz w:val="28"/>
          <w:szCs w:val="28"/>
        </w:rPr>
        <w:t xml:space="preserve">Методист </w:t>
      </w:r>
      <w:r>
        <w:rPr>
          <w:rFonts w:cs="Times New Roman"/>
          <w:sz w:val="28"/>
          <w:szCs w:val="28"/>
        </w:rPr>
        <w:t xml:space="preserve">                                               </w:t>
      </w:r>
      <w:r w:rsidR="00C22884">
        <w:rPr>
          <w:rFonts w:cs="Times New Roman"/>
          <w:sz w:val="28"/>
          <w:szCs w:val="28"/>
        </w:rPr>
        <w:t xml:space="preserve">на заседании </w:t>
      </w:r>
      <w:r>
        <w:rPr>
          <w:rFonts w:cs="Times New Roman"/>
          <w:sz w:val="28"/>
          <w:szCs w:val="28"/>
        </w:rPr>
        <w:t xml:space="preserve">хирургической </w:t>
      </w:r>
      <w:r w:rsidR="00C22884">
        <w:rPr>
          <w:rFonts w:cs="Times New Roman"/>
          <w:sz w:val="28"/>
          <w:szCs w:val="28"/>
        </w:rPr>
        <w:t>ЦМК</w:t>
      </w:r>
    </w:p>
    <w:p w:rsidR="00C22884" w:rsidRDefault="00C23ECE" w:rsidP="00C22884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Григорьян</w:t>
      </w:r>
      <w:proofErr w:type="spellEnd"/>
      <w:r>
        <w:rPr>
          <w:rFonts w:cs="Times New Roman"/>
          <w:sz w:val="28"/>
          <w:szCs w:val="28"/>
        </w:rPr>
        <w:t xml:space="preserve"> М.Б.</w:t>
      </w:r>
      <w:r w:rsidR="00C22884">
        <w:rPr>
          <w:rFonts w:cs="Times New Roman"/>
          <w:sz w:val="28"/>
          <w:szCs w:val="28"/>
        </w:rPr>
        <w:t xml:space="preserve">                                                 протокол №__от_______201</w:t>
      </w:r>
      <w:r w:rsidR="006E4520">
        <w:rPr>
          <w:rFonts w:cs="Times New Roman"/>
          <w:sz w:val="28"/>
          <w:szCs w:val="28"/>
        </w:rPr>
        <w:t>7</w:t>
      </w:r>
      <w:r w:rsidR="00C22884">
        <w:rPr>
          <w:rFonts w:cs="Times New Roman"/>
          <w:sz w:val="28"/>
          <w:szCs w:val="28"/>
        </w:rPr>
        <w:t>г</w:t>
      </w:r>
    </w:p>
    <w:p w:rsidR="00C22884" w:rsidRDefault="00C22884" w:rsidP="00C228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</w:t>
      </w:r>
      <w:r w:rsidR="00C23ECE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 xml:space="preserve">                                        председатель ЦМК____________</w:t>
      </w:r>
    </w:p>
    <w:p w:rsidR="00C22884" w:rsidRDefault="00C22884" w:rsidP="00C228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«__»_______201</w:t>
      </w:r>
      <w:r w:rsidR="006E4520">
        <w:rPr>
          <w:rFonts w:cs="Times New Roman"/>
          <w:sz w:val="28"/>
          <w:szCs w:val="28"/>
        </w:rPr>
        <w:t xml:space="preserve">7 </w:t>
      </w:r>
      <w:r>
        <w:rPr>
          <w:rFonts w:cs="Times New Roman"/>
          <w:sz w:val="28"/>
          <w:szCs w:val="28"/>
        </w:rPr>
        <w:t>г                                                 __________________</w:t>
      </w:r>
      <w:r w:rsidR="006E4520">
        <w:rPr>
          <w:rFonts w:cs="Times New Roman"/>
          <w:sz w:val="28"/>
          <w:szCs w:val="28"/>
        </w:rPr>
        <w:t xml:space="preserve"> </w:t>
      </w:r>
    </w:p>
    <w:p w:rsidR="00C22884" w:rsidRDefault="00C22884" w:rsidP="00C22884">
      <w:pPr>
        <w:jc w:val="both"/>
        <w:rPr>
          <w:rFonts w:cs="Times New Roman"/>
          <w:sz w:val="28"/>
          <w:szCs w:val="28"/>
        </w:rPr>
      </w:pPr>
    </w:p>
    <w:p w:rsidR="00C22884" w:rsidRDefault="00C22884" w:rsidP="00C22884">
      <w:pPr>
        <w:jc w:val="both"/>
        <w:rPr>
          <w:rFonts w:cs="Times New Roman"/>
          <w:sz w:val="28"/>
          <w:szCs w:val="28"/>
        </w:rPr>
      </w:pPr>
    </w:p>
    <w:p w:rsidR="006E4520" w:rsidRDefault="00C22884" w:rsidP="006E4520">
      <w:pPr>
        <w:ind w:left="439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Выполнил</w:t>
      </w:r>
      <w:r w:rsidR="006E4520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</w:p>
    <w:p w:rsidR="00C22884" w:rsidRDefault="006E4520" w:rsidP="006E4520">
      <w:pPr>
        <w:ind w:left="439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22884">
        <w:rPr>
          <w:rFonts w:cs="Times New Roman"/>
          <w:sz w:val="28"/>
          <w:szCs w:val="28"/>
        </w:rPr>
        <w:t>реподаватель</w:t>
      </w:r>
      <w:r>
        <w:rPr>
          <w:rFonts w:cs="Times New Roman"/>
          <w:sz w:val="28"/>
          <w:szCs w:val="28"/>
        </w:rPr>
        <w:t xml:space="preserve"> </w:t>
      </w:r>
      <w:r w:rsidR="00C22884">
        <w:rPr>
          <w:rFonts w:cs="Times New Roman"/>
          <w:sz w:val="28"/>
          <w:szCs w:val="28"/>
        </w:rPr>
        <w:t>высшей квалификационной категории</w:t>
      </w:r>
    </w:p>
    <w:p w:rsidR="00C22884" w:rsidRDefault="00C22884" w:rsidP="006E4520">
      <w:pPr>
        <w:ind w:left="439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Чиракадзе М.А.</w:t>
      </w:r>
    </w:p>
    <w:p w:rsidR="00C22884" w:rsidRDefault="00C22884" w:rsidP="006E4520">
      <w:pPr>
        <w:ind w:left="439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</w:t>
      </w:r>
      <w:r w:rsidR="006E45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«___»____________201</w:t>
      </w:r>
      <w:r w:rsidR="006E452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г</w:t>
      </w:r>
    </w:p>
    <w:p w:rsidR="00C22884" w:rsidRDefault="00C22884" w:rsidP="00C22884">
      <w:pPr>
        <w:ind w:left="4395"/>
        <w:rPr>
          <w:rFonts w:cs="Times New Roman"/>
          <w:sz w:val="28"/>
          <w:szCs w:val="28"/>
        </w:rPr>
      </w:pPr>
    </w:p>
    <w:p w:rsidR="00C22884" w:rsidRDefault="00C22884" w:rsidP="00C22884">
      <w:pPr>
        <w:ind w:left="2832" w:hanging="312"/>
        <w:rPr>
          <w:rFonts w:cs="Times New Roman"/>
          <w:sz w:val="28"/>
          <w:szCs w:val="28"/>
        </w:rPr>
      </w:pPr>
    </w:p>
    <w:p w:rsidR="00C22884" w:rsidRDefault="00C22884" w:rsidP="00C22884">
      <w:pPr>
        <w:ind w:left="2832" w:hanging="312"/>
        <w:rPr>
          <w:rFonts w:cs="Times New Roman"/>
          <w:sz w:val="28"/>
          <w:szCs w:val="28"/>
        </w:rPr>
      </w:pPr>
    </w:p>
    <w:p w:rsidR="00C22884" w:rsidRDefault="00C22884" w:rsidP="00C22884">
      <w:pPr>
        <w:ind w:left="2832" w:hanging="312"/>
        <w:rPr>
          <w:rFonts w:cs="Times New Roman"/>
          <w:sz w:val="28"/>
          <w:szCs w:val="28"/>
        </w:rPr>
      </w:pPr>
    </w:p>
    <w:p w:rsidR="00C22884" w:rsidRDefault="00C22884" w:rsidP="00C22884">
      <w:pPr>
        <w:ind w:left="2832" w:hanging="312"/>
        <w:rPr>
          <w:rFonts w:cs="Times New Roman"/>
          <w:sz w:val="28"/>
          <w:szCs w:val="28"/>
        </w:rPr>
      </w:pPr>
    </w:p>
    <w:p w:rsidR="00C22884" w:rsidRDefault="00C22884" w:rsidP="00C22884">
      <w:pPr>
        <w:ind w:left="2832" w:hanging="312"/>
        <w:rPr>
          <w:rFonts w:cs="Times New Roman"/>
          <w:sz w:val="28"/>
          <w:szCs w:val="28"/>
        </w:rPr>
      </w:pPr>
    </w:p>
    <w:p w:rsidR="00C22884" w:rsidRDefault="00C22884" w:rsidP="00C22884">
      <w:pPr>
        <w:ind w:left="2832" w:hanging="312"/>
        <w:rPr>
          <w:rFonts w:cs="Times New Roman"/>
          <w:sz w:val="28"/>
          <w:szCs w:val="28"/>
        </w:rPr>
      </w:pPr>
    </w:p>
    <w:p w:rsidR="00C22884" w:rsidRDefault="006E4520" w:rsidP="006E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Кисловодск 2017-2018 </w:t>
      </w:r>
      <w:proofErr w:type="spellStart"/>
      <w:r>
        <w:rPr>
          <w:sz w:val="28"/>
          <w:szCs w:val="28"/>
        </w:rPr>
        <w:t>уч.год</w:t>
      </w:r>
      <w:proofErr w:type="spellEnd"/>
    </w:p>
    <w:p w:rsidR="00C22884" w:rsidRDefault="00C22884" w:rsidP="00C2288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1. Введение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2. Стандарты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3.Тренировочные Тесты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4. Список использованной литературы</w:t>
      </w:r>
    </w:p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C22884" w:rsidRDefault="00C22884" w:rsidP="00C22884"/>
    <w:p w:rsidR="00C22884" w:rsidRDefault="00C22884" w:rsidP="00C22884"/>
    <w:p w:rsidR="00C22884" w:rsidRDefault="00C22884" w:rsidP="005B4B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Тестовые задания по теме «Тренировочные тесты» подготовлено в соответствии с </w:t>
      </w:r>
      <w:r w:rsidR="001D4E06">
        <w:rPr>
          <w:sz w:val="28"/>
          <w:szCs w:val="28"/>
        </w:rPr>
        <w:t>утвержденной программой ПМ 03</w:t>
      </w:r>
      <w:r>
        <w:rPr>
          <w:sz w:val="28"/>
          <w:szCs w:val="28"/>
        </w:rPr>
        <w:t xml:space="preserve"> «Оказание доврачебной медицинской помощи при неотложны</w:t>
      </w:r>
      <w:r w:rsidR="001D4E06">
        <w:rPr>
          <w:sz w:val="28"/>
          <w:szCs w:val="28"/>
        </w:rPr>
        <w:t>х и экстремальных состояниях» МДК</w:t>
      </w:r>
      <w:bookmarkStart w:id="0" w:name="_GoBack"/>
      <w:bookmarkEnd w:id="0"/>
      <w:r>
        <w:rPr>
          <w:sz w:val="28"/>
          <w:szCs w:val="28"/>
        </w:rPr>
        <w:t xml:space="preserve"> 03.01 «Основы реаниматологии» по специальности 34.02.01 «Сестринское дело» для средних специальных учебных заведений.</w:t>
      </w:r>
    </w:p>
    <w:p w:rsidR="00C22884" w:rsidRPr="005B4B09" w:rsidRDefault="00C22884" w:rsidP="005B4B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Тестовые задания включают в себя 225 тренировочных теста по основным темам теоретического курса с выделенным правильным ответом, что облегчает поиск правильного ответа и запоминание. Предназначено для студентов медицинских колледжей</w:t>
      </w:r>
    </w:p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C22884" w:rsidRDefault="00C22884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C22884" w:rsidRDefault="00C22884" w:rsidP="00C228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Общепрофессиональные компетенции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ОК- </w:t>
      </w:r>
      <w:r w:rsidR="000D3316">
        <w:rPr>
          <w:sz w:val="28"/>
          <w:szCs w:val="28"/>
        </w:rPr>
        <w:t>1 Понимать</w:t>
      </w:r>
      <w:r>
        <w:rPr>
          <w:sz w:val="28"/>
          <w:szCs w:val="28"/>
        </w:rPr>
        <w:t xml:space="preserve"> сущность и социальную значимость будущей профессии.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ОК-2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ОК-3 Принимать решения в стандартных и нестандартных ситуациях и нести за них ответственность.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ПК-3.1 Оказывать доврачебную помощь при неотложных и экстремальных состояниях.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ПК-3.2 Участвовать в оказании медицинской помощи при чрезвычайных ситуациях.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ПК-3.3 Взаимодействовать с членами профессиональной бригады и добровольными помощниками в условиях чрезвычайных ситуаций.</w:t>
      </w:r>
    </w:p>
    <w:p w:rsidR="00C22884" w:rsidRDefault="00C22884" w:rsidP="006E4520">
      <w:pPr>
        <w:spacing w:line="360" w:lineRule="auto"/>
        <w:rPr>
          <w:sz w:val="28"/>
          <w:szCs w:val="28"/>
        </w:rPr>
      </w:pPr>
    </w:p>
    <w:p w:rsidR="00C22884" w:rsidRDefault="00C22884" w:rsidP="006E4520">
      <w:pPr>
        <w:spacing w:line="360" w:lineRule="auto"/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/>
    <w:p w:rsidR="00C22884" w:rsidRDefault="00C22884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6E4520" w:rsidRDefault="006E4520" w:rsidP="00C22884"/>
    <w:p w:rsidR="00C22884" w:rsidRDefault="00C22884" w:rsidP="00C22884">
      <w:pPr>
        <w:rPr>
          <w:rFonts w:cs="Times New Roman"/>
          <w:sz w:val="28"/>
          <w:szCs w:val="28"/>
        </w:rPr>
      </w:pPr>
    </w:p>
    <w:p w:rsidR="00C22884" w:rsidRDefault="00C22884" w:rsidP="00C22884">
      <w:pPr>
        <w:rPr>
          <w:b/>
          <w:sz w:val="28"/>
          <w:szCs w:val="28"/>
        </w:rPr>
      </w:pPr>
      <w:r w:rsidRPr="005B4B09">
        <w:rPr>
          <w:b/>
          <w:sz w:val="28"/>
          <w:szCs w:val="28"/>
        </w:rPr>
        <w:lastRenderedPageBreak/>
        <w:t>ТРЕНИРОВОЧНЫЕ ТЕСТЫ.</w:t>
      </w:r>
    </w:p>
    <w:p w:rsidR="005B4B09" w:rsidRPr="005B4B09" w:rsidRDefault="005B4B09" w:rsidP="00C22884">
      <w:pPr>
        <w:rPr>
          <w:b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СЕРДЕЧНО-ЛЕГОЧНАЯ    РЕАНИМАЦИЯ.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1. Наружный массаж сердца создает кровообращение, обеспечивающее до: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80% кровотока;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50% кровотока;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30% кровотока.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2. Искусственное кровообращение обеспечивается сжиманием сердца: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между грудиной и ребрами;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между грудиной и позвоночником;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между диафрагмой и грудиной.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3. При наружном массаже сердца ладони располагаются на: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верхней трети грудины;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границе средней и нижней трети грудины;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границе верхней и средней трети грудины.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4. Показания к прекардиальному удару: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проникающее ранение в сердце;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фибрилляция желудочков;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признаки биологической смерти.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5. Точка нанесения прекардиального удара: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4 межреберье;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верхняя треть грудины;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на границе средней и нижней трети грудины.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6. Показания к закрытому массажу сердца: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остановка дыхания;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остановка сердца;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отсутствие сознания.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7. Признаки клинической смерти: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нарушение ритма дыхания, судороги, цианоз;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отсутствие сознания, расширенные зрачки, аритмия;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отсутствие сознания, дыхания, пульса на сонных артериях.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8. Алгоритм действий при СЛР: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массаж сердца, ИВЛ, обеспечение проходимости дыхательных путей;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прекардиальный удар;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обеспечение проходимости дыхательных путей, ИВЛ, массаж сердца.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9. Стадии умирания: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судороги, кома, смерть;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потеря сознания, агония, клиническая смерть;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преагония, агония, клиническая смерть.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10.Критерии эффективности СЛР: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восстановление сознания, дыхания, АД;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сужение зрачков, появление пульса на сонных артериях, дыхания;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подъем АД, двигательная активность.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11.Принцип АВС: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массаж сердца, интубация, ИВЛ: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обеспечение проходимости дыхательных путей, ИВЛ, массаж сердца;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ИВЛ, дефибрилляция, массаж сердца.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12.Сроки прекращения реанимации: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15 минут;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30 минут;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90 минут.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13.Показания для проведения СЛР: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терминальная стадия неизлечимой болезни;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биологическая смерть;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клиническая смерть.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14.Прием Геймлиха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резкий удар по спине;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резкий толчок в живот под диафрагму;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резкий толчок в грудную клетку.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15.Соотношение вдоха и массажа при проведении </w:t>
      </w:r>
      <w:r w:rsidR="000D3316">
        <w:rPr>
          <w:sz w:val="28"/>
          <w:szCs w:val="28"/>
        </w:rPr>
        <w:t>СЛР: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1:15;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2:10;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2:30.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16.Смещение грудины при массаже сердца на глубину: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а). 4-5 см;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2-3 см;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1-2 см.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17.Частота вдохов при СЛР:</w:t>
      </w:r>
    </w:p>
    <w:p w:rsidR="00C22884" w:rsidRDefault="005B4B09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а). 10-12 </w:t>
      </w:r>
      <w:r w:rsidR="00C22884">
        <w:rPr>
          <w:sz w:val="28"/>
          <w:szCs w:val="28"/>
        </w:rPr>
        <w:t>в минуту;</w:t>
      </w:r>
    </w:p>
    <w:p w:rsidR="00C22884" w:rsidRDefault="005B4B09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6-8</w:t>
      </w:r>
      <w:r w:rsidR="00C22884">
        <w:rPr>
          <w:color w:val="FF0000"/>
          <w:sz w:val="28"/>
          <w:szCs w:val="28"/>
        </w:rPr>
        <w:t xml:space="preserve"> в минуту;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20-24 в минуту.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18.Тройной прием Сафара: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повернуть на бок, выдвинуть нижнюю челюсть;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запрокинуть голову, выдвинуть нижнюю челюсть, открыть рот;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отсосать содержимое, ввести роторасширитель, зажать ноздри.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19.Прием Селлика: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надавить на лоб;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поддержать нижнюю челюсть;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надавить на щитовидный хрящ.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20.Показания к прямому массажу сердца: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отсутствие пульса на сонных артериях;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остановка сердца в кардиологическом отделении;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остановка сердца во время полостной операции.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21.Для проведения ИВЛ мешком "АМБУ" или "рот в рот</w:t>
      </w:r>
      <w:r w:rsidR="008F70F1">
        <w:rPr>
          <w:sz w:val="28"/>
          <w:szCs w:val="28"/>
        </w:rPr>
        <w:t>»: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повернуть голову на бок, ввести воздуховод;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открыть рот, ввести языкодержатель;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запрокинуть голову, выдвинуть нижнюю челюсть, открыть рот.</w:t>
      </w:r>
    </w:p>
    <w:p w:rsidR="00C22884" w:rsidRDefault="00C22884" w:rsidP="00C22884">
      <w:pPr>
        <w:rPr>
          <w:color w:val="FF0000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22.Препараты выбора при СЛР: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а). адреналин, атропин;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промедол, кордиамин;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кофеин, мезатон.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23.Частота компрессий при СЛР:</w:t>
      </w:r>
    </w:p>
    <w:p w:rsidR="00C22884" w:rsidRDefault="008F70F1" w:rsidP="00C22884">
      <w:pPr>
        <w:rPr>
          <w:sz w:val="28"/>
          <w:szCs w:val="28"/>
        </w:rPr>
      </w:pPr>
      <w:r>
        <w:rPr>
          <w:sz w:val="28"/>
          <w:szCs w:val="28"/>
        </w:rPr>
        <w:t>а). 9</w:t>
      </w:r>
      <w:r w:rsidR="00C22884">
        <w:rPr>
          <w:sz w:val="28"/>
          <w:szCs w:val="28"/>
        </w:rPr>
        <w:t>0 в минуту;</w:t>
      </w:r>
    </w:p>
    <w:p w:rsidR="00C22884" w:rsidRDefault="008F70F1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100</w:t>
      </w:r>
      <w:r w:rsidR="00C22884">
        <w:rPr>
          <w:color w:val="FF0000"/>
          <w:sz w:val="28"/>
          <w:szCs w:val="28"/>
        </w:rPr>
        <w:t xml:space="preserve"> в минуту;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60 в минуту.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24.Прекардиальный удар наносится: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 шее;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по верхней части живота;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по средней трети грудины.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25.Прекращение реанимации возможно: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если устал реаниматолог;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если нет эффекта в течении 30 минут;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при отсутствии медикаментов.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26.В азональном состоянии: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пульс учащен, АД снижено;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АД повышено, аритмия;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АД не определяется, аритмия.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27.Продолжительность клинической смерти: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2-4 минуты;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3-6 минут;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8-10 минут.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28.Показания для применения приема Геймлиха: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аспирация;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инородное тело в верхних дыхательных путях;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инородное тело в пищеводе.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29.Показания для приема Селлика: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инородное тело в дыхательных путях;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регургитация;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инородное тело в пищеводе.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30.Осложнения при проведении СЛР: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а). перелом грудины;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перелом позвоночника;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перелом носа.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31.В преагональном состоянии: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дыхание не нарушено, АД повышено;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б). дыхание поверхностное, пульс нитевидный, АД резко снижено;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АД не определяется, аритмия, судороги.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32.Признаки биологической смерти: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а). трупные пятна, трупное окоченение;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фибрилляция желудочков, зрачки расширены;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кома, аритмия, АД не определяется.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33.После диагностики клинической смерти необходимо: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вызвать дежурного врача, скорую помощь;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определить причину смерти;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приступить к СЛР.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34.Методы введения адреналина при СЛР: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в/м, п/к;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б). под язык, в </w:t>
      </w:r>
      <w:proofErr w:type="spellStart"/>
      <w:r>
        <w:rPr>
          <w:color w:val="FF0000"/>
          <w:sz w:val="28"/>
          <w:szCs w:val="28"/>
        </w:rPr>
        <w:t>коникотомическую</w:t>
      </w:r>
      <w:proofErr w:type="spellEnd"/>
      <w:r>
        <w:rPr>
          <w:color w:val="FF0000"/>
          <w:sz w:val="28"/>
          <w:szCs w:val="28"/>
        </w:rPr>
        <w:t xml:space="preserve"> связку;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внутрисердечно.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35.СЛР не показана: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при отсутствии медикаментов;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если с момента смерти прошло 3 минуты;</w:t>
      </w:r>
    </w:p>
    <w:p w:rsidR="00C22884" w:rsidRDefault="00C22884" w:rsidP="00C228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в). в терминальной стадии неизлечимой болезни.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ВОДНО-ЭЛЕКТРОЛИТНЫЙ </w:t>
      </w:r>
      <w:r w:rsidR="008F70F1">
        <w:rPr>
          <w:sz w:val="28"/>
          <w:szCs w:val="28"/>
        </w:rPr>
        <w:t>ОБМЕН, КЩС</w:t>
      </w:r>
      <w:r>
        <w:rPr>
          <w:sz w:val="28"/>
          <w:szCs w:val="28"/>
        </w:rPr>
        <w:t>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1. Нормальные показатели рН: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а). 7,36 - 7,45;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7,56 - 7,65;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7,86 - 7,96.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2. При гипопротеинемии вводят: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реополиглюкин;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б). альбумин;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полиглюкин.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3. Лечение гипонатриемии включает: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10% глюкозу;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4% КСL;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10% NaCl.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4. Причины гиперкалиемии: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полиурия;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кишечная непроходимость;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почечная недостаточность.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5. Лечение гипергидратации: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реополиглюкин;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гемодез;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фуросемид.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6. Метаболический ацидоз - это: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а). сдвиг рН в кислую сторону;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сдвиг рН в щелочную сторону;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вариант нормы.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7. Парентеральное питание показано: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при отсутствии аппетита;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б). при нарушении функции кишечника;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при нарушении глотания.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Причины гипокалиемии: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гемолиз;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ожоги;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кишечная непроходимость.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9. Лечение гипернатриемии: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а). 5% глюкоза;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10% NaCl;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4% KCL.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10.Гипергидратация - это: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а). избыточное введение воды;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недостаточное поступление воды;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нарушение функции кишечника.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11.Метаболический алкалоз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сдвиг рН в кислую сторону;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б). сдвиг рН в щелочную сторону;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норма.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12.Раствор Рингера относится к: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аминокислотам;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коллоидам;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кристаллоидам.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13.При лечении гиперкалиемии применяют: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10% NaCl;</w:t>
      </w:r>
    </w:p>
    <w:p w:rsidR="00C22884" w:rsidRPr="0058781F" w:rsidRDefault="00C22884" w:rsidP="00C22884">
      <w:pPr>
        <w:rPr>
          <w:color w:val="2E74B5" w:themeColor="accent1" w:themeShade="BF"/>
          <w:sz w:val="28"/>
          <w:szCs w:val="28"/>
        </w:rPr>
      </w:pPr>
      <w:r w:rsidRPr="0058781F">
        <w:rPr>
          <w:color w:val="2E74B5" w:themeColor="accent1" w:themeShade="BF"/>
          <w:sz w:val="28"/>
          <w:szCs w:val="28"/>
        </w:rPr>
        <w:t>б). 10% хлорид кальция;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4% KCL.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14.Причины гипонатриемии: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недостаточное введение воды;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б). избыточное введение воды;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избыточное введение мочегонных.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15.При дегидратации наступает: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а). олигурия;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полиурия;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в). гипопротеинемия. 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16.Причины метаболического алкалоза: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потеря кальция, натрия;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избыток калия, кальция;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потеря калия, хлора.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17.Полиглюкин относится к: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кристаллоидам;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б). коллоидам;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белковым препаратам.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18.При лечении гипокалиемии применяют: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0,9% хлорид натрия;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10% хлорид кальция;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4% хлорид калия.</w:t>
      </w:r>
    </w:p>
    <w:p w:rsidR="00C22884" w:rsidRDefault="00C22884" w:rsidP="00C22884">
      <w:pPr>
        <w:rPr>
          <w:color w:val="FF0000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19.Нарушение электролитного баланса корригируется: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белками, содой;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аминокислотами, гемодезом;</w:t>
      </w:r>
    </w:p>
    <w:p w:rsidR="00C22884" w:rsidRPr="0058781F" w:rsidRDefault="00C22884" w:rsidP="00C22884">
      <w:pPr>
        <w:rPr>
          <w:color w:val="2E74B5" w:themeColor="accent1" w:themeShade="BF"/>
          <w:sz w:val="28"/>
          <w:szCs w:val="28"/>
        </w:rPr>
      </w:pPr>
      <w:r w:rsidRPr="0058781F">
        <w:rPr>
          <w:color w:val="2E74B5" w:themeColor="accent1" w:themeShade="BF"/>
          <w:sz w:val="28"/>
          <w:szCs w:val="28"/>
        </w:rPr>
        <w:t>в). глюкозой, кристаллоидами.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20.Вода составляет: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40% массы тела;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50% массы тела;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60% массы тела.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21.Гематокрит - это: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а). % эритроцитов в общем объеме крови;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% объема циркулирующей плазмы;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% объема циркулирующей крови.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22.ЦВД можно измерить: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а). в центральной вене;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 периферической вене;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 левом желудочке.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23.Для определения группы крови и резус фактора необходимы: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цоликлоны анти - А, В, С;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цоликлоны анти - А, С, Д;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цоликлоны анти - А, В, Д.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24.При гипопротеинемии применяют: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реополиглюкин;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липиды;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в). аминокислоты.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25.При лечении дегидратации применяют: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аминокислоты;</w:t>
      </w:r>
    </w:p>
    <w:p w:rsidR="00C22884" w:rsidRDefault="00C22884" w:rsidP="00C2288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б). кристаллоиды, глюкозу;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плазму, эр. массу.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58781F" w:rsidP="00C22884">
      <w:pPr>
        <w:rPr>
          <w:sz w:val="28"/>
          <w:szCs w:val="28"/>
        </w:rPr>
      </w:pPr>
      <w:r>
        <w:rPr>
          <w:sz w:val="28"/>
          <w:szCs w:val="28"/>
        </w:rPr>
        <w:t>КЛИНИЧЕСКАЯ ФАРМАКОЛОГИЯ</w:t>
      </w:r>
      <w:r w:rsidR="00C22884">
        <w:rPr>
          <w:sz w:val="28"/>
          <w:szCs w:val="28"/>
        </w:rPr>
        <w:t>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1. Препарат, вводимый при СЛР: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промедол;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кордиамин;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адреналин.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2. Препарат, уменьшающий время свертывания: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аспирин;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викасол;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гепарин.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3. Для снижения АД применяют: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магния сульфат;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коргликон;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дофамин.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АД повышает: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нитроглицерин;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коргликон;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норадреналин.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5. Обезболивающим свойством обладает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закись азота;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кетамин;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прозерин.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6. При гипертоническом кризе применяют: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клофелин;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преднизолон;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кордиамин.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7. Для в/в анестезии применяют: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оксибутират натрия;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фторотан;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эфир.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8. К релаксантам относится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ардуан;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тубокурарин;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прозерин.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9. Для управляемой гипотонии применяют: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бензогексоний;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дофамин;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дроперидол.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10.Препарат с антигистаминным действием: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прозерин;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папаверин;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пипольфен.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11.Для управляемой гипертензии: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пентамин;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бензогексоний;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дофамин.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12.К транквилизаторам относится: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супрастин;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дроперидол;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реланиум.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13.Противосудорожным свойством обладает: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пипольфен;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димедрол;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оксибутират натрия.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14.К местным анестетикам относится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лидокаин;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новокаин;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кетамин.</w:t>
      </w:r>
    </w:p>
    <w:p w:rsidR="00C22884" w:rsidRDefault="00C22884" w:rsidP="00C22884">
      <w:pPr>
        <w:rPr>
          <w:color w:val="00B0F0"/>
          <w:sz w:val="28"/>
          <w:szCs w:val="28"/>
        </w:rPr>
      </w:pPr>
    </w:p>
    <w:p w:rsidR="00C22884" w:rsidRDefault="00C22884" w:rsidP="00C22884">
      <w:pPr>
        <w:rPr>
          <w:color w:val="00B0F0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15.Сердечный гликозид: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кордиамин;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коргликон;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кофеин.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16.При аллергической реакции применяют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тавегил;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преднизолон;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аминазин.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17.Препараты, повышающие АД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мезатон;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норадреналин;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нитроглицерин.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18.Антидот морфина: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прозерин;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налоксон;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кофеин.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19.Мочегонный препарат: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эфедрин;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церукал;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фуросемид.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20. Спазмолитики -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но-шпа;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эуфиллин;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анальгин.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21.Наркотический анальгетик 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кетамин;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омнопон;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анальгин.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22.Средства для в/в анестезии: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закись азота;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фторотан;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оксибутират натрия.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23.Релаксант короткого действия: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дитилин;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ардуан;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тубарин.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24.Препарат, повышающий АД: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коргликон;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норадреналин: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нитроглицерин.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25.К гормонам относятся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дексазон;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дроперидол;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преднизолон.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26.Релаксант длительного действия: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дитилин;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тубокурарин;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прозерин.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27.Для учащения ЧСС применяют: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атропин;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строфантин;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дигоксин.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28.Препарат, уменьшающий время свертывания: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кофеин;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дицинон;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гепарин.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29.Мезатон применяют при: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гипертонии;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тахикардии;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 гипотонии.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30.При анафилактическом шоке применяют: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атропин, пипольфен, димедрол;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адреналин, атропин, анальгин;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супрастин, преднизолон, адреналин.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31.Препарат, увеличивающие время свертывания: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викасол;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этамзилат;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гепарин.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32.При шоке </w:t>
      </w:r>
      <w:r w:rsidR="0058781F">
        <w:rPr>
          <w:sz w:val="28"/>
          <w:szCs w:val="28"/>
        </w:rPr>
        <w:t>АД 80</w:t>
      </w:r>
      <w:r>
        <w:rPr>
          <w:sz w:val="28"/>
          <w:szCs w:val="28"/>
        </w:rPr>
        <w:t>/50 мм рт ст препарат выбора: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5% глюкоза;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полиглюкин;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гемодез.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33.Для улучшения реологии крови: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гепарин, реополиглюкин;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аминокапроновая кислота, р-р Рингера;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викасол, гемодез.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34.При интоксикации вводят: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желатиноль;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гемодез;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полиглюкин.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35.При геморрагическом шоке в первую очередь вводят: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полиглюкин, гипертонический р-р хлорида натрия;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глюкозу, гемодез;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плазму, эр. массу.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36.При обмороке АД 90/60 мм рт ст препарат выбора: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кофеин;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нитроглицерин;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в). аминазин.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37.Антигистаминные препараты: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преднизолон, гидрокортизон;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б). супрастин, тавегил;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омнопон, фентанил.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38.В 1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какого вещества больше ккал: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 углеводах;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 белках;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в жирах.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39.Препарат обязательный для премедикации: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но-шпа;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эуфиллин;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в). атропин.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40.Препараты, учащающие сердцебиение:</w:t>
      </w:r>
    </w:p>
    <w:p w:rsidR="00C22884" w:rsidRDefault="00C22884" w:rsidP="00C2288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а). эуфиллин, атропин;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дигоксин, коргликон;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прозерин, папаверин.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ОСТРАЯ ДЫХАТЕЛЬНАЯ НЕДОСТАТОЧНОСТЬ.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1. Синдром Мендельсона - это: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аспирация кислого желудочного содержимого;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дыхательная недостаточность при отеке легких;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инородное тело в пищеводе.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2. Санация дыхательных путей включает: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эротический массаж;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перкуссионный массаж;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точечный массаж.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3. При астматическом статусе вводят: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адреналин;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б). </w:t>
      </w:r>
      <w:proofErr w:type="spellStart"/>
      <w:r>
        <w:rPr>
          <w:sz w:val="28"/>
          <w:szCs w:val="28"/>
        </w:rPr>
        <w:t>анаприлин</w:t>
      </w:r>
      <w:proofErr w:type="spellEnd"/>
      <w:r>
        <w:rPr>
          <w:sz w:val="28"/>
          <w:szCs w:val="28"/>
        </w:rPr>
        <w:t>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альбумин.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4. При лечении отека легких применяют: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фуросемид;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тавегил;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атропин.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5. Синдром "шокового легкого" вызывает: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врожденные заболевания;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критические состояния;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обморок.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6. Клинические признаки апноэ: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потеря сознания, отсутствие экскурсии грудной клетки;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бледность, дыхание поверхностное;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патологические типы дыхания.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7. Причины пневмоторакса: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осложнение пневмонии;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травма грудной клетки;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частые простудные заболевания.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8. Прием Сафара: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открыть рот, ввести воздуховод;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запрокинуть голову, выдвинуть нижнюю челюсть, открыть рот;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повернуть пострадавшего на бок, освободить ротовую полость.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9. Перкуссионный массаж проводится с частотой: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40-60 в минуту;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10-20 в минуту;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100-120 в минуту.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10.Патологический тип дыхания: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апноэ;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тахипноэ;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Биотта.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11.Инспираторная одышка - это: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затрудненный вдох;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затрудненный выдох;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затрудненный вдох и выдох.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12.Синдром "шокового легкого" возникает при: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массивных гемотрансфузиях;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частых простудах;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искусственной гипотермии.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13.Пеногаситель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сода;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этиловый спирт;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соляная кислота.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14.Лечение синдрома Мендельсона включает: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ИВЛ, лаваж ТБД, антибиотики;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промывание желудка, увлажненный кислород;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спирт, гормоны.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15.В астматическом статусе различают: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3 стадии;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2 стадии;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5 стадий.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16.При пневмотораксе дренаж устанавливают: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во 2-м межреберье;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 6-м межреберье;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 10-м межреберье.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17.Лаваж при аспирационном синдроме проводят: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содой 2%;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кислотой 4%;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спиртом 70%.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18.В лечении "шокового легкого" применяют: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атропин;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адреналин;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гепарин.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19.В лечении астматического статуса применяют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гормоны;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мочегонные;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гепарин.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20.Экспираторная одышка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затруднение отхождения мокроты;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затрудненный вдох;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затрудненный выдох.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21.Осложнения аспирационного синдрома: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абсцессы, пневмонии;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язвенная болезнь;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кровотечение из вен пищевода.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22.При гемотораксе дренаж устанавливают: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во 2-м межреберье;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в 6-м межреберье;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 10-м межреберье.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23.При воздушной эмболии необходимо: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уложить на левый бок, поднять ножной конец;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уложить на правый бок, опустить ножной конец;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уложить на правый бок, поднять ножной конец.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24.При лечении тяжелых пневмоний применяют: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тиенам, роцефин;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пенициллин, ампициллин;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атропин, альмагель.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25.Вибрационный массаж проводится с частотой: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20-40 в минуту;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40-60 в минуту;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100-120 в минуту.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26.При астматическом статусе происходит: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ларингоспазм;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отек легких;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обструкция бронхов.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27.Экстренная помощь при обструкции верхних дыхательных путей: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трахеостомия;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коникотомия;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увлажненный кислород.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28.При бронхиальной астме: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инспираторная одышка;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дыхание Куссмауля;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экспираторная одышка.</w:t>
      </w:r>
    </w:p>
    <w:p w:rsidR="00C22884" w:rsidRDefault="00C22884" w:rsidP="00C22884">
      <w:pPr>
        <w:rPr>
          <w:color w:val="C00000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29."Хруст снега" при пневмотораксе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отечность тканей;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подкожная эмфизема;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подкожная гематома.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30."Немые" зоны при астматическом статусе появляются: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 1 стадии;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во 2 стадии;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 3 стадии.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31.Объем "мертвого пространства" у взрослого человека: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до 150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до 500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до 1000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32.При астматическом статусе необходимо назначать: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релаксанты;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мочегонные;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гормоны.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33.Интубация трахеи производится через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нос;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рот;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зонд.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34.Гипокапния развивается при: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при учащенном дыхании;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при уряженном дыхании;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при физической нагрузке.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35.Наиболее опасен: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открытый пневмоторакс;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закрытый пневмоторакс;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клапанный пневмоторакс.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36.Прием Геймлиха: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а). резкий толчок под диафрагму;     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удар по спине;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толчок в шею.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37.К осложнениям ИВЛ относится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ателектаз;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разрыв легкого;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тромбоз подключичного катетера.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38.К специальным режимам ИВЛ относится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положительное давление в конце выдоха;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вспомогательное ИВЛ;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в). непрерывное отрицательное давление.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39.Постуральный дренаж - это: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а). изменение положения тела;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введение отхаркивающих препаратов;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вынужденное положение.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40.Сурфактант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вещество, выделяемое желудком;</w:t>
      </w:r>
    </w:p>
    <w:p w:rsidR="00C22884" w:rsidRDefault="00C22884" w:rsidP="00C22884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б). вещество, выстилающее альвеолы;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вещество, выделяемое слюнными железами.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ОСТРЫЕ НАРУШЕНИЯ ЦНС.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1. Кома - это состояние, сопровождающееся: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повышением двигательной активности;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стойкой утратой сознания;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резким падением АД.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2. Симптомы ОНМК: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судороги, ликворея;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запах ацетона изо рта;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парезы, параличи.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3. Симптомы, характерные для печеночной комы: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запах ацетона изо рта;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кровавая рвота, желтуха;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истечение гноя из носа, ригидность затылочных мышц.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4. При ишемическом инсульте вводят: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реополиглюкин;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интралипид;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р-р глюкозы.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5. В основе комы лежит: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гипоксия мозга;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гипотензия;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аритмия.</w:t>
      </w:r>
    </w:p>
    <w:p w:rsidR="00C22884" w:rsidRDefault="000A36BB" w:rsidP="00C22884">
      <w:pPr>
        <w:rPr>
          <w:sz w:val="28"/>
          <w:szCs w:val="28"/>
        </w:rPr>
      </w:pPr>
      <w:r>
        <w:rPr>
          <w:sz w:val="28"/>
          <w:szCs w:val="28"/>
        </w:rPr>
        <w:t>6. Симптомы кето</w:t>
      </w:r>
      <w:r w:rsidR="00C22884">
        <w:rPr>
          <w:sz w:val="28"/>
          <w:szCs w:val="28"/>
        </w:rPr>
        <w:t>-ацидотической комы: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запах ацетона изо рта, сухость кожных покровов;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потливость, дрожь, следы инъекций;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запах аммиака, анурия.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7. Симптомы герои новой интоксикации: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точечные зрачки, редкое поверхностное дыхание;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потливость, дрожь, следы инъекций;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дыхание Куссмауля, запах ацетона.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8. При геморрагическом инсульте вводят: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гепарин, трентал;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дицинон, аминокапроновая кислота;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лазикс, аспирин.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9. Степени угнетения сознания: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сопор, судороги, кома;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судороги, кома, агония;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оглушение, сопор, кома.</w:t>
      </w:r>
    </w:p>
    <w:p w:rsidR="00C22884" w:rsidRDefault="00C22884" w:rsidP="00C22884">
      <w:pPr>
        <w:rPr>
          <w:color w:val="00B050"/>
          <w:sz w:val="28"/>
          <w:szCs w:val="28"/>
        </w:rPr>
      </w:pPr>
    </w:p>
    <w:p w:rsidR="00C22884" w:rsidRDefault="00C22884" w:rsidP="00C22884">
      <w:pPr>
        <w:rPr>
          <w:color w:val="00B050"/>
          <w:sz w:val="28"/>
          <w:szCs w:val="28"/>
        </w:rPr>
      </w:pPr>
    </w:p>
    <w:p w:rsidR="00C22884" w:rsidRDefault="00C22884" w:rsidP="00C22884">
      <w:pPr>
        <w:rPr>
          <w:color w:val="00B050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10.Группы причин коматозных состояний: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сосудистые, травматические, инфекционные;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печеночные, уремические, диабетические;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мозговые, метаболические, интоксикационные.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11.Признаки, характерные для менингита: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запах аммиака, судороги;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парезы, нарушение дыхания;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лихорадка, ригидность затылочных мышц.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12.Для гипогликемической комы характерно: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гиперемия лица, потливость, дрожь;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сухость кожных покровов, глубокое шумное дыхание;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судороги, непроизвольное мочеиспускание, прикус языка.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13.Доза пенициллина, вводимая при менингите: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40 млн ЕД/сутки;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4 млн ЕД/сутки;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1 млн ЕД/сутки.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14.Отсутствие на сильный болевой раздражитель: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при коме-1;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при коме-2;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при коме-3.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15.К мозговым комам относятся: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травмы, инфекции, опухоли головного мозга;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печеночная, уремическая, диабетическая;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алкогольная, наркотическая.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16.При ишемическом инсульте вводят: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трентал, гепарин, реополиглюкин;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дицинон, викасол, аминокапроновую кислоту;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фуросемид, лазикс.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17.Полная мышечная атония характерна для: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комы-1;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комы-2;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комы-3.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18.Причины печеночной комы: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осложнение гемотрансфузии;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холецистит;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цирроз.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19.Сохранение словесного контакта при: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сопоре;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оглушении;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коме-1.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20.Дезориентация во времени, месте характерна для: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сопора;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комы;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оглушения.</w:t>
      </w:r>
    </w:p>
    <w:p w:rsidR="00C22884" w:rsidRDefault="00C22884" w:rsidP="00C22884">
      <w:pPr>
        <w:rPr>
          <w:color w:val="00B050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21.К клиническим формам ЧМТ относится все, кроме: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менингит;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диффузно-аксональное повреждение;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ушиб головного мозга.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22.Лечение печеночной комы включает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альбумина;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глюкозы;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пищи, богатой белком.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23.К противосудорожным препаратам относятся: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преднизолон, трентал;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папаверин, димедрол;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реланиум, седуксен.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24.Причины гипергликемическая комы: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несоблюдение диеты;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передозировке инсулина;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стресс, боль.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25.Шкала Глазго используется для определения: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симптомов комы;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причины комы;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степени угнетения сознания.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26.Недифференцированная помощь при инсульте включает все, кроме: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гепарина;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дексаметазона;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гордокса.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27.При лечении гипогликемической комы назначают: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гипертонические клизмы;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содовые клизмы;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очистительные клизмы.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28.При печеночной коме запах: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ацетона;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плесени;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уксуса.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29.Лечение гипогликемической комы включает: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растворы электролитов;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инсулин;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растворы глюкозы.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30.Симптомы острого нарушения мозгового кровообращения (ОНМК):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судороги, ликворея;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переломы костей черепа;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парезы, параличи.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31.При лечении гипогликемической комы необходимо: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инфузионная терапия;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введение мочегонных препаратов;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введение спазмолитиков.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32.При уремической коме показан: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гемодиализ;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плазмаферез;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энтеросорбция.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33.При лечении гипогликемической комы применяют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антибиотиков;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антигистаминных;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инсулина.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34.При инсульте мозговые функции утрачиваются из-за: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инфекции;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травмы головного мозга;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сосудистых патологий.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35.При ишемическом инсульте показано введение: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реополиглюкина;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эритроцитарной массы;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глюкозы.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36.Менингит - это: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воспаление мозговых оболочек;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воспаление головного мозга;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воспаление продолговатого мозга.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37.Ишемический инсульт развивается: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в момент максимального эмоционального напряжения;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чаще ночью;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после травмы.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38.При геморрагическом инсульте зрачки: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чаще нормальной величины;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мидриаз;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в). миоз или анизокория.</w:t>
      </w:r>
    </w:p>
    <w:p w:rsidR="00C22884" w:rsidRDefault="000A36BB" w:rsidP="00C22884">
      <w:pPr>
        <w:rPr>
          <w:sz w:val="28"/>
          <w:szCs w:val="28"/>
        </w:rPr>
      </w:pPr>
      <w:r>
        <w:rPr>
          <w:sz w:val="28"/>
          <w:szCs w:val="28"/>
        </w:rPr>
        <w:t>39.Менингит чаще</w:t>
      </w:r>
      <w:r w:rsidR="00C22884">
        <w:rPr>
          <w:sz w:val="28"/>
          <w:szCs w:val="28"/>
        </w:rPr>
        <w:t xml:space="preserve"> является осложнением: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радикулита;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б). воспаления среднего уха;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эпилепсии.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40.При судорожном синдроме применяют все, кроме:</w:t>
      </w:r>
    </w:p>
    <w:p w:rsidR="00C22884" w:rsidRDefault="00C22884" w:rsidP="00C2288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а). атропин;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реланиум;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оксибутират натрия.</w:t>
      </w:r>
    </w:p>
    <w:p w:rsidR="00C22884" w:rsidRDefault="00C22884" w:rsidP="00C22884">
      <w:pPr>
        <w:rPr>
          <w:rFonts w:cs="Times New Roman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ШОК.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1. Причины травматического шока: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стресс, боль, кровопотеря;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исходное тяжелое заболевание;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ослабленный иммунитет.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2. Измерение площади ожога, ладонь - это: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1%;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3%;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9%.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3. Лечение анафилактического шока включает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преднизолон;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супрастин;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папаверин.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4. Компенсированный геморрагический шок при кровопотере: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700-1300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1300-1800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2000-2500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5. Цель при лечении острой кровопотери: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подъем АД;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восстановление ОЦК;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повышение свертываемости крови.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6. Фазы травматического шока: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легкая, средняя, тяжелая;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эректильная, торпидная;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первая, вторая, третья.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7. Причины жировой эмболии: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нарушение обмена веществ;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переливание липидов;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переломы трубчатых костей.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8. Ожог дыхательных путей приравнивается к: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3% поверхностного ожога;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1% глубокого ожога;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10% глубокого ожога.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9. Инфузия 250 </w:t>
      </w:r>
      <w:r w:rsidR="000A36BB">
        <w:rPr>
          <w:sz w:val="28"/>
          <w:szCs w:val="28"/>
        </w:rPr>
        <w:t>мл 10</w:t>
      </w:r>
      <w:r>
        <w:rPr>
          <w:sz w:val="28"/>
          <w:szCs w:val="28"/>
        </w:rPr>
        <w:t>% NaCl увеличит ОЦК на:</w:t>
      </w:r>
    </w:p>
    <w:p w:rsidR="00C22884" w:rsidRDefault="000A36BB" w:rsidP="00C22884">
      <w:pPr>
        <w:rPr>
          <w:sz w:val="28"/>
          <w:szCs w:val="28"/>
        </w:rPr>
      </w:pPr>
      <w:r>
        <w:rPr>
          <w:sz w:val="28"/>
          <w:szCs w:val="28"/>
        </w:rPr>
        <w:t>а). 75</w:t>
      </w:r>
      <w:r w:rsidR="00C22884">
        <w:rPr>
          <w:sz w:val="28"/>
          <w:szCs w:val="28"/>
        </w:rPr>
        <w:t>0 мл;</w:t>
      </w:r>
    </w:p>
    <w:p w:rsidR="00C22884" w:rsidRDefault="000A36BB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100</w:t>
      </w:r>
      <w:r w:rsidR="00C22884">
        <w:rPr>
          <w:color w:val="7030A0"/>
          <w:sz w:val="28"/>
          <w:szCs w:val="28"/>
        </w:rPr>
        <w:t>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250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10.Показания к переливанию эритроцитарной массы: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гипокоагуляция;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падение АД;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снижение Ht ниже 30%.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11.При травматическом шоке нет показаний к переливанию: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полиглюкина;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гемодеза;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реополиглюкина.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12.Патогенез травматического шока: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боль, кровотечение;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нарушение сердечной деятельности;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гиповолемия с нарушением реологии и микроциркуляции.</w:t>
      </w: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13.Степени ожогового шока: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легкая, тяжелая, крайне тяжелая;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компенсированная, де компенсированная;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легкая, умеренная, тяжелая.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14.Осложнение геморрагического шока: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инфаркт миокарда;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эклампсия;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ДВС-синдром.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15.Лечение острой кровопотери начинают с переливания: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консервированной крови;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кристаллоидов, коллоидов;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свежезамороженной плазмы.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16.Лечение травматического шока включает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преднизолона;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промедола;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клофелина.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17.Формы жировой эмболии: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мышечная, костная;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легочная, мозговая;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грудная, брюшная.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18.Причина геморрагического шока: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переливание несовместимой крови;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невозмещенная или несвоевременно возмещенная кровопотеря;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повышенное артериальное давление.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19.К плазмозаменителям относится: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10% р-р глюкозы;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р-р Рингера;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полиглюкин.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20.Классификация ожогов: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а).  </w:t>
      </w:r>
      <w:r>
        <w:rPr>
          <w:color w:val="7030A0"/>
          <w:sz w:val="28"/>
          <w:szCs w:val="28"/>
          <w:lang w:val="en-US"/>
        </w:rPr>
        <w:t>I</w:t>
      </w:r>
      <w:r>
        <w:rPr>
          <w:color w:val="7030A0"/>
          <w:sz w:val="28"/>
          <w:szCs w:val="28"/>
        </w:rPr>
        <w:t xml:space="preserve">,   </w:t>
      </w:r>
      <w:r>
        <w:rPr>
          <w:color w:val="7030A0"/>
          <w:sz w:val="28"/>
          <w:szCs w:val="28"/>
          <w:lang w:val="en-US"/>
        </w:rPr>
        <w:t>II</w:t>
      </w:r>
      <w:r>
        <w:rPr>
          <w:color w:val="7030A0"/>
          <w:sz w:val="28"/>
          <w:szCs w:val="28"/>
        </w:rPr>
        <w:t xml:space="preserve">, </w:t>
      </w:r>
      <w:r>
        <w:rPr>
          <w:color w:val="7030A0"/>
          <w:sz w:val="28"/>
          <w:szCs w:val="28"/>
          <w:lang w:val="en-US"/>
        </w:rPr>
        <w:t>IIIa</w:t>
      </w:r>
      <w:r>
        <w:rPr>
          <w:color w:val="7030A0"/>
          <w:sz w:val="28"/>
          <w:szCs w:val="28"/>
        </w:rPr>
        <w:t xml:space="preserve">, </w:t>
      </w:r>
      <w:r>
        <w:rPr>
          <w:color w:val="7030A0"/>
          <w:sz w:val="28"/>
          <w:szCs w:val="28"/>
          <w:lang w:val="en-US"/>
        </w:rPr>
        <w:t>III</w:t>
      </w:r>
      <w:r>
        <w:rPr>
          <w:color w:val="7030A0"/>
          <w:sz w:val="28"/>
          <w:szCs w:val="28"/>
        </w:rPr>
        <w:t xml:space="preserve">б, </w:t>
      </w:r>
      <w:r>
        <w:rPr>
          <w:color w:val="7030A0"/>
          <w:sz w:val="28"/>
          <w:szCs w:val="28"/>
          <w:lang w:val="en-US"/>
        </w:rPr>
        <w:t>IV</w:t>
      </w:r>
      <w:r>
        <w:rPr>
          <w:color w:val="7030A0"/>
          <w:sz w:val="28"/>
          <w:szCs w:val="28"/>
        </w:rPr>
        <w:t>;</w:t>
      </w:r>
    </w:p>
    <w:p w:rsidR="00C22884" w:rsidRDefault="00C22884" w:rsidP="00C22884">
      <w:p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).  I,   </w:t>
      </w:r>
      <w:proofErr w:type="spellStart"/>
      <w:r>
        <w:rPr>
          <w:sz w:val="28"/>
          <w:szCs w:val="28"/>
          <w:lang w:val="en-US"/>
        </w:rPr>
        <w:t>IIa</w:t>
      </w:r>
      <w:proofErr w:type="spellEnd"/>
      <w:r>
        <w:rPr>
          <w:sz w:val="28"/>
          <w:szCs w:val="28"/>
          <w:lang w:val="en-US"/>
        </w:rPr>
        <w:t>, II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, III, IV;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в).  </w:t>
      </w:r>
      <w:proofErr w:type="spellStart"/>
      <w:r>
        <w:rPr>
          <w:sz w:val="28"/>
          <w:szCs w:val="28"/>
          <w:lang w:val="en-US"/>
        </w:rPr>
        <w:t>Ia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б,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21.Лечение травматического шока включает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остановка кровотечения, инфузионная терапия;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обезболивание, гормоны;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бензогексоний, гепарин.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22.Стадии геморрагического шока: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 компенсированный, де компенсированный, необратимый;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легкий, умеренный, тяжелый;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обратимый, необратимый.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23.Лечение ожогового шока включает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альбумин;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антибиотики;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 викасол.</w:t>
      </w:r>
    </w:p>
    <w:p w:rsidR="00C22884" w:rsidRDefault="00C22884" w:rsidP="00C22884">
      <w:pPr>
        <w:rPr>
          <w:color w:val="7030A0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24.Свежезамороженная плазма используется для: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 плазмозамещения;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для повышения АД;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для снижения свертываемости крови.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25.Главной причиной смерти при острой кровопотере является: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анемия;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 гиповолемия;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 дефицит гемоглобина.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26.Антибактериальная терапия септического шока включает все, кроме: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клафоран, роцефин;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ципробай, тиенам;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алупент, обзидан.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27.Эректильная фаза шока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кома, брадикардия, АД  60/30 мм рт ст;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апатия, пульс 120 в мин, ад ниже 60 мм рт ст.;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возбуждение, тахикардия, АД в норме или снижено.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28.При декомпенсированном шоке кровопотеря составляет: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700-1300 мл;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 1300-1800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2000-2500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29.Для гиповолемии характерно значение ЦВД: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 менее 6 см вод ст;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от 6 до 12 см вод ст;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от 12 до 16 см вод ст.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30.Кровь, излившаяся в грудную полость пригодна для </w:t>
      </w:r>
      <w:proofErr w:type="spellStart"/>
      <w:r>
        <w:rPr>
          <w:sz w:val="28"/>
          <w:szCs w:val="28"/>
        </w:rPr>
        <w:t>реинфузии</w:t>
      </w:r>
      <w:proofErr w:type="spellEnd"/>
      <w:r>
        <w:rPr>
          <w:sz w:val="28"/>
          <w:szCs w:val="28"/>
        </w:rPr>
        <w:t>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в течение 2-х часов;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в течение 12-ти часов;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в течение 24 - х часов.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31.Пенистая кровь наблюдается: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при носовом кровотечении;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при  желудочном кровотечении;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при легочном кровотечении.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32.При переливании несовместимой крови: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 гемолиз;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отек мозга;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в),  отек легких.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33.Самопроизвольной остановке кровотечения способствует: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сгущение крови;</w:t>
      </w:r>
    </w:p>
    <w:p w:rsidR="00C22884" w:rsidRDefault="005F35A1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 снижение</w:t>
      </w:r>
      <w:r w:rsidR="00C22884">
        <w:rPr>
          <w:color w:val="7030A0"/>
          <w:sz w:val="28"/>
          <w:szCs w:val="28"/>
        </w:rPr>
        <w:t xml:space="preserve"> АД;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стресс.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34.Истинный объем интраоперационной кровопотери по отношению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к весу марлевых салфеток составляет: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37%;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47%;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в).  57%.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35.Торпидная фаза шока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возбуждение;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кома, брадикардия,  АД 200/90 мм рт ст.;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апатия, пульс до 120 в мин, АД ниже 70/ 40 мм рт ст.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36.При закрытых переломах костей таза кровопотеря составляет: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до 500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до 1000 мл;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до 3000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37.Низкое ЦВД говорит 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перегрузке малого круга кровообращения;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о высоком АД;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гиповолемии.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38.При закрытом переломе бедренной кости кровопотеря 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до  500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до  1000 мл;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до  2000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39.При кардиогенном шоке необходимо: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обезболивание, иммобилизация;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 введение гепарина, нитроглицерина, анальгетиков;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введение анальгетиков, гормонов, валидола.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40.Для жировой эмболии характерно: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избыточные жировые отложения;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б).  петехиальная сыпь;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в).  внезапная кома.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41.Инфузия 1 литра 0,9</w:t>
      </w:r>
      <w:r w:rsidR="007C3BA1">
        <w:rPr>
          <w:sz w:val="28"/>
          <w:szCs w:val="28"/>
        </w:rPr>
        <w:t>% NaCl</w:t>
      </w:r>
      <w:r>
        <w:rPr>
          <w:sz w:val="28"/>
          <w:szCs w:val="28"/>
        </w:rPr>
        <w:t xml:space="preserve">   увеличит </w:t>
      </w:r>
      <w:r w:rsidR="007C3BA1">
        <w:rPr>
          <w:sz w:val="28"/>
          <w:szCs w:val="28"/>
        </w:rPr>
        <w:t>ОЦК на</w:t>
      </w:r>
      <w:r>
        <w:rPr>
          <w:sz w:val="28"/>
          <w:szCs w:val="28"/>
        </w:rPr>
        <w:t>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1000 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750  мл;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250 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42.При закрытом переломе костей голени кровопотеря: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до 1500  мл;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до 1000  мл;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в).  до 500  мл.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43.При острой массивной кровопотере инфузия :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а).  проводится в 3-4 вены;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б).  достаточно 1 </w:t>
      </w:r>
      <w:r w:rsidR="005F35A1">
        <w:rPr>
          <w:sz w:val="28"/>
          <w:szCs w:val="28"/>
        </w:rPr>
        <w:t>периферической вены</w:t>
      </w:r>
      <w:r>
        <w:rPr>
          <w:sz w:val="28"/>
          <w:szCs w:val="28"/>
        </w:rPr>
        <w:t>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в).  достаточно 1 </w:t>
      </w:r>
      <w:r w:rsidR="005F35A1">
        <w:rPr>
          <w:sz w:val="28"/>
          <w:szCs w:val="28"/>
        </w:rPr>
        <w:t>центральной вены</w:t>
      </w:r>
      <w:r>
        <w:rPr>
          <w:sz w:val="28"/>
          <w:szCs w:val="28"/>
        </w:rPr>
        <w:t>.</w:t>
      </w:r>
    </w:p>
    <w:p w:rsidR="00C22884" w:rsidRDefault="005F35A1" w:rsidP="00C22884">
      <w:pPr>
        <w:rPr>
          <w:sz w:val="28"/>
          <w:szCs w:val="28"/>
        </w:rPr>
      </w:pPr>
      <w:r>
        <w:rPr>
          <w:sz w:val="28"/>
          <w:szCs w:val="28"/>
        </w:rPr>
        <w:t>44.Глубокий ожог соответствует</w:t>
      </w:r>
      <w:r w:rsidR="00C22884">
        <w:rPr>
          <w:sz w:val="28"/>
          <w:szCs w:val="28"/>
        </w:rPr>
        <w:t>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а).  стадии 2;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б).  стадии 3а 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в).  стадии 3б 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>45.Шоковый индекс Аллговера - это: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а).  отношение АД сист.  </w:t>
      </w:r>
      <w:r w:rsidR="005F35A1">
        <w:rPr>
          <w:sz w:val="28"/>
          <w:szCs w:val="28"/>
        </w:rPr>
        <w:t>к АД</w:t>
      </w:r>
      <w:r>
        <w:rPr>
          <w:sz w:val="28"/>
          <w:szCs w:val="28"/>
        </w:rPr>
        <w:t xml:space="preserve">  диаст.;</w:t>
      </w:r>
    </w:p>
    <w:p w:rsidR="00C22884" w:rsidRDefault="00C22884" w:rsidP="00C22884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б).  отношение пульса </w:t>
      </w:r>
      <w:r w:rsidR="005F35A1">
        <w:rPr>
          <w:color w:val="7030A0"/>
          <w:sz w:val="28"/>
          <w:szCs w:val="28"/>
        </w:rPr>
        <w:t>к АД</w:t>
      </w:r>
      <w:r>
        <w:rPr>
          <w:color w:val="7030A0"/>
          <w:sz w:val="28"/>
          <w:szCs w:val="28"/>
        </w:rPr>
        <w:t xml:space="preserve"> сист.;</w:t>
      </w:r>
    </w:p>
    <w:p w:rsidR="00C22884" w:rsidRDefault="00C22884" w:rsidP="00C22884">
      <w:pPr>
        <w:rPr>
          <w:sz w:val="28"/>
          <w:szCs w:val="28"/>
        </w:rPr>
      </w:pPr>
      <w:r>
        <w:rPr>
          <w:sz w:val="28"/>
          <w:szCs w:val="28"/>
        </w:rPr>
        <w:t xml:space="preserve">в).  отношение пульса </w:t>
      </w:r>
      <w:r w:rsidR="005F35A1">
        <w:rPr>
          <w:sz w:val="28"/>
          <w:szCs w:val="28"/>
        </w:rPr>
        <w:t>к АД</w:t>
      </w:r>
      <w:r>
        <w:rPr>
          <w:sz w:val="28"/>
          <w:szCs w:val="28"/>
        </w:rPr>
        <w:t xml:space="preserve"> диаст.  </w:t>
      </w:r>
    </w:p>
    <w:p w:rsidR="006E4520" w:rsidRDefault="006E4520" w:rsidP="006E4520">
      <w:pPr>
        <w:jc w:val="center"/>
      </w:pPr>
      <w:r>
        <w:rPr>
          <w:b/>
          <w:bCs/>
          <w:sz w:val="28"/>
          <w:szCs w:val="28"/>
        </w:rPr>
        <w:lastRenderedPageBreak/>
        <w:t>Критерий оценки теста</w:t>
      </w:r>
    </w:p>
    <w:p w:rsidR="006E4520" w:rsidRDefault="006E4520" w:rsidP="006E4520">
      <w:pPr>
        <w:jc w:val="center"/>
      </w:pPr>
      <w:r>
        <w:rPr>
          <w:rFonts w:cs="Times New Roman"/>
          <w:sz w:val="28"/>
          <w:szCs w:val="28"/>
        </w:rPr>
        <w:t>Критерии оценки выполнения заданий в тестовой форме :</w:t>
      </w:r>
    </w:p>
    <w:p w:rsidR="006E4520" w:rsidRDefault="006E4520" w:rsidP="006E4520">
      <w:pPr>
        <w:jc w:val="center"/>
      </w:pPr>
      <w:r>
        <w:rPr>
          <w:rFonts w:cs="Times New Roman"/>
          <w:sz w:val="28"/>
          <w:szCs w:val="28"/>
        </w:rPr>
        <w:t>" 5" ( отлично)- 90-100%  верных ответов</w:t>
      </w:r>
    </w:p>
    <w:p w:rsidR="006E4520" w:rsidRDefault="006E4520" w:rsidP="006E4520">
      <w:pPr>
        <w:jc w:val="center"/>
      </w:pPr>
      <w:r>
        <w:rPr>
          <w:rFonts w:cs="Times New Roman"/>
          <w:sz w:val="28"/>
          <w:szCs w:val="28"/>
        </w:rPr>
        <w:t>"4"( хорошо)- 80-89%  верных ответов</w:t>
      </w:r>
    </w:p>
    <w:p w:rsidR="006E4520" w:rsidRDefault="006E4520" w:rsidP="006E4520">
      <w:pPr>
        <w:jc w:val="center"/>
      </w:pPr>
      <w:r>
        <w:rPr>
          <w:rFonts w:cs="Times New Roman"/>
          <w:sz w:val="28"/>
          <w:szCs w:val="28"/>
        </w:rPr>
        <w:t>"3"( удовлетворительно)- 70-79%  верных ответов</w:t>
      </w:r>
    </w:p>
    <w:p w:rsidR="006E4520" w:rsidRDefault="006E4520" w:rsidP="006E4520">
      <w:pPr>
        <w:jc w:val="center"/>
      </w:pPr>
      <w:r>
        <w:rPr>
          <w:rFonts w:cs="Times New Roman"/>
          <w:sz w:val="28"/>
          <w:szCs w:val="28"/>
        </w:rPr>
        <w:t>" 2 "( неудовлетворительно) - менее 70 %  верных ответов.</w:t>
      </w:r>
    </w:p>
    <w:p w:rsidR="006E4520" w:rsidRDefault="006E4520" w:rsidP="006E4520">
      <w:pPr>
        <w:rPr>
          <w:rFonts w:cs="Times New Roman"/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C22884" w:rsidRDefault="00C22884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6E4520" w:rsidRDefault="006E4520" w:rsidP="00C22884">
      <w:pPr>
        <w:rPr>
          <w:sz w:val="28"/>
          <w:szCs w:val="28"/>
        </w:rPr>
      </w:pPr>
    </w:p>
    <w:p w:rsidR="00C22884" w:rsidRDefault="00C22884" w:rsidP="00C2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ЛИТЕРАТУРЫ.</w:t>
      </w:r>
    </w:p>
    <w:p w:rsidR="00C22884" w:rsidRDefault="00C22884" w:rsidP="00C22884">
      <w:pPr>
        <w:jc w:val="both"/>
        <w:rPr>
          <w:sz w:val="28"/>
          <w:szCs w:val="28"/>
        </w:rPr>
      </w:pPr>
    </w:p>
    <w:p w:rsidR="00C22884" w:rsidRPr="007C3BA1" w:rsidRDefault="00C22884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C3BA1">
        <w:rPr>
          <w:sz w:val="28"/>
          <w:szCs w:val="28"/>
        </w:rPr>
        <w:t>Р.Айткенхеда</w:t>
      </w:r>
      <w:proofErr w:type="spellEnd"/>
      <w:r w:rsidRPr="007C3BA1">
        <w:rPr>
          <w:sz w:val="28"/>
          <w:szCs w:val="28"/>
        </w:rPr>
        <w:t xml:space="preserve">, Г Смита, Д.Дж. Роуботама Перевод с англ/ под ред. Анестезиология под ред. М.С.  </w:t>
      </w:r>
      <w:proofErr w:type="spellStart"/>
      <w:r w:rsidRPr="007C3BA1">
        <w:rPr>
          <w:sz w:val="28"/>
          <w:szCs w:val="28"/>
        </w:rPr>
        <w:t>Ветшевой</w:t>
      </w:r>
      <w:proofErr w:type="spellEnd"/>
      <w:r w:rsidRPr="007C3BA1">
        <w:rPr>
          <w:sz w:val="28"/>
          <w:szCs w:val="28"/>
        </w:rPr>
        <w:t xml:space="preserve"> 2010 г. </w:t>
      </w:r>
    </w:p>
    <w:p w:rsidR="00C22884" w:rsidRPr="007C3BA1" w:rsidRDefault="007C3BA1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А.А. Бунатян.</w:t>
      </w:r>
      <w:r w:rsidR="00C22884" w:rsidRPr="007C3BA1">
        <w:rPr>
          <w:sz w:val="28"/>
          <w:szCs w:val="28"/>
        </w:rPr>
        <w:t xml:space="preserve"> Анестезиология и реаниматология. М. Медицина, 2012 г.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7C3BA1">
        <w:rPr>
          <w:rStyle w:val="a5"/>
          <w:b w:val="0"/>
          <w:sz w:val="28"/>
          <w:szCs w:val="28"/>
          <w:shd w:val="clear" w:color="auto" w:fill="FFFFFF"/>
        </w:rPr>
        <w:t>Л. Боккерия. Внезапная сердечная смерть. Руководство. Библиотека врача-специалиста. М. Медицина, 2011 г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7C3BA1">
        <w:rPr>
          <w:rStyle w:val="a5"/>
          <w:b w:val="0"/>
          <w:sz w:val="28"/>
          <w:szCs w:val="28"/>
          <w:shd w:val="clear" w:color="auto" w:fill="FFFFFF"/>
        </w:rPr>
        <w:t>А.А. Бунатяна, В.М. Мизикова</w:t>
      </w:r>
      <w:r w:rsidR="007C3BA1">
        <w:rPr>
          <w:rStyle w:val="a5"/>
          <w:b w:val="0"/>
          <w:sz w:val="28"/>
          <w:szCs w:val="28"/>
          <w:shd w:val="clear" w:color="auto" w:fill="FFFFFF"/>
        </w:rPr>
        <w:t>,</w:t>
      </w:r>
      <w:r w:rsidRPr="007C3BA1">
        <w:rPr>
          <w:rStyle w:val="a5"/>
          <w:b w:val="0"/>
          <w:sz w:val="28"/>
          <w:szCs w:val="28"/>
          <w:shd w:val="clear" w:color="auto" w:fill="FFFFFF"/>
        </w:rPr>
        <w:t xml:space="preserve"> Анестезиология. Национальное</w:t>
      </w:r>
      <w:r w:rsidR="007C3BA1">
        <w:rPr>
          <w:rStyle w:val="a5"/>
          <w:b w:val="0"/>
          <w:sz w:val="28"/>
          <w:szCs w:val="28"/>
          <w:shd w:val="clear" w:color="auto" w:fill="FFFFFF"/>
        </w:rPr>
        <w:t xml:space="preserve"> руководство.</w:t>
      </w:r>
      <w:r w:rsidRPr="007C3BA1">
        <w:rPr>
          <w:rStyle w:val="a5"/>
          <w:b w:val="0"/>
          <w:sz w:val="28"/>
          <w:szCs w:val="28"/>
          <w:shd w:val="clear" w:color="auto" w:fill="FFFFFF"/>
        </w:rPr>
        <w:t xml:space="preserve">  Медицина 2011 г.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7C3BA1">
        <w:rPr>
          <w:rStyle w:val="a5"/>
          <w:b w:val="0"/>
          <w:sz w:val="28"/>
          <w:szCs w:val="28"/>
          <w:shd w:val="clear" w:color="auto" w:fill="FFFFFF"/>
        </w:rPr>
        <w:t>Б.Д. Гельфанда, А.И. Салтанова.  Интенсивная терапия.   М. Медицина 2013 г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7C3BA1">
        <w:rPr>
          <w:sz w:val="28"/>
          <w:szCs w:val="28"/>
        </w:rPr>
        <w:t>В.Г. Зарянская</w:t>
      </w:r>
      <w:r w:rsidR="007C3BA1">
        <w:rPr>
          <w:sz w:val="28"/>
          <w:szCs w:val="28"/>
        </w:rPr>
        <w:t>.</w:t>
      </w:r>
      <w:r w:rsidRPr="007C3BA1">
        <w:rPr>
          <w:sz w:val="28"/>
          <w:szCs w:val="28"/>
        </w:rPr>
        <w:t xml:space="preserve">   Основы реаниматологии и анестезиологии. Ростов-на-Дону, 2012 г.</w:t>
      </w:r>
    </w:p>
    <w:p w:rsidR="00C22884" w:rsidRPr="007C3BA1" w:rsidRDefault="00C22884" w:rsidP="007C3BA1">
      <w:pPr>
        <w:numPr>
          <w:ilvl w:val="0"/>
          <w:numId w:val="1"/>
        </w:numPr>
        <w:rPr>
          <w:bCs/>
          <w:sz w:val="28"/>
          <w:szCs w:val="28"/>
          <w:shd w:val="clear" w:color="auto" w:fill="FFFFFF"/>
        </w:rPr>
      </w:pPr>
      <w:r w:rsidRPr="007C3BA1">
        <w:rPr>
          <w:sz w:val="28"/>
          <w:szCs w:val="28"/>
        </w:rPr>
        <w:t xml:space="preserve">Анестезиология и интенсивная терапия  </w:t>
      </w:r>
      <w:r w:rsidRPr="007C3BA1">
        <w:rPr>
          <w:rStyle w:val="apple-converted-space"/>
          <w:sz w:val="28"/>
          <w:szCs w:val="28"/>
          <w:shd w:val="clear" w:color="auto" w:fill="FFFFFF"/>
        </w:rPr>
        <w:t> </w:t>
      </w:r>
      <w:r w:rsidRPr="007C3BA1">
        <w:rPr>
          <w:rStyle w:val="a5"/>
          <w:b w:val="0"/>
          <w:sz w:val="28"/>
          <w:szCs w:val="28"/>
          <w:shd w:val="clear" w:color="auto" w:fill="FFFFFF"/>
        </w:rPr>
        <w:t>под ред. Б. Р. Гельфанда М. Медицина,2013 г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7C3BA1">
        <w:rPr>
          <w:sz w:val="28"/>
          <w:szCs w:val="28"/>
        </w:rPr>
        <w:t>Т.В. Отвагина</w:t>
      </w:r>
      <w:r w:rsidR="007C3BA1">
        <w:rPr>
          <w:sz w:val="28"/>
          <w:szCs w:val="28"/>
        </w:rPr>
        <w:t>.</w:t>
      </w:r>
      <w:r w:rsidRPr="007C3BA1">
        <w:rPr>
          <w:sz w:val="28"/>
          <w:szCs w:val="28"/>
        </w:rPr>
        <w:t xml:space="preserve">  Неотложная медицинская помощь. Ростов-на-Дону, 2014 г.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7C3BA1">
        <w:rPr>
          <w:sz w:val="28"/>
          <w:szCs w:val="28"/>
        </w:rPr>
        <w:t>В.В.  Руксин. Неотложная кардиология. С-Петербург,2012 г.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7C3BA1">
        <w:rPr>
          <w:sz w:val="28"/>
          <w:szCs w:val="28"/>
        </w:rPr>
        <w:t>А.А. Старченко. Клиническая нейрореаниматология. С-Петербург, 2012 г.</w:t>
      </w:r>
    </w:p>
    <w:p w:rsidR="00C22884" w:rsidRPr="007C3BA1" w:rsidRDefault="00C22884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7C3BA1">
        <w:rPr>
          <w:sz w:val="28"/>
          <w:szCs w:val="28"/>
        </w:rPr>
        <w:t xml:space="preserve"> Е.И. Чазов</w:t>
      </w:r>
      <w:r w:rsidR="007C3BA1">
        <w:rPr>
          <w:sz w:val="28"/>
          <w:szCs w:val="28"/>
        </w:rPr>
        <w:t>.</w:t>
      </w:r>
      <w:r w:rsidRPr="007C3BA1">
        <w:rPr>
          <w:sz w:val="28"/>
          <w:szCs w:val="28"/>
        </w:rPr>
        <w:t xml:space="preserve">  Неотложные состояния и экстренная медицинская помощь. М. Медицина, 2010 г.</w:t>
      </w:r>
    </w:p>
    <w:p w:rsidR="00C22884" w:rsidRDefault="00C22884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7C3BA1">
        <w:rPr>
          <w:sz w:val="28"/>
          <w:szCs w:val="28"/>
        </w:rPr>
        <w:t>А.А. Рагимов, Г.Н. Щербакова</w:t>
      </w:r>
      <w:r w:rsidR="007C3BA1">
        <w:rPr>
          <w:sz w:val="28"/>
          <w:szCs w:val="28"/>
        </w:rPr>
        <w:t>.</w:t>
      </w:r>
      <w:r w:rsidRPr="007C3BA1">
        <w:rPr>
          <w:sz w:val="28"/>
          <w:szCs w:val="28"/>
        </w:rPr>
        <w:t xml:space="preserve">  Инфузионно - трансфузионная терапия. Руководство М. Медицина, 2014 г</w:t>
      </w:r>
    </w:p>
    <w:p w:rsidR="007C3BA1" w:rsidRPr="007C3BA1" w:rsidRDefault="007C3BA1" w:rsidP="007C3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М.А. Чиракадзе, Основы анестези</w:t>
      </w:r>
      <w:r w:rsidR="00090B4D">
        <w:rPr>
          <w:sz w:val="28"/>
          <w:szCs w:val="28"/>
        </w:rPr>
        <w:t>ологии и реаниматологии, 2009, К</w:t>
      </w:r>
      <w:r>
        <w:rPr>
          <w:sz w:val="28"/>
          <w:szCs w:val="28"/>
        </w:rPr>
        <w:t>исловодск</w:t>
      </w:r>
    </w:p>
    <w:p w:rsidR="00C22884" w:rsidRPr="007C3BA1" w:rsidRDefault="00C22884" w:rsidP="00C22884">
      <w:pPr>
        <w:jc w:val="both"/>
        <w:rPr>
          <w:sz w:val="28"/>
          <w:szCs w:val="28"/>
        </w:rPr>
      </w:pPr>
    </w:p>
    <w:p w:rsidR="00C22884" w:rsidRPr="007C3BA1" w:rsidRDefault="00C22884" w:rsidP="00C22884">
      <w:pPr>
        <w:jc w:val="both"/>
        <w:rPr>
          <w:sz w:val="28"/>
          <w:szCs w:val="28"/>
        </w:rPr>
      </w:pPr>
    </w:p>
    <w:p w:rsidR="00C22884" w:rsidRPr="007C3BA1" w:rsidRDefault="00C22884" w:rsidP="00C22884">
      <w:pPr>
        <w:rPr>
          <w:sz w:val="28"/>
          <w:szCs w:val="28"/>
        </w:rPr>
      </w:pPr>
    </w:p>
    <w:p w:rsidR="004733EF" w:rsidRPr="007C3BA1" w:rsidRDefault="004733EF" w:rsidP="00C22884">
      <w:pPr>
        <w:spacing w:line="360" w:lineRule="auto"/>
        <w:rPr>
          <w:rFonts w:cs="Times New Roman"/>
          <w:sz w:val="28"/>
          <w:szCs w:val="28"/>
        </w:rPr>
      </w:pPr>
    </w:p>
    <w:sectPr w:rsidR="004733EF" w:rsidRPr="007C3BA1" w:rsidSect="00A70D1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FCB6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color w:val="666666"/>
        <w:sz w:val="28"/>
        <w:szCs w:val="28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666666"/>
        <w:sz w:val="28"/>
        <w:szCs w:val="28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666666"/>
        <w:sz w:val="28"/>
        <w:szCs w:val="28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51E"/>
    <w:rsid w:val="00090B4D"/>
    <w:rsid w:val="000A36BB"/>
    <w:rsid w:val="000D3316"/>
    <w:rsid w:val="00107596"/>
    <w:rsid w:val="001D4E06"/>
    <w:rsid w:val="0044351E"/>
    <w:rsid w:val="004733EF"/>
    <w:rsid w:val="0058781F"/>
    <w:rsid w:val="005B4B09"/>
    <w:rsid w:val="005F35A1"/>
    <w:rsid w:val="006E4520"/>
    <w:rsid w:val="007C3BA1"/>
    <w:rsid w:val="008F70F1"/>
    <w:rsid w:val="00A70D18"/>
    <w:rsid w:val="00C22884"/>
    <w:rsid w:val="00C2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2884"/>
    <w:rPr>
      <w:rFonts w:ascii="Symbol" w:hAnsi="Symbol" w:cs="Symbol"/>
      <w:color w:val="666666"/>
      <w:sz w:val="28"/>
      <w:szCs w:val="28"/>
      <w:shd w:val="clear" w:color="auto" w:fill="FFFFFF"/>
    </w:rPr>
  </w:style>
  <w:style w:type="character" w:customStyle="1" w:styleId="WW8Num1z1">
    <w:name w:val="WW8Num1z1"/>
    <w:rsid w:val="00C22884"/>
    <w:rPr>
      <w:rFonts w:ascii="Courier New" w:hAnsi="Courier New" w:cs="Courier New"/>
    </w:rPr>
  </w:style>
  <w:style w:type="character" w:customStyle="1" w:styleId="WW8Num1z2">
    <w:name w:val="WW8Num1z2"/>
    <w:rsid w:val="00C22884"/>
    <w:rPr>
      <w:rFonts w:ascii="Wingdings" w:hAnsi="Wingdings" w:cs="Wingdings"/>
    </w:rPr>
  </w:style>
  <w:style w:type="character" w:customStyle="1" w:styleId="WW8Num2z0">
    <w:name w:val="WW8Num2z0"/>
    <w:rsid w:val="00C22884"/>
  </w:style>
  <w:style w:type="character" w:customStyle="1" w:styleId="WW8Num2z1">
    <w:name w:val="WW8Num2z1"/>
    <w:rsid w:val="00C22884"/>
  </w:style>
  <w:style w:type="character" w:customStyle="1" w:styleId="WW8Num2z2">
    <w:name w:val="WW8Num2z2"/>
    <w:rsid w:val="00C22884"/>
  </w:style>
  <w:style w:type="character" w:customStyle="1" w:styleId="WW8Num2z3">
    <w:name w:val="WW8Num2z3"/>
    <w:rsid w:val="00C22884"/>
  </w:style>
  <w:style w:type="character" w:customStyle="1" w:styleId="WW8Num2z4">
    <w:name w:val="WW8Num2z4"/>
    <w:rsid w:val="00C22884"/>
  </w:style>
  <w:style w:type="character" w:customStyle="1" w:styleId="WW8Num2z5">
    <w:name w:val="WW8Num2z5"/>
    <w:rsid w:val="00C22884"/>
  </w:style>
  <w:style w:type="character" w:customStyle="1" w:styleId="WW8Num2z6">
    <w:name w:val="WW8Num2z6"/>
    <w:rsid w:val="00C22884"/>
  </w:style>
  <w:style w:type="character" w:customStyle="1" w:styleId="WW8Num2z7">
    <w:name w:val="WW8Num2z7"/>
    <w:rsid w:val="00C22884"/>
  </w:style>
  <w:style w:type="character" w:customStyle="1" w:styleId="WW8Num2z8">
    <w:name w:val="WW8Num2z8"/>
    <w:rsid w:val="00C22884"/>
  </w:style>
  <w:style w:type="character" w:customStyle="1" w:styleId="Absatz-Standardschriftart">
    <w:name w:val="Absatz-Standardschriftart"/>
    <w:rsid w:val="00C22884"/>
  </w:style>
  <w:style w:type="character" w:customStyle="1" w:styleId="WW-Absatz-Standardschriftart">
    <w:name w:val="WW-Absatz-Standardschriftart"/>
    <w:rsid w:val="00C22884"/>
  </w:style>
  <w:style w:type="character" w:customStyle="1" w:styleId="WW-Absatz-Standardschriftart1">
    <w:name w:val="WW-Absatz-Standardschriftart1"/>
    <w:rsid w:val="00C22884"/>
  </w:style>
  <w:style w:type="character" w:customStyle="1" w:styleId="WW-Absatz-Standardschriftart11">
    <w:name w:val="WW-Absatz-Standardschriftart11"/>
    <w:rsid w:val="00C22884"/>
  </w:style>
  <w:style w:type="character" w:customStyle="1" w:styleId="WW8Num3z0">
    <w:name w:val="WW8Num3z0"/>
    <w:rsid w:val="00C22884"/>
    <w:rPr>
      <w:rFonts w:ascii="Symbol" w:hAnsi="Symbol" w:cs="Symbol"/>
    </w:rPr>
  </w:style>
  <w:style w:type="character" w:customStyle="1" w:styleId="WW8Num3z1">
    <w:name w:val="WW8Num3z1"/>
    <w:rsid w:val="00C22884"/>
    <w:rPr>
      <w:rFonts w:ascii="Courier New" w:hAnsi="Courier New" w:cs="Courier New"/>
    </w:rPr>
  </w:style>
  <w:style w:type="character" w:customStyle="1" w:styleId="WW8Num3z2">
    <w:name w:val="WW8Num3z2"/>
    <w:rsid w:val="00C22884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C22884"/>
  </w:style>
  <w:style w:type="character" w:customStyle="1" w:styleId="WW8Num9z0">
    <w:name w:val="WW8Num9z0"/>
    <w:rsid w:val="00C22884"/>
    <w:rPr>
      <w:rFonts w:ascii="Symbol" w:hAnsi="Symbol" w:cs="Symbol"/>
    </w:rPr>
  </w:style>
  <w:style w:type="character" w:customStyle="1" w:styleId="WW8Num9z1">
    <w:name w:val="WW8Num9z1"/>
    <w:rsid w:val="00C22884"/>
    <w:rPr>
      <w:rFonts w:ascii="Courier New" w:hAnsi="Courier New" w:cs="Courier New"/>
    </w:rPr>
  </w:style>
  <w:style w:type="character" w:customStyle="1" w:styleId="WW8Num9z2">
    <w:name w:val="WW8Num9z2"/>
    <w:rsid w:val="00C22884"/>
    <w:rPr>
      <w:rFonts w:ascii="Wingdings" w:hAnsi="Wingdings" w:cs="Wingdings"/>
    </w:rPr>
  </w:style>
  <w:style w:type="character" w:customStyle="1" w:styleId="WW8Num19z0">
    <w:name w:val="WW8Num19z0"/>
    <w:rsid w:val="00C22884"/>
    <w:rPr>
      <w:rFonts w:ascii="Symbol" w:hAnsi="Symbol" w:cs="Symbol"/>
    </w:rPr>
  </w:style>
  <w:style w:type="character" w:customStyle="1" w:styleId="WW8Num19z1">
    <w:name w:val="WW8Num19z1"/>
    <w:rsid w:val="00C22884"/>
    <w:rPr>
      <w:rFonts w:ascii="Courier New" w:hAnsi="Courier New" w:cs="Courier New"/>
    </w:rPr>
  </w:style>
  <w:style w:type="character" w:customStyle="1" w:styleId="WW8Num19z2">
    <w:name w:val="WW8Num19z2"/>
    <w:rsid w:val="00C22884"/>
    <w:rPr>
      <w:rFonts w:ascii="Wingdings" w:hAnsi="Wingdings" w:cs="Wingdings"/>
    </w:rPr>
  </w:style>
  <w:style w:type="character" w:customStyle="1" w:styleId="WW8Num21z0">
    <w:name w:val="WW8Num21z0"/>
    <w:rsid w:val="00C22884"/>
    <w:rPr>
      <w:rFonts w:ascii="Symbol" w:hAnsi="Symbol" w:cs="Symbol"/>
    </w:rPr>
  </w:style>
  <w:style w:type="character" w:customStyle="1" w:styleId="WW8Num21z1">
    <w:name w:val="WW8Num21z1"/>
    <w:rsid w:val="00C22884"/>
    <w:rPr>
      <w:rFonts w:ascii="Courier New" w:hAnsi="Courier New" w:cs="Courier New"/>
    </w:rPr>
  </w:style>
  <w:style w:type="character" w:customStyle="1" w:styleId="WW8Num21z2">
    <w:name w:val="WW8Num21z2"/>
    <w:rsid w:val="00C22884"/>
    <w:rPr>
      <w:rFonts w:ascii="Wingdings" w:hAnsi="Wingdings" w:cs="Wingdings"/>
    </w:rPr>
  </w:style>
  <w:style w:type="character" w:customStyle="1" w:styleId="WW8Num23z0">
    <w:name w:val="WW8Num23z0"/>
    <w:rsid w:val="00C22884"/>
    <w:rPr>
      <w:i w:val="0"/>
    </w:rPr>
  </w:style>
  <w:style w:type="character" w:customStyle="1" w:styleId="WW8Num24z0">
    <w:name w:val="WW8Num24z0"/>
    <w:rsid w:val="00C22884"/>
    <w:rPr>
      <w:rFonts w:ascii="Symbol" w:hAnsi="Symbol" w:cs="Symbol"/>
    </w:rPr>
  </w:style>
  <w:style w:type="character" w:customStyle="1" w:styleId="WW8Num24z1">
    <w:name w:val="WW8Num24z1"/>
    <w:rsid w:val="00C22884"/>
    <w:rPr>
      <w:rFonts w:ascii="Courier New" w:hAnsi="Courier New" w:cs="Courier New"/>
    </w:rPr>
  </w:style>
  <w:style w:type="character" w:customStyle="1" w:styleId="WW8Num24z2">
    <w:name w:val="WW8Num24z2"/>
    <w:rsid w:val="00C22884"/>
    <w:rPr>
      <w:rFonts w:ascii="Wingdings" w:hAnsi="Wingdings" w:cs="Wingdings"/>
    </w:rPr>
  </w:style>
  <w:style w:type="character" w:customStyle="1" w:styleId="WW8Num26z0">
    <w:name w:val="WW8Num26z0"/>
    <w:rsid w:val="00C22884"/>
    <w:rPr>
      <w:rFonts w:ascii="Symbol" w:eastAsia="Calibri" w:hAnsi="Symbol" w:cs="Times New Roman"/>
    </w:rPr>
  </w:style>
  <w:style w:type="character" w:customStyle="1" w:styleId="WW8Num26z1">
    <w:name w:val="WW8Num26z1"/>
    <w:rsid w:val="00C22884"/>
    <w:rPr>
      <w:rFonts w:ascii="Courier New" w:hAnsi="Courier New" w:cs="Courier New"/>
    </w:rPr>
  </w:style>
  <w:style w:type="character" w:customStyle="1" w:styleId="WW8Num26z2">
    <w:name w:val="WW8Num26z2"/>
    <w:rsid w:val="00C22884"/>
    <w:rPr>
      <w:rFonts w:ascii="Wingdings" w:hAnsi="Wingdings" w:cs="Wingdings"/>
    </w:rPr>
  </w:style>
  <w:style w:type="character" w:customStyle="1" w:styleId="WW8Num26z3">
    <w:name w:val="WW8Num26z3"/>
    <w:rsid w:val="00C22884"/>
    <w:rPr>
      <w:rFonts w:ascii="Symbol" w:hAnsi="Symbol" w:cs="Symbol"/>
    </w:rPr>
  </w:style>
  <w:style w:type="character" w:customStyle="1" w:styleId="WW8Num33z0">
    <w:name w:val="WW8Num33z0"/>
    <w:rsid w:val="00C22884"/>
    <w:rPr>
      <w:rFonts w:ascii="Symbol" w:hAnsi="Symbol" w:cs="Symbol"/>
    </w:rPr>
  </w:style>
  <w:style w:type="character" w:customStyle="1" w:styleId="WW8Num33z1">
    <w:name w:val="WW8Num33z1"/>
    <w:rsid w:val="00C22884"/>
    <w:rPr>
      <w:rFonts w:ascii="Courier New" w:hAnsi="Courier New" w:cs="Courier New"/>
    </w:rPr>
  </w:style>
  <w:style w:type="character" w:customStyle="1" w:styleId="WW8Num33z2">
    <w:name w:val="WW8Num33z2"/>
    <w:rsid w:val="00C22884"/>
    <w:rPr>
      <w:rFonts w:ascii="Wingdings" w:hAnsi="Wingdings" w:cs="Wingdings"/>
    </w:rPr>
  </w:style>
  <w:style w:type="character" w:customStyle="1" w:styleId="WW8Num34z0">
    <w:name w:val="WW8Num34z0"/>
    <w:rsid w:val="00C22884"/>
    <w:rPr>
      <w:rFonts w:ascii="Symbol" w:hAnsi="Symbol" w:cs="Symbol"/>
    </w:rPr>
  </w:style>
  <w:style w:type="character" w:customStyle="1" w:styleId="WW8Num34z1">
    <w:name w:val="WW8Num34z1"/>
    <w:rsid w:val="00C22884"/>
    <w:rPr>
      <w:rFonts w:ascii="Courier New" w:hAnsi="Courier New" w:cs="Courier New"/>
    </w:rPr>
  </w:style>
  <w:style w:type="character" w:customStyle="1" w:styleId="WW8Num34z2">
    <w:name w:val="WW8Num34z2"/>
    <w:rsid w:val="00C22884"/>
    <w:rPr>
      <w:rFonts w:ascii="Wingdings" w:hAnsi="Wingdings" w:cs="Wingdings"/>
    </w:rPr>
  </w:style>
  <w:style w:type="character" w:customStyle="1" w:styleId="WW8Num46z0">
    <w:name w:val="WW8Num46z0"/>
    <w:rsid w:val="00C22884"/>
    <w:rPr>
      <w:rFonts w:ascii="Symbol" w:hAnsi="Symbol" w:cs="Symbol"/>
    </w:rPr>
  </w:style>
  <w:style w:type="character" w:customStyle="1" w:styleId="WW8Num46z1">
    <w:name w:val="WW8Num46z1"/>
    <w:rsid w:val="00C22884"/>
    <w:rPr>
      <w:rFonts w:ascii="Courier New" w:hAnsi="Courier New" w:cs="Courier New"/>
    </w:rPr>
  </w:style>
  <w:style w:type="character" w:customStyle="1" w:styleId="WW8Num46z2">
    <w:name w:val="WW8Num46z2"/>
    <w:rsid w:val="00C22884"/>
    <w:rPr>
      <w:rFonts w:ascii="Wingdings" w:hAnsi="Wingdings" w:cs="Wingdings"/>
    </w:rPr>
  </w:style>
  <w:style w:type="character" w:customStyle="1" w:styleId="1">
    <w:name w:val="Основной шрифт абзаца1"/>
    <w:rsid w:val="00C22884"/>
  </w:style>
  <w:style w:type="character" w:customStyle="1" w:styleId="a3">
    <w:name w:val="Схема документа Знак"/>
    <w:rsid w:val="00C2288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4">
    <w:name w:val="Нижний колонтитул Знак"/>
    <w:rsid w:val="00C228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22884"/>
    <w:rPr>
      <w:b/>
      <w:bCs/>
    </w:rPr>
  </w:style>
  <w:style w:type="character" w:customStyle="1" w:styleId="apple-converted-space">
    <w:name w:val="apple-converted-space"/>
    <w:basedOn w:val="1"/>
    <w:rsid w:val="00C22884"/>
  </w:style>
  <w:style w:type="paragraph" w:customStyle="1" w:styleId="a6">
    <w:name w:val="Заголовок"/>
    <w:basedOn w:val="a"/>
    <w:next w:val="a7"/>
    <w:rsid w:val="00C228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C22884"/>
    <w:pPr>
      <w:spacing w:after="120"/>
    </w:pPr>
  </w:style>
  <w:style w:type="character" w:customStyle="1" w:styleId="a8">
    <w:name w:val="Основной текст Знак"/>
    <w:basedOn w:val="a0"/>
    <w:link w:val="a7"/>
    <w:rsid w:val="00C2288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"/>
    <w:basedOn w:val="a7"/>
    <w:rsid w:val="00C22884"/>
    <w:rPr>
      <w:rFonts w:cs="Mangal"/>
    </w:rPr>
  </w:style>
  <w:style w:type="paragraph" w:customStyle="1" w:styleId="10">
    <w:name w:val="Название1"/>
    <w:basedOn w:val="a"/>
    <w:rsid w:val="00C228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2288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228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13"/>
    <w:rsid w:val="00C2288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a"/>
    <w:rsid w:val="00C2288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anzor000 anzor000</dc:creator>
  <cp:keywords/>
  <dc:description/>
  <cp:lastModifiedBy>ОА</cp:lastModifiedBy>
  <cp:revision>13</cp:revision>
  <dcterms:created xsi:type="dcterms:W3CDTF">2017-11-12T20:57:00Z</dcterms:created>
  <dcterms:modified xsi:type="dcterms:W3CDTF">2017-12-06T11:18:00Z</dcterms:modified>
</cp:coreProperties>
</file>