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FC" w:rsidRDefault="00F17EFC" w:rsidP="00CD2AB0">
      <w:pPr>
        <w:spacing w:after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</w:t>
      </w:r>
    </w:p>
    <w:p w:rsidR="00F17EFC" w:rsidRDefault="00F17EFC" w:rsidP="00F17EFC">
      <w:pPr>
        <w:spacing w:after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образовательное учреждение Ставропольского края</w:t>
      </w:r>
    </w:p>
    <w:p w:rsidR="00F17EFC" w:rsidRDefault="00F17EFC" w:rsidP="00F17EFC">
      <w:pPr>
        <w:spacing w:after="10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«Кисловодский медицинский колледж» </w:t>
      </w:r>
    </w:p>
    <w:p w:rsidR="00F17EFC" w:rsidRDefault="00F17EFC" w:rsidP="00F17EFC">
      <w:pPr>
        <w:spacing w:after="10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F17EFC" w:rsidRDefault="00F17EFC" w:rsidP="00F17EFC">
      <w:pPr>
        <w:spacing w:after="10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C777AE" w:rsidRDefault="00F17EFC" w:rsidP="00C777AE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777AE"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C777AE" w:rsidRDefault="00C777AE" w:rsidP="00C777AE">
      <w:pPr>
        <w:spacing w:after="0" w:line="240" w:lineRule="auto"/>
        <w:jc w:val="right"/>
      </w:pPr>
      <w:r>
        <w:rPr>
          <w:rFonts w:ascii="Times New Roman" w:hAnsi="Times New Roman"/>
          <w:color w:val="000000"/>
          <w:sz w:val="28"/>
          <w:szCs w:val="28"/>
        </w:rPr>
        <w:t>на заседании методического совета</w:t>
      </w:r>
    </w:p>
    <w:p w:rsidR="00C777AE" w:rsidRDefault="00C777AE" w:rsidP="00C777AE">
      <w:pPr>
        <w:spacing w:after="0" w:line="240" w:lineRule="auto"/>
        <w:jc w:val="right"/>
      </w:pPr>
      <w:r>
        <w:rPr>
          <w:rFonts w:ascii="Times New Roman" w:hAnsi="Times New Roman"/>
          <w:color w:val="000000"/>
          <w:sz w:val="28"/>
          <w:szCs w:val="28"/>
        </w:rPr>
        <w:t>протокол №_______</w:t>
      </w:r>
    </w:p>
    <w:p w:rsidR="00C777AE" w:rsidRDefault="00DD0C9D" w:rsidP="00C777AE">
      <w:pPr>
        <w:spacing w:after="0" w:line="240" w:lineRule="auto"/>
        <w:jc w:val="right"/>
      </w:pPr>
      <w:r>
        <w:rPr>
          <w:rFonts w:ascii="Times New Roman" w:hAnsi="Times New Roman"/>
          <w:color w:val="000000"/>
          <w:sz w:val="28"/>
          <w:szCs w:val="28"/>
        </w:rPr>
        <w:t>«__»_____________2018</w:t>
      </w:r>
      <w:r w:rsidR="00C777AE">
        <w:rPr>
          <w:rFonts w:ascii="Times New Roman" w:hAnsi="Times New Roman"/>
          <w:color w:val="000000"/>
          <w:sz w:val="28"/>
          <w:szCs w:val="28"/>
        </w:rPr>
        <w:t>г.</w:t>
      </w:r>
    </w:p>
    <w:p w:rsidR="00C777AE" w:rsidRDefault="00C777AE" w:rsidP="00C777AE">
      <w:pPr>
        <w:spacing w:after="0" w:line="240" w:lineRule="auto"/>
        <w:jc w:val="right"/>
      </w:pPr>
      <w:proofErr w:type="spellStart"/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ОМ и У(И)Н Р</w:t>
      </w:r>
    </w:p>
    <w:p w:rsidR="00C777AE" w:rsidRDefault="00C777AE" w:rsidP="00C777AE">
      <w:pPr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Ягьяева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М.А.</w:t>
      </w:r>
    </w:p>
    <w:p w:rsidR="00F17EFC" w:rsidRDefault="00F17EFC" w:rsidP="00C777AE">
      <w:pPr>
        <w:spacing w:after="10"/>
        <w:jc w:val="right"/>
        <w:rPr>
          <w:rFonts w:ascii="Times New Roman" w:hAnsi="Times New Roman" w:cs="Times New Roman"/>
          <w:sz w:val="28"/>
          <w:szCs w:val="28"/>
        </w:rPr>
      </w:pPr>
    </w:p>
    <w:p w:rsidR="00F17EFC" w:rsidRDefault="00F17EFC" w:rsidP="00F17EFC">
      <w:pPr>
        <w:spacing w:after="10"/>
        <w:jc w:val="center"/>
        <w:rPr>
          <w:rFonts w:ascii="Times New Roman" w:hAnsi="Times New Roman" w:cs="Times New Roman"/>
          <w:sz w:val="28"/>
          <w:szCs w:val="28"/>
        </w:rPr>
      </w:pPr>
    </w:p>
    <w:p w:rsidR="00F17EFC" w:rsidRDefault="00F17EFC" w:rsidP="00F17EFC">
      <w:pPr>
        <w:spacing w:after="1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67746">
        <w:rPr>
          <w:rFonts w:ascii="Times New Roman" w:hAnsi="Times New Roman" w:cs="Times New Roman"/>
          <w:b/>
          <w:sz w:val="32"/>
          <w:szCs w:val="32"/>
        </w:rPr>
        <w:t>Методическая разработка</w:t>
      </w:r>
      <w:r w:rsidR="00B41B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777AE">
        <w:rPr>
          <w:rFonts w:ascii="Times New Roman" w:hAnsi="Times New Roman" w:cs="Times New Roman"/>
          <w:b/>
          <w:sz w:val="32"/>
          <w:szCs w:val="32"/>
        </w:rPr>
        <w:t xml:space="preserve">открытого </w:t>
      </w:r>
      <w:r>
        <w:rPr>
          <w:rFonts w:ascii="Times New Roman" w:hAnsi="Times New Roman" w:cs="Times New Roman"/>
          <w:b/>
          <w:sz w:val="32"/>
          <w:szCs w:val="32"/>
        </w:rPr>
        <w:t xml:space="preserve">занятия  </w:t>
      </w:r>
    </w:p>
    <w:p w:rsidR="00F17EFC" w:rsidRDefault="00DD0C9D" w:rsidP="00F17EFC">
      <w:pPr>
        <w:spacing w:after="1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«Понятие зубочелюстных аномалий, их классиф</w:t>
      </w:r>
      <w:r w:rsidR="00CC2FB4">
        <w:rPr>
          <w:rFonts w:ascii="Times New Roman" w:hAnsi="Times New Roman" w:cs="Times New Roman"/>
          <w:b/>
          <w:sz w:val="32"/>
          <w:szCs w:val="32"/>
        </w:rPr>
        <w:t>икации и причины</w:t>
      </w:r>
      <w:r w:rsidR="00F17EFC">
        <w:rPr>
          <w:rFonts w:ascii="Times New Roman" w:hAnsi="Times New Roman" w:cs="Times New Roman"/>
          <w:b/>
          <w:sz w:val="32"/>
          <w:szCs w:val="32"/>
        </w:rPr>
        <w:t>»</w:t>
      </w:r>
    </w:p>
    <w:p w:rsidR="00F17EFC" w:rsidRDefault="00CC2FB4" w:rsidP="00F17EFC">
      <w:pPr>
        <w:spacing w:after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ПМ04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«Изготовление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ортодонтических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аппаратов</w:t>
      </w:r>
      <w:r w:rsidR="00F17EFC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F17EFC" w:rsidRDefault="00CC2FB4" w:rsidP="00CD2AB0">
      <w:pPr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 04.01 «Технология изготовления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ортодонтических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аппаратов»</w:t>
      </w:r>
    </w:p>
    <w:p w:rsidR="00F17EFC" w:rsidRDefault="00F17EFC" w:rsidP="00F17EFC">
      <w:pPr>
        <w:spacing w:after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специальности </w:t>
      </w:r>
      <w:r w:rsidR="00CC2FB4">
        <w:rPr>
          <w:rFonts w:ascii="Times New Roman" w:hAnsi="Times New Roman" w:cs="Times New Roman"/>
          <w:color w:val="00000A"/>
          <w:sz w:val="28"/>
          <w:szCs w:val="28"/>
        </w:rPr>
        <w:t>31.02.05 Стоматология ортопедическая</w:t>
      </w:r>
    </w:p>
    <w:p w:rsidR="00F17EFC" w:rsidRDefault="00F17EFC" w:rsidP="00F17EFC">
      <w:pPr>
        <w:spacing w:after="1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17EFC" w:rsidRPr="00F33612" w:rsidRDefault="00F17EFC" w:rsidP="00F33612">
      <w:pPr>
        <w:spacing w:after="1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17EFC" w:rsidRDefault="00F17EFC" w:rsidP="00F17EFC">
      <w:pPr>
        <w:spacing w:after="10"/>
        <w:jc w:val="center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777AE" w:rsidRDefault="00C777AE" w:rsidP="00C777AE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                                         Рассмотрено</w:t>
      </w:r>
    </w:p>
    <w:p w:rsidR="00C777AE" w:rsidRDefault="00C777AE" w:rsidP="00C777AE">
      <w:pPr>
        <w:pStyle w:val="ae"/>
        <w:tabs>
          <w:tab w:val="left" w:pos="5253"/>
          <w:tab w:val="left" w:pos="53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Другова Е.Н.                         на заседании </w:t>
      </w:r>
      <w:proofErr w:type="gramStart"/>
      <w:r w:rsidR="00DC7D12">
        <w:rPr>
          <w:rFonts w:ascii="Times New Roman" w:hAnsi="Times New Roman" w:cs="Times New Roman"/>
          <w:sz w:val="28"/>
          <w:szCs w:val="28"/>
        </w:rPr>
        <w:t>стоматологической</w:t>
      </w:r>
      <w:proofErr w:type="gramEnd"/>
      <w:r w:rsidR="00DC7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ЦМК</w:t>
      </w:r>
    </w:p>
    <w:p w:rsidR="00C777AE" w:rsidRDefault="00C777AE" w:rsidP="00C777AE">
      <w:pPr>
        <w:pStyle w:val="ae"/>
        <w:tabs>
          <w:tab w:val="center" w:pos="48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5D75A2">
        <w:rPr>
          <w:rFonts w:ascii="Times New Roman" w:hAnsi="Times New Roman" w:cs="Times New Roman"/>
          <w:sz w:val="28"/>
          <w:szCs w:val="28"/>
        </w:rPr>
        <w:t xml:space="preserve">     протокол   №__ от ___ 2018 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C777AE" w:rsidRDefault="005F4ACB" w:rsidP="00C777AE">
      <w:pPr>
        <w:pStyle w:val="ae"/>
        <w:tabs>
          <w:tab w:val="left" w:pos="3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__» _______2018</w:t>
      </w:r>
      <w:r w:rsidR="00C777AE">
        <w:rPr>
          <w:rFonts w:ascii="Times New Roman" w:hAnsi="Times New Roman" w:cs="Times New Roman"/>
          <w:sz w:val="28"/>
          <w:szCs w:val="28"/>
        </w:rPr>
        <w:t xml:space="preserve"> г</w:t>
      </w:r>
      <w:r w:rsidR="00C777AE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1A613B">
        <w:rPr>
          <w:rFonts w:ascii="Times New Roman" w:hAnsi="Times New Roman" w:cs="Times New Roman"/>
          <w:sz w:val="28"/>
          <w:szCs w:val="28"/>
        </w:rPr>
        <w:t>председатель ЦМК___С.Н. Лобов</w:t>
      </w:r>
    </w:p>
    <w:p w:rsidR="00F17EFC" w:rsidRDefault="00F17EFC" w:rsidP="00F17EFC">
      <w:pPr>
        <w:spacing w:after="10"/>
        <w:jc w:val="both"/>
        <w:rPr>
          <w:rFonts w:ascii="Times New Roman" w:hAnsi="Times New Roman" w:cs="Times New Roman"/>
          <w:sz w:val="28"/>
          <w:szCs w:val="28"/>
        </w:rPr>
      </w:pPr>
    </w:p>
    <w:p w:rsidR="00DC7D12" w:rsidRDefault="00F17EFC" w:rsidP="00DC7D12">
      <w:pPr>
        <w:spacing w:after="10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 w:rsidR="00CC2FB4">
        <w:rPr>
          <w:rFonts w:ascii="Times New Roman" w:hAnsi="Times New Roman" w:cs="Times New Roman"/>
          <w:sz w:val="28"/>
          <w:szCs w:val="28"/>
        </w:rPr>
        <w:t>а</w:t>
      </w:r>
      <w:r w:rsidR="00DC7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r w:rsidR="00CC2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D12" w:rsidRDefault="00DC7D12" w:rsidP="00DC7D12">
      <w:pPr>
        <w:spacing w:after="10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3938D8" w:rsidRDefault="00DC7D12" w:rsidP="00DC7D12">
      <w:pPr>
        <w:spacing w:after="10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CC2FB4">
        <w:rPr>
          <w:rFonts w:ascii="Times New Roman" w:hAnsi="Times New Roman" w:cs="Times New Roman"/>
          <w:sz w:val="28"/>
          <w:szCs w:val="28"/>
        </w:rPr>
        <w:t>А</w:t>
      </w:r>
      <w:r w:rsidR="003938D8">
        <w:rPr>
          <w:rFonts w:ascii="Times New Roman" w:hAnsi="Times New Roman" w:cs="Times New Roman"/>
          <w:sz w:val="28"/>
          <w:szCs w:val="28"/>
        </w:rPr>
        <w:t>.</w:t>
      </w:r>
      <w:r w:rsidR="00CC2FB4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CC2FB4">
        <w:rPr>
          <w:rFonts w:ascii="Times New Roman" w:hAnsi="Times New Roman" w:cs="Times New Roman"/>
          <w:sz w:val="28"/>
          <w:szCs w:val="28"/>
        </w:rPr>
        <w:t>Ованесянц</w:t>
      </w:r>
      <w:proofErr w:type="spellEnd"/>
    </w:p>
    <w:p w:rsidR="003938D8" w:rsidRDefault="003938D8" w:rsidP="00DC7D12">
      <w:pPr>
        <w:tabs>
          <w:tab w:val="left" w:pos="6750"/>
          <w:tab w:val="right" w:pos="9355"/>
        </w:tabs>
        <w:spacing w:after="10"/>
        <w:ind w:left="2832" w:hanging="3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C2FB4">
        <w:rPr>
          <w:rFonts w:ascii="Times New Roman" w:hAnsi="Times New Roman" w:cs="Times New Roman"/>
          <w:sz w:val="28"/>
          <w:szCs w:val="28"/>
        </w:rPr>
        <w:t xml:space="preserve">             «__»___________2018</w:t>
      </w:r>
      <w:r>
        <w:rPr>
          <w:rFonts w:ascii="Times New Roman" w:hAnsi="Times New Roman" w:cs="Times New Roman"/>
          <w:sz w:val="28"/>
          <w:szCs w:val="28"/>
        </w:rPr>
        <w:t xml:space="preserve">__г </w:t>
      </w:r>
    </w:p>
    <w:p w:rsidR="00F17EFC" w:rsidRDefault="00F17EFC" w:rsidP="00DC7D12">
      <w:pPr>
        <w:spacing w:after="10"/>
        <w:jc w:val="right"/>
        <w:rPr>
          <w:rFonts w:ascii="Times New Roman" w:hAnsi="Times New Roman" w:cs="Times New Roman"/>
          <w:sz w:val="28"/>
          <w:szCs w:val="28"/>
        </w:rPr>
      </w:pPr>
    </w:p>
    <w:p w:rsidR="00F17EFC" w:rsidRDefault="00F17EFC" w:rsidP="00F17EFC">
      <w:pPr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938D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17EFC" w:rsidRDefault="00F17EFC" w:rsidP="003938D8">
      <w:pPr>
        <w:tabs>
          <w:tab w:val="left" w:pos="6750"/>
          <w:tab w:val="right" w:pos="9355"/>
        </w:tabs>
        <w:spacing w:after="10"/>
        <w:ind w:left="2832" w:hanging="3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</w:p>
    <w:p w:rsidR="00F33612" w:rsidRDefault="00F33612" w:rsidP="00CD2AB0">
      <w:pPr>
        <w:spacing w:after="10"/>
        <w:rPr>
          <w:rFonts w:ascii="Times New Roman" w:hAnsi="Times New Roman" w:cs="Times New Roman"/>
          <w:sz w:val="28"/>
          <w:szCs w:val="28"/>
        </w:rPr>
      </w:pPr>
    </w:p>
    <w:p w:rsidR="00F17EFC" w:rsidRDefault="00F17EFC" w:rsidP="00F17EFC">
      <w:pPr>
        <w:spacing w:after="1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Кисловодск</w:t>
      </w:r>
    </w:p>
    <w:p w:rsidR="00F17EFC" w:rsidRPr="00A12268" w:rsidRDefault="00CC2FB4" w:rsidP="00F17EFC">
      <w:pPr>
        <w:spacing w:after="10"/>
        <w:ind w:firstLine="708"/>
        <w:jc w:val="center"/>
        <w:rPr>
          <w:rFonts w:ascii="Liberation Serif" w:hAnsi="Liberation Serif" w:cs="DejaVu Sans"/>
        </w:rPr>
      </w:pPr>
      <w:r>
        <w:rPr>
          <w:rFonts w:ascii="Times New Roman" w:hAnsi="Times New Roman" w:cs="Times New Roman"/>
          <w:sz w:val="28"/>
          <w:szCs w:val="28"/>
        </w:rPr>
        <w:t>2018-2019</w:t>
      </w:r>
      <w:r w:rsidR="00F17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EFC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F17EF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17EFC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D629C3" w:rsidRPr="00D629C3" w:rsidRDefault="00D629C3" w:rsidP="00D629C3">
      <w:pPr>
        <w:spacing w:after="10"/>
        <w:ind w:firstLine="708"/>
        <w:rPr>
          <w:rFonts w:ascii="Liberation Serif" w:hAnsi="Liberation Serif" w:cs="DejaVu Sans"/>
        </w:rPr>
      </w:pPr>
      <w:r>
        <w:t xml:space="preserve"> </w:t>
      </w:r>
    </w:p>
    <w:p w:rsidR="00C777AE" w:rsidRDefault="00C777AE" w:rsidP="00D629C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sectPr w:rsidR="00C777AE" w:rsidSect="00145749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1BF5" w:rsidRPr="00C777AE" w:rsidRDefault="00B41BF5" w:rsidP="005F4ACB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77A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B41BF5" w:rsidRPr="00C16E1D" w:rsidRDefault="00B41BF5" w:rsidP="005F4ACB">
      <w:pPr>
        <w:pStyle w:val="a6"/>
        <w:spacing w:before="0" w:beforeAutospacing="0" w:after="10" w:afterAutospacing="0" w:line="360" w:lineRule="auto"/>
        <w:rPr>
          <w:bCs/>
          <w:color w:val="000000"/>
          <w:sz w:val="28"/>
          <w:szCs w:val="28"/>
        </w:rPr>
      </w:pPr>
    </w:p>
    <w:p w:rsidR="003938D8" w:rsidRDefault="009A7DAA" w:rsidP="005F4ACB">
      <w:pPr>
        <w:pStyle w:val="a6"/>
        <w:spacing w:before="0" w:beforeAutospacing="0" w:after="1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Пояснительная записка</w:t>
      </w:r>
      <w:r w:rsidR="00B41BF5">
        <w:rPr>
          <w:color w:val="000000"/>
          <w:sz w:val="28"/>
          <w:szCs w:val="28"/>
        </w:rPr>
        <w:t xml:space="preserve">  </w:t>
      </w:r>
      <w:r w:rsidR="00C777AE">
        <w:rPr>
          <w:color w:val="000000"/>
          <w:sz w:val="28"/>
          <w:szCs w:val="28"/>
        </w:rPr>
        <w:tab/>
      </w:r>
      <w:r w:rsidR="00C777AE">
        <w:rPr>
          <w:color w:val="000000"/>
          <w:sz w:val="28"/>
          <w:szCs w:val="28"/>
        </w:rPr>
        <w:tab/>
      </w:r>
      <w:r w:rsidR="00C777AE">
        <w:rPr>
          <w:color w:val="000000"/>
          <w:sz w:val="28"/>
          <w:szCs w:val="28"/>
        </w:rPr>
        <w:tab/>
      </w:r>
      <w:r w:rsidR="00C777AE">
        <w:rPr>
          <w:color w:val="000000"/>
          <w:sz w:val="28"/>
          <w:szCs w:val="28"/>
        </w:rPr>
        <w:tab/>
      </w:r>
      <w:r w:rsidR="00C777AE">
        <w:rPr>
          <w:color w:val="000000"/>
          <w:sz w:val="28"/>
          <w:szCs w:val="28"/>
        </w:rPr>
        <w:tab/>
      </w:r>
      <w:r w:rsidR="00C777AE">
        <w:rPr>
          <w:color w:val="000000"/>
          <w:sz w:val="28"/>
          <w:szCs w:val="28"/>
        </w:rPr>
        <w:tab/>
      </w:r>
      <w:r w:rsidR="00C777AE">
        <w:rPr>
          <w:color w:val="000000"/>
          <w:sz w:val="28"/>
          <w:szCs w:val="28"/>
        </w:rPr>
        <w:tab/>
      </w:r>
      <w:r w:rsidR="0059308C">
        <w:rPr>
          <w:color w:val="000000"/>
          <w:sz w:val="28"/>
          <w:szCs w:val="28"/>
        </w:rPr>
        <w:t xml:space="preserve"> </w:t>
      </w:r>
      <w:r w:rsidR="005D75A2">
        <w:rPr>
          <w:color w:val="000000"/>
          <w:sz w:val="28"/>
          <w:szCs w:val="28"/>
        </w:rPr>
        <w:t xml:space="preserve">  </w:t>
      </w:r>
      <w:r w:rsidR="00C777AE">
        <w:rPr>
          <w:color w:val="000000"/>
          <w:sz w:val="28"/>
          <w:szCs w:val="28"/>
        </w:rPr>
        <w:tab/>
      </w:r>
      <w:r w:rsidR="00751B8D">
        <w:rPr>
          <w:color w:val="000000"/>
          <w:sz w:val="28"/>
          <w:szCs w:val="28"/>
        </w:rPr>
        <w:t>3</w:t>
      </w:r>
    </w:p>
    <w:p w:rsidR="00D24DC3" w:rsidRDefault="00D24DC3" w:rsidP="005F4ACB">
      <w:pPr>
        <w:pStyle w:val="a6"/>
        <w:spacing w:before="0" w:beforeAutospacing="0" w:after="1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Стандарт</w:t>
      </w:r>
      <w:r w:rsidR="00134813">
        <w:rPr>
          <w:color w:val="000000"/>
          <w:sz w:val="28"/>
          <w:szCs w:val="28"/>
        </w:rPr>
        <w:t xml:space="preserve">                                                                        </w:t>
      </w:r>
      <w:r w:rsidR="0059308C">
        <w:rPr>
          <w:color w:val="000000"/>
          <w:sz w:val="28"/>
          <w:szCs w:val="28"/>
        </w:rPr>
        <w:t xml:space="preserve">                                </w:t>
      </w:r>
      <w:r w:rsidR="00134813">
        <w:rPr>
          <w:color w:val="000000"/>
          <w:sz w:val="28"/>
          <w:szCs w:val="28"/>
        </w:rPr>
        <w:t xml:space="preserve">  4</w:t>
      </w:r>
    </w:p>
    <w:p w:rsidR="00B41BF5" w:rsidRDefault="009A7DAA" w:rsidP="005F4ACB">
      <w:pPr>
        <w:pStyle w:val="a6"/>
        <w:spacing w:before="0" w:beforeAutospacing="0" w:after="1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занятия</w:t>
      </w:r>
      <w:r w:rsidR="003938D8">
        <w:rPr>
          <w:color w:val="000000"/>
          <w:sz w:val="28"/>
          <w:szCs w:val="28"/>
        </w:rPr>
        <w:t xml:space="preserve"> </w:t>
      </w:r>
      <w:r w:rsidR="00C777AE">
        <w:rPr>
          <w:color w:val="000000"/>
          <w:sz w:val="28"/>
          <w:szCs w:val="28"/>
        </w:rPr>
        <w:tab/>
      </w:r>
      <w:r w:rsidR="00C777AE">
        <w:rPr>
          <w:color w:val="000000"/>
          <w:sz w:val="28"/>
          <w:szCs w:val="28"/>
        </w:rPr>
        <w:tab/>
      </w:r>
      <w:r w:rsidR="00C777AE">
        <w:rPr>
          <w:color w:val="000000"/>
          <w:sz w:val="28"/>
          <w:szCs w:val="28"/>
        </w:rPr>
        <w:tab/>
      </w:r>
      <w:r w:rsidR="00C777AE">
        <w:rPr>
          <w:color w:val="000000"/>
          <w:sz w:val="28"/>
          <w:szCs w:val="28"/>
        </w:rPr>
        <w:tab/>
      </w:r>
      <w:r w:rsidR="00C777AE">
        <w:rPr>
          <w:color w:val="000000"/>
          <w:sz w:val="28"/>
          <w:szCs w:val="28"/>
        </w:rPr>
        <w:tab/>
      </w:r>
      <w:r w:rsidR="00C777AE">
        <w:rPr>
          <w:color w:val="000000"/>
          <w:sz w:val="28"/>
          <w:szCs w:val="28"/>
        </w:rPr>
        <w:tab/>
      </w:r>
      <w:r w:rsidR="00C777AE">
        <w:rPr>
          <w:color w:val="000000"/>
          <w:sz w:val="28"/>
          <w:szCs w:val="28"/>
        </w:rPr>
        <w:tab/>
      </w:r>
      <w:r w:rsidR="005D75A2">
        <w:rPr>
          <w:color w:val="000000"/>
          <w:sz w:val="28"/>
          <w:szCs w:val="28"/>
        </w:rPr>
        <w:t xml:space="preserve">  </w:t>
      </w:r>
      <w:r w:rsidR="00C777AE">
        <w:rPr>
          <w:color w:val="000000"/>
          <w:sz w:val="28"/>
          <w:szCs w:val="28"/>
        </w:rPr>
        <w:tab/>
      </w:r>
      <w:r w:rsidR="00C777AE">
        <w:rPr>
          <w:color w:val="000000"/>
          <w:sz w:val="28"/>
          <w:szCs w:val="28"/>
        </w:rPr>
        <w:tab/>
      </w:r>
      <w:r w:rsidR="0059308C">
        <w:rPr>
          <w:color w:val="000000"/>
          <w:sz w:val="28"/>
          <w:szCs w:val="28"/>
        </w:rPr>
        <w:t xml:space="preserve"> </w:t>
      </w:r>
      <w:r w:rsidR="00C777AE">
        <w:rPr>
          <w:color w:val="000000"/>
          <w:sz w:val="28"/>
          <w:szCs w:val="28"/>
        </w:rPr>
        <w:tab/>
      </w:r>
      <w:r w:rsidR="00134813">
        <w:rPr>
          <w:color w:val="000000"/>
          <w:sz w:val="28"/>
          <w:szCs w:val="28"/>
        </w:rPr>
        <w:t>5</w:t>
      </w:r>
    </w:p>
    <w:p w:rsidR="00B41BF5" w:rsidRPr="00C16E1D" w:rsidRDefault="009A7DAA" w:rsidP="005F4ACB">
      <w:pPr>
        <w:pStyle w:val="a6"/>
        <w:spacing w:before="0" w:beforeAutospacing="0" w:after="10" w:afterAutospacing="0" w:line="360" w:lineRule="auto"/>
        <w:rPr>
          <w:bCs/>
          <w:color w:val="000000"/>
          <w:sz w:val="28"/>
          <w:szCs w:val="28"/>
        </w:rPr>
      </w:pPr>
      <w:r w:rsidRPr="00C16E1D">
        <w:rPr>
          <w:color w:val="000000"/>
          <w:sz w:val="28"/>
          <w:szCs w:val="28"/>
        </w:rPr>
        <w:t xml:space="preserve">Список </w:t>
      </w:r>
      <w:r>
        <w:rPr>
          <w:color w:val="000000"/>
          <w:sz w:val="28"/>
          <w:szCs w:val="28"/>
        </w:rPr>
        <w:t>использованной</w:t>
      </w:r>
      <w:r w:rsidR="00B41BF5">
        <w:rPr>
          <w:color w:val="000000"/>
          <w:sz w:val="28"/>
          <w:szCs w:val="28"/>
        </w:rPr>
        <w:t xml:space="preserve">  </w:t>
      </w:r>
      <w:r w:rsidR="00B41BF5" w:rsidRPr="00C16E1D">
        <w:rPr>
          <w:color w:val="000000"/>
          <w:sz w:val="28"/>
          <w:szCs w:val="28"/>
        </w:rPr>
        <w:t>литературы</w:t>
      </w:r>
      <w:r w:rsidR="00B41BF5">
        <w:rPr>
          <w:color w:val="000000"/>
          <w:sz w:val="28"/>
          <w:szCs w:val="28"/>
        </w:rPr>
        <w:t xml:space="preserve"> </w:t>
      </w:r>
      <w:r w:rsidR="003938D8">
        <w:rPr>
          <w:color w:val="000000"/>
          <w:sz w:val="28"/>
          <w:szCs w:val="28"/>
        </w:rPr>
        <w:t xml:space="preserve"> </w:t>
      </w:r>
      <w:r w:rsidR="00C777AE">
        <w:rPr>
          <w:color w:val="000000"/>
          <w:sz w:val="28"/>
          <w:szCs w:val="28"/>
        </w:rPr>
        <w:tab/>
      </w:r>
      <w:r w:rsidR="00C777AE">
        <w:rPr>
          <w:color w:val="000000"/>
          <w:sz w:val="28"/>
          <w:szCs w:val="28"/>
        </w:rPr>
        <w:tab/>
      </w:r>
      <w:r w:rsidR="00C777AE">
        <w:rPr>
          <w:color w:val="000000"/>
          <w:sz w:val="28"/>
          <w:szCs w:val="28"/>
        </w:rPr>
        <w:tab/>
      </w:r>
      <w:r w:rsidR="00C777AE">
        <w:rPr>
          <w:color w:val="000000"/>
          <w:sz w:val="28"/>
          <w:szCs w:val="28"/>
        </w:rPr>
        <w:tab/>
      </w:r>
      <w:r w:rsidR="00C777AE">
        <w:rPr>
          <w:color w:val="000000"/>
          <w:sz w:val="28"/>
          <w:szCs w:val="28"/>
        </w:rPr>
        <w:tab/>
      </w:r>
      <w:r w:rsidR="00C777AE">
        <w:rPr>
          <w:color w:val="000000"/>
          <w:sz w:val="28"/>
          <w:szCs w:val="28"/>
        </w:rPr>
        <w:tab/>
      </w:r>
      <w:r w:rsidR="00D15A8D">
        <w:rPr>
          <w:color w:val="000000"/>
          <w:sz w:val="28"/>
          <w:szCs w:val="28"/>
        </w:rPr>
        <w:t>1</w:t>
      </w:r>
      <w:r w:rsidR="00F50142">
        <w:rPr>
          <w:color w:val="000000"/>
          <w:sz w:val="28"/>
          <w:szCs w:val="28"/>
        </w:rPr>
        <w:t>9</w:t>
      </w:r>
    </w:p>
    <w:p w:rsidR="00B41BF5" w:rsidRDefault="00B41BF5" w:rsidP="005F4ACB">
      <w:pPr>
        <w:suppressAutoHyphens/>
        <w:spacing w:after="0" w:line="360" w:lineRule="auto"/>
        <w:ind w:left="360"/>
        <w:jc w:val="both"/>
        <w:rPr>
          <w:sz w:val="28"/>
          <w:szCs w:val="28"/>
        </w:rPr>
      </w:pPr>
    </w:p>
    <w:p w:rsidR="00D629C3" w:rsidRPr="00C16E1D" w:rsidRDefault="00D629C3" w:rsidP="005F4ACB">
      <w:pPr>
        <w:pStyle w:val="a6"/>
        <w:spacing w:before="0" w:beforeAutospacing="0" w:after="10" w:afterAutospacing="0" w:line="360" w:lineRule="auto"/>
        <w:rPr>
          <w:bCs/>
          <w:color w:val="000000"/>
          <w:sz w:val="28"/>
          <w:szCs w:val="28"/>
        </w:rPr>
      </w:pPr>
    </w:p>
    <w:p w:rsidR="006B787C" w:rsidRDefault="006B787C" w:rsidP="00392226">
      <w:pPr>
        <w:jc w:val="both"/>
        <w:rPr>
          <w:sz w:val="28"/>
          <w:szCs w:val="28"/>
        </w:rPr>
      </w:pPr>
    </w:p>
    <w:p w:rsidR="006B787C" w:rsidRDefault="006B787C" w:rsidP="00140556">
      <w:pPr>
        <w:spacing w:line="360" w:lineRule="auto"/>
        <w:jc w:val="both"/>
        <w:rPr>
          <w:sz w:val="28"/>
          <w:szCs w:val="28"/>
        </w:rPr>
      </w:pPr>
    </w:p>
    <w:p w:rsidR="00CD0AC3" w:rsidRDefault="00CD0AC3" w:rsidP="00140556">
      <w:pPr>
        <w:spacing w:line="360" w:lineRule="auto"/>
        <w:jc w:val="both"/>
        <w:rPr>
          <w:sz w:val="28"/>
          <w:szCs w:val="28"/>
        </w:rPr>
      </w:pPr>
    </w:p>
    <w:p w:rsidR="00CD0AC3" w:rsidRDefault="00CD0AC3" w:rsidP="00140556">
      <w:pPr>
        <w:spacing w:line="360" w:lineRule="auto"/>
        <w:jc w:val="both"/>
        <w:rPr>
          <w:sz w:val="28"/>
          <w:szCs w:val="28"/>
        </w:rPr>
      </w:pPr>
    </w:p>
    <w:p w:rsidR="00CD0AC3" w:rsidRDefault="00CD0AC3" w:rsidP="00140556">
      <w:pPr>
        <w:spacing w:line="360" w:lineRule="auto"/>
        <w:jc w:val="both"/>
        <w:rPr>
          <w:sz w:val="28"/>
          <w:szCs w:val="28"/>
        </w:rPr>
      </w:pPr>
    </w:p>
    <w:p w:rsidR="00CD0AC3" w:rsidRDefault="00CD0AC3" w:rsidP="00140556">
      <w:pPr>
        <w:spacing w:line="360" w:lineRule="auto"/>
        <w:jc w:val="both"/>
        <w:rPr>
          <w:sz w:val="28"/>
          <w:szCs w:val="28"/>
        </w:rPr>
      </w:pPr>
    </w:p>
    <w:p w:rsidR="00CD0AC3" w:rsidRDefault="00CD0AC3" w:rsidP="00140556">
      <w:pPr>
        <w:spacing w:line="360" w:lineRule="auto"/>
        <w:jc w:val="both"/>
        <w:rPr>
          <w:sz w:val="28"/>
          <w:szCs w:val="28"/>
        </w:rPr>
      </w:pPr>
    </w:p>
    <w:p w:rsidR="00CD0AC3" w:rsidRDefault="00CD0AC3" w:rsidP="00140556">
      <w:pPr>
        <w:spacing w:line="360" w:lineRule="auto"/>
        <w:jc w:val="both"/>
        <w:rPr>
          <w:sz w:val="28"/>
          <w:szCs w:val="28"/>
        </w:rPr>
      </w:pPr>
    </w:p>
    <w:p w:rsidR="00CD0AC3" w:rsidRDefault="00CD0AC3" w:rsidP="00140556">
      <w:pPr>
        <w:spacing w:line="360" w:lineRule="auto"/>
        <w:jc w:val="both"/>
        <w:rPr>
          <w:sz w:val="28"/>
          <w:szCs w:val="28"/>
        </w:rPr>
      </w:pPr>
    </w:p>
    <w:p w:rsidR="00CD0AC3" w:rsidRDefault="00CD0AC3" w:rsidP="00140556">
      <w:pPr>
        <w:spacing w:line="360" w:lineRule="auto"/>
        <w:jc w:val="both"/>
        <w:rPr>
          <w:sz w:val="28"/>
          <w:szCs w:val="28"/>
        </w:rPr>
      </w:pPr>
    </w:p>
    <w:p w:rsidR="00CD0AC3" w:rsidRDefault="00CD0AC3" w:rsidP="00140556">
      <w:pPr>
        <w:spacing w:line="360" w:lineRule="auto"/>
        <w:jc w:val="both"/>
        <w:rPr>
          <w:sz w:val="28"/>
          <w:szCs w:val="28"/>
        </w:rPr>
      </w:pPr>
    </w:p>
    <w:p w:rsidR="00CD0AC3" w:rsidRDefault="00CD0AC3" w:rsidP="00140556">
      <w:pPr>
        <w:spacing w:line="360" w:lineRule="auto"/>
        <w:jc w:val="both"/>
        <w:rPr>
          <w:sz w:val="28"/>
          <w:szCs w:val="28"/>
        </w:rPr>
      </w:pPr>
    </w:p>
    <w:p w:rsidR="00CD0AC3" w:rsidRDefault="00CD0AC3" w:rsidP="00140556">
      <w:pPr>
        <w:spacing w:line="360" w:lineRule="auto"/>
        <w:jc w:val="both"/>
        <w:rPr>
          <w:sz w:val="28"/>
          <w:szCs w:val="28"/>
        </w:rPr>
      </w:pPr>
    </w:p>
    <w:p w:rsidR="00CD0AC3" w:rsidRPr="00D629C3" w:rsidRDefault="00CD0AC3" w:rsidP="00140556">
      <w:pPr>
        <w:spacing w:line="360" w:lineRule="auto"/>
        <w:jc w:val="both"/>
        <w:rPr>
          <w:sz w:val="28"/>
          <w:szCs w:val="28"/>
        </w:rPr>
      </w:pPr>
    </w:p>
    <w:p w:rsidR="00C777AE" w:rsidRDefault="00C777AE" w:rsidP="00D629C3">
      <w:pPr>
        <w:pStyle w:val="a6"/>
        <w:spacing w:before="0" w:beforeAutospacing="0" w:after="0" w:afterAutospacing="0" w:line="360" w:lineRule="auto"/>
        <w:jc w:val="center"/>
        <w:rPr>
          <w:rFonts w:ascii="playfair_displayregular" w:hAnsi="playfair_displayregular"/>
          <w:b/>
          <w:bCs/>
          <w:color w:val="000000"/>
          <w:sz w:val="30"/>
          <w:szCs w:val="30"/>
        </w:rPr>
        <w:sectPr w:rsidR="00C777AE" w:rsidSect="001457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29C3" w:rsidRDefault="009A7DAA" w:rsidP="009A7DAA">
      <w:pPr>
        <w:pStyle w:val="a6"/>
        <w:spacing w:before="0" w:beforeAutospacing="0" w:after="0" w:afterAutospacing="0"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9A7DAA">
        <w:rPr>
          <w:b/>
          <w:bCs/>
          <w:color w:val="000000" w:themeColor="text1"/>
          <w:sz w:val="28"/>
          <w:szCs w:val="28"/>
        </w:rPr>
        <w:lastRenderedPageBreak/>
        <w:t>Пояснительная записка</w:t>
      </w:r>
    </w:p>
    <w:p w:rsidR="005D75A2" w:rsidRDefault="005D75A2" w:rsidP="009A7DAA">
      <w:pPr>
        <w:pStyle w:val="a6"/>
        <w:spacing w:before="0" w:beforeAutospacing="0" w:after="0" w:afterAutospacing="0"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C64FFE" w:rsidRDefault="00C64FFE" w:rsidP="00C64F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методическая разработка составлена в соответствие с Федеральным государственным образовательным стандартом по специальности 31.02.05. Стоматология ортопедическая по</w:t>
      </w:r>
      <w:r>
        <w:rPr>
          <w:rFonts w:ascii="Times New Roman" w:hAnsi="Times New Roman"/>
          <w:sz w:val="28"/>
          <w:szCs w:val="28"/>
        </w:rPr>
        <w:t xml:space="preserve"> ПМ 04 «Изготовление </w:t>
      </w:r>
      <w:proofErr w:type="spellStart"/>
      <w:r>
        <w:rPr>
          <w:rFonts w:ascii="Times New Roman" w:hAnsi="Times New Roman"/>
          <w:sz w:val="28"/>
          <w:szCs w:val="28"/>
        </w:rPr>
        <w:t>ортодонтических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аппаратов»</w:t>
      </w:r>
      <w:r w:rsidRPr="00956F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МДК 04.01 «Технология изготовления </w:t>
      </w:r>
      <w:proofErr w:type="spellStart"/>
      <w:r>
        <w:rPr>
          <w:rFonts w:ascii="Times New Roman" w:hAnsi="Times New Roman"/>
          <w:sz w:val="28"/>
          <w:szCs w:val="28"/>
        </w:rPr>
        <w:t>ортодонтических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аппаратов».</w:t>
      </w:r>
    </w:p>
    <w:p w:rsidR="007D7A82" w:rsidRDefault="0027634F" w:rsidP="00C64F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7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Ортодонтия – раздел стоматологии, изучающий этиологию, патогенез, особенности зубочелюстных аномалии и деформаций, методы их диагностики, профилактики и лечения в различные периоды формирования.  Аномалии зубочелюстной системы занимают одно из первых мест среди заболеваний челюстно-лицевой области (65-70 %). Каждый третий ребенок в настоящее время нуждается в оказании квалифицированной </w:t>
      </w:r>
      <w:proofErr w:type="spellStart"/>
      <w:r w:rsidRPr="009A7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ортодонтической</w:t>
      </w:r>
      <w:proofErr w:type="spellEnd"/>
      <w:r w:rsidRPr="009A7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помощи. Недостаточные знания специалистов – медиков, работающих с детьми о формировании здоровых органов полости рта </w:t>
      </w:r>
      <w:r w:rsidR="00815B9B" w:rsidRPr="009A7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детей,</w:t>
      </w:r>
      <w:r w:rsidRPr="009A7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усугубляют эту проблем</w:t>
      </w:r>
      <w:r w:rsidR="00C64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64FFE" w:rsidRPr="005F1167" w:rsidRDefault="00C64FFE" w:rsidP="00C64FF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116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орядок проведения занятия построен </w:t>
      </w:r>
      <w:r w:rsidRPr="005F1167">
        <w:rPr>
          <w:rFonts w:ascii="Times New Roman" w:hAnsi="Times New Roman"/>
          <w:sz w:val="28"/>
          <w:szCs w:val="28"/>
        </w:rPr>
        <w:t>традиционно: теоретические занятия проводится лекционным методом</w:t>
      </w:r>
      <w:r>
        <w:rPr>
          <w:rFonts w:ascii="Times New Roman" w:hAnsi="Times New Roman"/>
          <w:sz w:val="28"/>
          <w:szCs w:val="28"/>
        </w:rPr>
        <w:t>, в учебной аудитории</w:t>
      </w:r>
      <w:r w:rsidRPr="005F1167">
        <w:rPr>
          <w:rFonts w:ascii="Times New Roman" w:hAnsi="Times New Roman"/>
          <w:sz w:val="28"/>
          <w:szCs w:val="28"/>
        </w:rPr>
        <w:t>; самостоятельная внеаудиторная работа студентов предусматривает углубленное изучение вопросов, включенных в перечень обязательного минимума.</w:t>
      </w:r>
    </w:p>
    <w:p w:rsidR="00C64FFE" w:rsidRDefault="00C64FFE" w:rsidP="00C64FFE">
      <w:pPr>
        <w:pStyle w:val="1"/>
        <w:spacing w:line="360" w:lineRule="auto"/>
        <w:ind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Контроль знаний представлен вопросами для фронтального опроса. </w:t>
      </w:r>
    </w:p>
    <w:p w:rsidR="00C64FFE" w:rsidRPr="00C64FFE" w:rsidRDefault="00C64FFE" w:rsidP="00C64F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формирования профессиональных и общих компетенций в структуре занятия используются разнообразные методики обучения.</w:t>
      </w:r>
    </w:p>
    <w:p w:rsidR="00D629C3" w:rsidRPr="009A7DAA" w:rsidRDefault="00D629C3" w:rsidP="00C64F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</w:pPr>
      <w:r w:rsidRPr="009A7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7DAA" w:rsidRPr="009A7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разработка соответствует разделу рабочей программы, </w:t>
      </w:r>
      <w:r w:rsidR="00C64FFE" w:rsidRPr="009A7DAA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утвержденной на заседании</w:t>
      </w:r>
      <w:r w:rsidRPr="009A7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64FFE" w:rsidRPr="009A7DAA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методического отдела колледжа</w:t>
      </w:r>
      <w:r w:rsidRPr="009A7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Рекомендуется   для     </w:t>
      </w:r>
      <w:r w:rsidR="00C64FFE" w:rsidRPr="009A7DAA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преподавателей и студентов</w:t>
      </w:r>
      <w:r w:rsidRPr="009A7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64FFE" w:rsidRPr="009A7DAA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медицинского колледжа специальности 31.02.</w:t>
      </w:r>
      <w:r w:rsidRPr="009A7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7A82" w:rsidRPr="009A7DAA">
        <w:rPr>
          <w:rFonts w:ascii="Times New Roman" w:hAnsi="Times New Roman" w:cs="Times New Roman"/>
          <w:color w:val="000000" w:themeColor="text1"/>
          <w:sz w:val="28"/>
          <w:szCs w:val="28"/>
        </w:rPr>
        <w:t>05 Стоматология ортопедическая.</w:t>
      </w:r>
      <w:r w:rsidRPr="009A7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D629C3" w:rsidRDefault="00D629C3" w:rsidP="005F4AC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D24DC3" w:rsidRPr="00C64FFE" w:rsidRDefault="00D24DC3" w:rsidP="00C64FFE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24DC3" w:rsidRDefault="00D24DC3" w:rsidP="00D24DC3">
      <w:pPr>
        <w:pStyle w:val="ad"/>
        <w:tabs>
          <w:tab w:val="left" w:pos="379"/>
          <w:tab w:val="left" w:pos="708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Стандарт</w:t>
      </w:r>
    </w:p>
    <w:p w:rsidR="00D24DC3" w:rsidRDefault="00D24DC3" w:rsidP="00D24DC3">
      <w:pPr>
        <w:pStyle w:val="ad"/>
        <w:tabs>
          <w:tab w:val="left" w:pos="379"/>
          <w:tab w:val="left" w:pos="708"/>
        </w:tabs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4DC3" w:rsidRPr="005F4ACB" w:rsidRDefault="00D24DC3" w:rsidP="00D24DC3">
      <w:pPr>
        <w:pStyle w:val="ad"/>
        <w:tabs>
          <w:tab w:val="left" w:pos="379"/>
          <w:tab w:val="left" w:pos="708"/>
        </w:tabs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5F4ACB">
        <w:rPr>
          <w:rFonts w:ascii="Times New Roman" w:hAnsi="Times New Roman" w:cs="Times New Roman"/>
          <w:b/>
          <w:bCs/>
          <w:sz w:val="28"/>
          <w:szCs w:val="28"/>
        </w:rPr>
        <w:t>Формирование общих и профессиональных компетенций</w:t>
      </w:r>
    </w:p>
    <w:p w:rsidR="00D24DC3" w:rsidRPr="005F4ACB" w:rsidRDefault="00D24DC3" w:rsidP="00D24D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ACB">
        <w:rPr>
          <w:rFonts w:ascii="Times New Roman" w:hAnsi="Times New Roman" w:cs="Times New Roman"/>
          <w:b/>
          <w:sz w:val="28"/>
          <w:szCs w:val="28"/>
        </w:rPr>
        <w:t>ОК 1</w:t>
      </w:r>
      <w:proofErr w:type="gramStart"/>
      <w:r w:rsidRPr="005F4AC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F4ACB">
        <w:rPr>
          <w:rFonts w:ascii="Times New Roman" w:hAnsi="Times New Roman" w:cs="Times New Roman"/>
          <w:sz w:val="28"/>
          <w:szCs w:val="28"/>
        </w:rPr>
        <w:t>онимать сущность и социальную значимость своей будущей про</w:t>
      </w:r>
      <w:r w:rsidRPr="005F4ACB">
        <w:rPr>
          <w:rFonts w:ascii="Times New Roman" w:hAnsi="Times New Roman" w:cs="Times New Roman"/>
          <w:sz w:val="28"/>
          <w:szCs w:val="28"/>
        </w:rPr>
        <w:softHyphen/>
        <w:t>фессии, проявлять к ней устойчивый интерес.</w:t>
      </w:r>
    </w:p>
    <w:p w:rsidR="00D24DC3" w:rsidRPr="005F4ACB" w:rsidRDefault="00D24DC3" w:rsidP="00D24DC3">
      <w:pPr>
        <w:widowControl w:val="0"/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ACB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ACB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5F4ACB">
        <w:rPr>
          <w:rFonts w:ascii="Times New Roman" w:hAnsi="Times New Roman" w:cs="Times New Roman"/>
          <w:sz w:val="28"/>
          <w:szCs w:val="28"/>
        </w:rPr>
        <w:t>использовать информационно-коммуникационные технологии в профессиональной деятельности.</w:t>
      </w:r>
    </w:p>
    <w:p w:rsidR="00D24DC3" w:rsidRPr="005F4ACB" w:rsidRDefault="00D24DC3" w:rsidP="00D24DC3">
      <w:pPr>
        <w:widowControl w:val="0"/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</w:rPr>
      </w:pPr>
      <w:r w:rsidRPr="005F4ACB">
        <w:rPr>
          <w:rFonts w:ascii="Times New Roman" w:hAnsi="Times New Roman" w:cs="Times New Roman"/>
          <w:b/>
          <w:sz w:val="28"/>
          <w:szCs w:val="28"/>
        </w:rPr>
        <w:t>ОК 9</w:t>
      </w:r>
      <w:proofErr w:type="gramStart"/>
      <w:r w:rsidRPr="005F4AC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F4ACB">
        <w:rPr>
          <w:rFonts w:ascii="Times New Roman" w:hAnsi="Times New Roman" w:cs="Times New Roman"/>
          <w:sz w:val="28"/>
          <w:szCs w:val="28"/>
        </w:rPr>
        <w:t>риентироваться в условиях частой смены технологий в профес</w:t>
      </w:r>
      <w:r w:rsidRPr="005F4ACB">
        <w:rPr>
          <w:rFonts w:ascii="Times New Roman" w:hAnsi="Times New Roman" w:cs="Times New Roman"/>
          <w:sz w:val="28"/>
          <w:szCs w:val="28"/>
        </w:rPr>
        <w:softHyphen/>
        <w:t>сиональной деятельности</w:t>
      </w:r>
    </w:p>
    <w:p w:rsidR="00D24DC3" w:rsidRPr="005F4ACB" w:rsidRDefault="00D24DC3" w:rsidP="00D24D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4ACB">
        <w:rPr>
          <w:rFonts w:ascii="Times New Roman" w:hAnsi="Times New Roman" w:cs="Times New Roman"/>
          <w:b/>
          <w:sz w:val="28"/>
          <w:szCs w:val="28"/>
        </w:rPr>
        <w:t>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ACB"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 w:rsidRPr="005F4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F4ACB">
        <w:rPr>
          <w:rFonts w:ascii="Times New Roman" w:hAnsi="Times New Roman" w:cs="Times New Roman"/>
          <w:sz w:val="28"/>
          <w:szCs w:val="28"/>
        </w:rPr>
        <w:t>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D24DC3" w:rsidRPr="005F4ACB" w:rsidRDefault="00D24DC3" w:rsidP="00D24D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ACB">
        <w:rPr>
          <w:rFonts w:ascii="Times New Roman" w:hAnsi="Times New Roman" w:cs="Times New Roman"/>
          <w:b/>
          <w:sz w:val="28"/>
          <w:szCs w:val="28"/>
        </w:rPr>
        <w:t xml:space="preserve">Профессиональные компетенции </w:t>
      </w:r>
    </w:p>
    <w:p w:rsidR="00D24DC3" w:rsidRPr="005F4ACB" w:rsidRDefault="00D24DC3" w:rsidP="00D24DC3">
      <w:pPr>
        <w:widowControl w:val="0"/>
        <w:snapToGrid w:val="0"/>
        <w:spacing w:after="0" w:line="360" w:lineRule="auto"/>
        <w:jc w:val="both"/>
        <w:rPr>
          <w:rFonts w:ascii="Times New Roman" w:hAnsi="Times New Roman" w:cs="Times New Roman"/>
        </w:rPr>
      </w:pPr>
      <w:r w:rsidRPr="005F4ACB">
        <w:rPr>
          <w:rFonts w:ascii="Times New Roman" w:hAnsi="Times New Roman" w:cs="Times New Roman"/>
          <w:b/>
          <w:sz w:val="28"/>
          <w:szCs w:val="28"/>
        </w:rPr>
        <w:t>ПК 4.1.</w:t>
      </w:r>
      <w:r w:rsidRPr="005F4ACB">
        <w:rPr>
          <w:rFonts w:ascii="Times New Roman" w:hAnsi="Times New Roman" w:cs="Times New Roman"/>
          <w:sz w:val="28"/>
          <w:szCs w:val="28"/>
        </w:rPr>
        <w:t xml:space="preserve"> Изготавливать основные элементы </w:t>
      </w:r>
      <w:proofErr w:type="spellStart"/>
      <w:r w:rsidRPr="005F4ACB">
        <w:rPr>
          <w:rFonts w:ascii="Times New Roman" w:hAnsi="Times New Roman" w:cs="Times New Roman"/>
          <w:sz w:val="28"/>
          <w:szCs w:val="28"/>
        </w:rPr>
        <w:t>ортодонтических</w:t>
      </w:r>
      <w:proofErr w:type="spellEnd"/>
      <w:r w:rsidRPr="005F4ACB">
        <w:rPr>
          <w:rFonts w:ascii="Times New Roman" w:hAnsi="Times New Roman" w:cs="Times New Roman"/>
          <w:sz w:val="28"/>
          <w:szCs w:val="28"/>
        </w:rPr>
        <w:t xml:space="preserve"> аппаратов.</w:t>
      </w:r>
    </w:p>
    <w:p w:rsidR="00D24DC3" w:rsidRPr="005F4ACB" w:rsidRDefault="00D24DC3" w:rsidP="00D24DC3">
      <w:pPr>
        <w:widowControl w:val="0"/>
        <w:snapToGrid w:val="0"/>
        <w:spacing w:after="0" w:line="360" w:lineRule="auto"/>
        <w:jc w:val="both"/>
        <w:rPr>
          <w:rFonts w:ascii="Times New Roman" w:hAnsi="Times New Roman" w:cs="Times New Roman"/>
        </w:rPr>
      </w:pPr>
      <w:r w:rsidRPr="005F4ACB">
        <w:rPr>
          <w:rFonts w:ascii="Times New Roman" w:hAnsi="Times New Roman" w:cs="Times New Roman"/>
          <w:b/>
          <w:sz w:val="28"/>
          <w:szCs w:val="28"/>
        </w:rPr>
        <w:t>ПК 4.2</w:t>
      </w:r>
      <w:proofErr w:type="gramStart"/>
      <w:r w:rsidRPr="005F4AC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F4ACB">
        <w:rPr>
          <w:rFonts w:ascii="Times New Roman" w:hAnsi="Times New Roman" w:cs="Times New Roman"/>
          <w:sz w:val="28"/>
          <w:szCs w:val="28"/>
        </w:rPr>
        <w:t xml:space="preserve">зготавливать основные съемные и несъемные </w:t>
      </w:r>
      <w:proofErr w:type="spellStart"/>
      <w:r w:rsidRPr="005F4ACB">
        <w:rPr>
          <w:rFonts w:ascii="Times New Roman" w:hAnsi="Times New Roman" w:cs="Times New Roman"/>
          <w:sz w:val="28"/>
          <w:szCs w:val="28"/>
        </w:rPr>
        <w:t>ортодонтические</w:t>
      </w:r>
      <w:proofErr w:type="spellEnd"/>
      <w:r w:rsidRPr="005F4ACB">
        <w:rPr>
          <w:rFonts w:ascii="Times New Roman" w:hAnsi="Times New Roman" w:cs="Times New Roman"/>
          <w:sz w:val="28"/>
          <w:szCs w:val="28"/>
        </w:rPr>
        <w:t xml:space="preserve"> аппараты.</w:t>
      </w:r>
    </w:p>
    <w:p w:rsidR="00D24DC3" w:rsidRDefault="00D24DC3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24DC3" w:rsidRDefault="00D24DC3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134813" w:rsidRDefault="00134813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134813" w:rsidRDefault="00134813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134813" w:rsidRDefault="00134813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134813" w:rsidRDefault="00134813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134813" w:rsidRDefault="00134813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134813" w:rsidRDefault="00134813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134813" w:rsidRDefault="00134813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134813" w:rsidRDefault="00134813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24DC3" w:rsidRDefault="00D24DC3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64FFE" w:rsidRDefault="00C64FFE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 w:type="page"/>
      </w:r>
    </w:p>
    <w:p w:rsidR="00CD0AC3" w:rsidRDefault="00CD0AC3" w:rsidP="001A67B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23CE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План занятия</w:t>
      </w:r>
    </w:p>
    <w:p w:rsidR="00CD0AC3" w:rsidRPr="005F4ACB" w:rsidRDefault="007D7A82" w:rsidP="00F501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ACB">
        <w:rPr>
          <w:rFonts w:ascii="Times New Roman" w:hAnsi="Times New Roman" w:cs="Times New Roman"/>
          <w:b/>
          <w:sz w:val="28"/>
          <w:szCs w:val="28"/>
        </w:rPr>
        <w:t xml:space="preserve">МДК 04.01 Технология изготовления </w:t>
      </w:r>
      <w:proofErr w:type="spellStart"/>
      <w:r w:rsidRPr="005F4ACB">
        <w:rPr>
          <w:rFonts w:ascii="Times New Roman" w:hAnsi="Times New Roman" w:cs="Times New Roman"/>
          <w:b/>
          <w:sz w:val="28"/>
          <w:szCs w:val="28"/>
        </w:rPr>
        <w:t>ортодонтических</w:t>
      </w:r>
      <w:proofErr w:type="spellEnd"/>
      <w:r w:rsidRPr="005F4ACB">
        <w:rPr>
          <w:rFonts w:ascii="Times New Roman" w:hAnsi="Times New Roman" w:cs="Times New Roman"/>
          <w:b/>
          <w:sz w:val="28"/>
          <w:szCs w:val="28"/>
        </w:rPr>
        <w:t xml:space="preserve"> аппаратов </w:t>
      </w:r>
      <w:r w:rsidRPr="005F4ACB">
        <w:rPr>
          <w:rFonts w:ascii="Times New Roman" w:hAnsi="Times New Roman" w:cs="Times New Roman"/>
          <w:sz w:val="28"/>
          <w:szCs w:val="28"/>
        </w:rPr>
        <w:t>Понятие зубочелюстных аномалий, их классификации и причины»</w:t>
      </w:r>
    </w:p>
    <w:p w:rsidR="00CD0AC3" w:rsidRPr="005F4ACB" w:rsidRDefault="00CD0AC3" w:rsidP="00F501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ACB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7D7A82" w:rsidRPr="005F4ACB">
        <w:rPr>
          <w:rFonts w:ascii="Times New Roman" w:hAnsi="Times New Roman" w:cs="Times New Roman"/>
          <w:b/>
          <w:sz w:val="28"/>
          <w:szCs w:val="28"/>
        </w:rPr>
        <w:t>занятия: «</w:t>
      </w:r>
      <w:r w:rsidR="007D7A82" w:rsidRPr="005F4ACB">
        <w:rPr>
          <w:rFonts w:ascii="Times New Roman" w:hAnsi="Times New Roman" w:cs="Times New Roman"/>
          <w:sz w:val="28"/>
          <w:szCs w:val="28"/>
        </w:rPr>
        <w:t>Понятие зубочелюстных аномалий, их классификации и причины»</w:t>
      </w:r>
    </w:p>
    <w:p w:rsidR="00CD0AC3" w:rsidRPr="005F4ACB" w:rsidRDefault="00E22968" w:rsidP="005F4A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ACB">
        <w:rPr>
          <w:rFonts w:ascii="Times New Roman" w:hAnsi="Times New Roman" w:cs="Times New Roman"/>
          <w:b/>
          <w:sz w:val="28"/>
          <w:szCs w:val="28"/>
        </w:rPr>
        <w:t>Специальность: 31.02.05</w:t>
      </w:r>
      <w:r w:rsidR="007D7A82" w:rsidRPr="005F4ACB">
        <w:rPr>
          <w:rFonts w:ascii="Times New Roman" w:hAnsi="Times New Roman" w:cs="Times New Roman"/>
          <w:sz w:val="28"/>
          <w:szCs w:val="28"/>
        </w:rPr>
        <w:t xml:space="preserve">   Стоматология ортопедическая</w:t>
      </w:r>
    </w:p>
    <w:p w:rsidR="00CD0AC3" w:rsidRPr="005F4ACB" w:rsidRDefault="00E22968" w:rsidP="005F4A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ACB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="00CD0AC3" w:rsidRPr="005F4ACB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CD0AC3" w:rsidRPr="005F4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AC3" w:rsidRPr="005F4ACB" w:rsidRDefault="00CD0AC3" w:rsidP="005F4A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968" w:rsidRPr="005F4ACB">
        <w:rPr>
          <w:rFonts w:ascii="Times New Roman" w:hAnsi="Times New Roman" w:cs="Times New Roman"/>
          <w:sz w:val="28"/>
          <w:szCs w:val="28"/>
        </w:rPr>
        <w:t>Изучить классификацию и причины возникновения, анатомические и функциональные нарушения зубочелюстной системы.</w:t>
      </w:r>
    </w:p>
    <w:p w:rsidR="00CD0AC3" w:rsidRPr="005F4ACB" w:rsidRDefault="00E22968" w:rsidP="00454A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ACB">
        <w:rPr>
          <w:rFonts w:ascii="Times New Roman" w:hAnsi="Times New Roman" w:cs="Times New Roman"/>
          <w:b/>
          <w:sz w:val="28"/>
          <w:szCs w:val="28"/>
        </w:rPr>
        <w:t xml:space="preserve">Междисциплинарные связи: </w:t>
      </w:r>
      <w:r w:rsidRPr="005F4ACB">
        <w:rPr>
          <w:rFonts w:ascii="Times New Roman" w:hAnsi="Times New Roman" w:cs="Times New Roman"/>
          <w:sz w:val="28"/>
          <w:szCs w:val="28"/>
        </w:rPr>
        <w:t>анатомия и физиология человека с курсом биомеханики зубочелюстной системы</w:t>
      </w:r>
      <w:r w:rsidR="00CD0AC3" w:rsidRPr="005F4ACB">
        <w:rPr>
          <w:rFonts w:ascii="Times New Roman" w:hAnsi="Times New Roman" w:cs="Times New Roman"/>
          <w:sz w:val="28"/>
          <w:szCs w:val="28"/>
        </w:rPr>
        <w:t>.</w:t>
      </w:r>
      <w:r w:rsidRPr="005F4ACB">
        <w:rPr>
          <w:rFonts w:ascii="Times New Roman" w:hAnsi="Times New Roman" w:cs="Times New Roman"/>
          <w:sz w:val="28"/>
          <w:szCs w:val="28"/>
        </w:rPr>
        <w:t xml:space="preserve"> Изготовление съемных пластиночных протезов. Зуботехническое материаловедение с курсом охраны труда и техники безопасности.</w:t>
      </w:r>
    </w:p>
    <w:p w:rsidR="00CD0AC3" w:rsidRPr="005F4ACB" w:rsidRDefault="005F4ACB" w:rsidP="00454A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ACB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5F4ACB">
        <w:rPr>
          <w:rFonts w:ascii="Times New Roman" w:hAnsi="Times New Roman" w:cs="Times New Roman"/>
          <w:sz w:val="28"/>
          <w:szCs w:val="28"/>
        </w:rPr>
        <w:t>: кабинет №</w:t>
      </w:r>
      <w:r w:rsidR="007D7A82" w:rsidRPr="005F4ACB">
        <w:rPr>
          <w:rFonts w:ascii="Times New Roman" w:hAnsi="Times New Roman" w:cs="Times New Roman"/>
          <w:sz w:val="28"/>
          <w:szCs w:val="28"/>
        </w:rPr>
        <w:t>4-с</w:t>
      </w:r>
      <w:r w:rsidR="00CD0AC3" w:rsidRPr="005F4ACB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D0AC3" w:rsidRPr="005F4ACB" w:rsidRDefault="005F4ACB" w:rsidP="00454A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ACB">
        <w:rPr>
          <w:rFonts w:ascii="Times New Roman" w:hAnsi="Times New Roman" w:cs="Times New Roman"/>
          <w:b/>
          <w:sz w:val="28"/>
          <w:szCs w:val="28"/>
        </w:rPr>
        <w:t>Тип занятия</w:t>
      </w:r>
      <w:r w:rsidRPr="005F4ACB">
        <w:rPr>
          <w:rFonts w:ascii="Times New Roman" w:hAnsi="Times New Roman" w:cs="Times New Roman"/>
          <w:sz w:val="28"/>
          <w:szCs w:val="28"/>
        </w:rPr>
        <w:t>: изучение нового материала</w:t>
      </w:r>
      <w:r w:rsidR="00CD0AC3" w:rsidRPr="005F4ACB">
        <w:rPr>
          <w:rFonts w:ascii="Times New Roman" w:hAnsi="Times New Roman" w:cs="Times New Roman"/>
          <w:sz w:val="28"/>
          <w:szCs w:val="28"/>
        </w:rPr>
        <w:t>.</w:t>
      </w:r>
    </w:p>
    <w:p w:rsidR="00CD0AC3" w:rsidRPr="005F4ACB" w:rsidRDefault="005F4ACB" w:rsidP="00454A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ACB"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 w:rsidRPr="005F4ACB">
        <w:rPr>
          <w:rFonts w:ascii="Times New Roman" w:hAnsi="Times New Roman" w:cs="Times New Roman"/>
          <w:sz w:val="28"/>
          <w:szCs w:val="28"/>
        </w:rPr>
        <w:t>: 2</w:t>
      </w:r>
      <w:r w:rsidR="00CD0AC3" w:rsidRPr="005F4ACB">
        <w:rPr>
          <w:rFonts w:ascii="Times New Roman" w:hAnsi="Times New Roman" w:cs="Times New Roman"/>
          <w:sz w:val="28"/>
          <w:szCs w:val="28"/>
        </w:rPr>
        <w:t>.</w:t>
      </w:r>
    </w:p>
    <w:p w:rsidR="00CD0AC3" w:rsidRPr="005F4ACB" w:rsidRDefault="005F4ACB" w:rsidP="00454A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ACB">
        <w:rPr>
          <w:rFonts w:ascii="Times New Roman" w:hAnsi="Times New Roman" w:cs="Times New Roman"/>
          <w:b/>
          <w:sz w:val="28"/>
          <w:szCs w:val="28"/>
        </w:rPr>
        <w:t>Обеспечение занятия (средства обучения)</w:t>
      </w:r>
      <w:r w:rsidRPr="005F4ACB">
        <w:rPr>
          <w:rFonts w:ascii="Times New Roman" w:hAnsi="Times New Roman" w:cs="Times New Roman"/>
          <w:sz w:val="28"/>
          <w:szCs w:val="28"/>
        </w:rPr>
        <w:t>: технические средства: ноутбук</w:t>
      </w:r>
      <w:r w:rsidR="00CD0AC3" w:rsidRPr="005F4ACB">
        <w:rPr>
          <w:rFonts w:ascii="Times New Roman" w:hAnsi="Times New Roman" w:cs="Times New Roman"/>
          <w:sz w:val="28"/>
          <w:szCs w:val="28"/>
        </w:rPr>
        <w:t xml:space="preserve">, </w:t>
      </w:r>
      <w:r w:rsidR="001D5E83" w:rsidRPr="005F4ACB">
        <w:rPr>
          <w:rFonts w:ascii="Times New Roman" w:hAnsi="Times New Roman" w:cs="Times New Roman"/>
          <w:sz w:val="28"/>
          <w:szCs w:val="28"/>
        </w:rPr>
        <w:t>проектор,</w:t>
      </w:r>
      <w:r w:rsidR="00CD0AC3" w:rsidRPr="005F4ACB">
        <w:rPr>
          <w:rFonts w:ascii="Times New Roman" w:hAnsi="Times New Roman" w:cs="Times New Roman"/>
          <w:sz w:val="28"/>
          <w:szCs w:val="28"/>
        </w:rPr>
        <w:t xml:space="preserve"> </w:t>
      </w:r>
      <w:r w:rsidRPr="005F4ACB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5F4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ACB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044369" w:rsidRPr="005F4ACB">
        <w:rPr>
          <w:rFonts w:ascii="Times New Roman" w:hAnsi="Times New Roman" w:cs="Times New Roman"/>
          <w:sz w:val="28"/>
          <w:szCs w:val="28"/>
        </w:rPr>
        <w:t>-</w:t>
      </w:r>
      <w:r w:rsidRPr="005F4ACB">
        <w:rPr>
          <w:rFonts w:ascii="Times New Roman" w:hAnsi="Times New Roman" w:cs="Times New Roman"/>
          <w:sz w:val="28"/>
          <w:szCs w:val="28"/>
        </w:rPr>
        <w:t xml:space="preserve">накопитель с </w:t>
      </w:r>
      <w:r w:rsidR="00ED7342" w:rsidRPr="005F4ACB">
        <w:rPr>
          <w:rFonts w:ascii="Times New Roman" w:hAnsi="Times New Roman" w:cs="Times New Roman"/>
          <w:sz w:val="28"/>
          <w:szCs w:val="28"/>
        </w:rPr>
        <w:t>презентацией занятия</w:t>
      </w:r>
      <w:r w:rsidR="00ED7342">
        <w:rPr>
          <w:rFonts w:ascii="Times New Roman" w:hAnsi="Times New Roman" w:cs="Times New Roman"/>
          <w:sz w:val="28"/>
          <w:szCs w:val="28"/>
        </w:rPr>
        <w:t xml:space="preserve"> и видеофильмом</w:t>
      </w:r>
      <w:r w:rsidR="001D5E83" w:rsidRPr="005F4ACB">
        <w:rPr>
          <w:rFonts w:ascii="Times New Roman" w:hAnsi="Times New Roman" w:cs="Times New Roman"/>
          <w:sz w:val="28"/>
          <w:szCs w:val="28"/>
        </w:rPr>
        <w:t>.</w:t>
      </w:r>
    </w:p>
    <w:p w:rsidR="00044369" w:rsidRPr="005F4ACB" w:rsidRDefault="00044369" w:rsidP="00454A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ACB">
        <w:rPr>
          <w:rFonts w:ascii="Times New Roman" w:hAnsi="Times New Roman" w:cs="Times New Roman"/>
          <w:sz w:val="28"/>
          <w:szCs w:val="28"/>
        </w:rPr>
        <w:t>Студенты   должны:</w:t>
      </w:r>
    </w:p>
    <w:p w:rsidR="00044369" w:rsidRPr="005F4ACB" w:rsidRDefault="00044369" w:rsidP="00454A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ACB">
        <w:rPr>
          <w:rFonts w:ascii="Times New Roman" w:hAnsi="Times New Roman" w:cs="Times New Roman"/>
          <w:b/>
          <w:sz w:val="28"/>
          <w:szCs w:val="28"/>
        </w:rPr>
        <w:t>знать</w:t>
      </w:r>
      <w:r w:rsidR="001A613B" w:rsidRPr="005F4ACB">
        <w:rPr>
          <w:rFonts w:ascii="Times New Roman" w:hAnsi="Times New Roman" w:cs="Times New Roman"/>
          <w:sz w:val="28"/>
          <w:szCs w:val="28"/>
        </w:rPr>
        <w:t xml:space="preserve">  -  цели и задачи ортодонтии;</w:t>
      </w:r>
    </w:p>
    <w:p w:rsidR="001A613B" w:rsidRPr="005F4ACB" w:rsidRDefault="001A613B" w:rsidP="00454A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ACB">
        <w:rPr>
          <w:rFonts w:ascii="Times New Roman" w:hAnsi="Times New Roman" w:cs="Times New Roman"/>
          <w:sz w:val="28"/>
          <w:szCs w:val="28"/>
        </w:rPr>
        <w:t xml:space="preserve">-    оснащение рабочего места зубного техника при изготовлении             </w:t>
      </w:r>
      <w:proofErr w:type="spellStart"/>
      <w:r w:rsidRPr="005F4ACB">
        <w:rPr>
          <w:rFonts w:ascii="Times New Roman" w:hAnsi="Times New Roman" w:cs="Times New Roman"/>
          <w:sz w:val="28"/>
          <w:szCs w:val="28"/>
        </w:rPr>
        <w:t>ортодонтических</w:t>
      </w:r>
      <w:proofErr w:type="spellEnd"/>
      <w:r w:rsidRPr="005F4ACB">
        <w:rPr>
          <w:rFonts w:ascii="Times New Roman" w:hAnsi="Times New Roman" w:cs="Times New Roman"/>
          <w:sz w:val="28"/>
          <w:szCs w:val="28"/>
        </w:rPr>
        <w:t xml:space="preserve"> аппаратов;</w:t>
      </w:r>
    </w:p>
    <w:p w:rsidR="001A613B" w:rsidRPr="005F4ACB" w:rsidRDefault="001A613B" w:rsidP="00454A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ACB">
        <w:rPr>
          <w:rFonts w:ascii="Times New Roman" w:hAnsi="Times New Roman" w:cs="Times New Roman"/>
          <w:sz w:val="28"/>
          <w:szCs w:val="28"/>
        </w:rPr>
        <w:t xml:space="preserve">- анатомо-физиологические особенности зубочелюстной системы у </w:t>
      </w:r>
      <w:r w:rsidR="009A7DAA" w:rsidRPr="005F4ACB">
        <w:rPr>
          <w:rFonts w:ascii="Times New Roman" w:hAnsi="Times New Roman" w:cs="Times New Roman"/>
          <w:sz w:val="28"/>
          <w:szCs w:val="28"/>
        </w:rPr>
        <w:t>детей на</w:t>
      </w:r>
      <w:r w:rsidRPr="005F4ACB">
        <w:rPr>
          <w:rFonts w:ascii="Times New Roman" w:hAnsi="Times New Roman" w:cs="Times New Roman"/>
          <w:sz w:val="28"/>
          <w:szCs w:val="28"/>
        </w:rPr>
        <w:t xml:space="preserve"> разных этапах развития;</w:t>
      </w:r>
    </w:p>
    <w:p w:rsidR="001A613B" w:rsidRPr="005F4ACB" w:rsidRDefault="001A613B" w:rsidP="00454A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ACB">
        <w:rPr>
          <w:rFonts w:ascii="Times New Roman" w:hAnsi="Times New Roman" w:cs="Times New Roman"/>
          <w:sz w:val="28"/>
          <w:szCs w:val="28"/>
        </w:rPr>
        <w:t>- понятие о зубочелюстных аномалиях, их классификации и причины во</w:t>
      </w:r>
      <w:r w:rsidR="00D33AD3" w:rsidRPr="005F4ACB">
        <w:rPr>
          <w:rFonts w:ascii="Times New Roman" w:hAnsi="Times New Roman" w:cs="Times New Roman"/>
          <w:sz w:val="28"/>
          <w:szCs w:val="28"/>
        </w:rPr>
        <w:t>зникновения;</w:t>
      </w:r>
    </w:p>
    <w:p w:rsidR="00044369" w:rsidRPr="005F4ACB" w:rsidRDefault="00044369" w:rsidP="00454A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ACB">
        <w:rPr>
          <w:rFonts w:ascii="Times New Roman" w:hAnsi="Times New Roman" w:cs="Times New Roman"/>
          <w:b/>
          <w:sz w:val="28"/>
          <w:szCs w:val="28"/>
        </w:rPr>
        <w:t xml:space="preserve">уметь  </w:t>
      </w:r>
      <w:r w:rsidRPr="005F4ACB">
        <w:rPr>
          <w:rFonts w:ascii="Times New Roman" w:hAnsi="Times New Roman" w:cs="Times New Roman"/>
          <w:sz w:val="28"/>
          <w:szCs w:val="28"/>
        </w:rPr>
        <w:t xml:space="preserve">- </w:t>
      </w:r>
      <w:r w:rsidR="00D33AD3" w:rsidRPr="005F4ACB">
        <w:rPr>
          <w:rFonts w:ascii="Times New Roman" w:hAnsi="Times New Roman" w:cs="Times New Roman"/>
          <w:sz w:val="28"/>
          <w:szCs w:val="28"/>
        </w:rPr>
        <w:t xml:space="preserve"> подготовить рабочее место;</w:t>
      </w:r>
    </w:p>
    <w:p w:rsidR="00D33AD3" w:rsidRPr="005F4ACB" w:rsidRDefault="00D33AD3" w:rsidP="005F4AC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4ACB">
        <w:rPr>
          <w:rFonts w:ascii="Times New Roman" w:hAnsi="Times New Roman" w:cs="Times New Roman"/>
          <w:sz w:val="28"/>
          <w:szCs w:val="28"/>
        </w:rPr>
        <w:t xml:space="preserve">             - читать заказ-наряд;</w:t>
      </w:r>
    </w:p>
    <w:p w:rsidR="00044369" w:rsidRPr="00823CE8" w:rsidRDefault="00044369" w:rsidP="00C777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AC3" w:rsidRDefault="00CD0AC3" w:rsidP="00823CE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CE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занятия</w:t>
      </w:r>
    </w:p>
    <w:tbl>
      <w:tblPr>
        <w:tblStyle w:val="a5"/>
        <w:tblW w:w="8931" w:type="dxa"/>
        <w:tblInd w:w="78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709"/>
        <w:gridCol w:w="4961"/>
        <w:gridCol w:w="3261"/>
      </w:tblGrid>
      <w:tr w:rsidR="00CD0AC3" w:rsidRPr="00823CE8" w:rsidTr="00465E02">
        <w:tc>
          <w:tcPr>
            <w:tcW w:w="709" w:type="dxa"/>
            <w:shd w:val="clear" w:color="auto" w:fill="auto"/>
            <w:tcMar>
              <w:left w:w="78" w:type="dxa"/>
            </w:tcMar>
          </w:tcPr>
          <w:p w:rsidR="00CD0AC3" w:rsidRPr="00823CE8" w:rsidRDefault="00CD0AC3" w:rsidP="00823CE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CE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shd w:val="clear" w:color="auto" w:fill="auto"/>
            <w:tcMar>
              <w:left w:w="78" w:type="dxa"/>
            </w:tcMar>
          </w:tcPr>
          <w:p w:rsidR="00CD0AC3" w:rsidRPr="00823CE8" w:rsidRDefault="00CD0AC3" w:rsidP="00454A4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CE8">
              <w:rPr>
                <w:rFonts w:ascii="Times New Roman" w:hAnsi="Times New Roman"/>
                <w:sz w:val="28"/>
                <w:szCs w:val="28"/>
              </w:rPr>
              <w:t>Этап занятия</w:t>
            </w:r>
          </w:p>
        </w:tc>
        <w:tc>
          <w:tcPr>
            <w:tcW w:w="3261" w:type="dxa"/>
            <w:shd w:val="clear" w:color="auto" w:fill="auto"/>
            <w:tcMar>
              <w:left w:w="78" w:type="dxa"/>
            </w:tcMar>
          </w:tcPr>
          <w:p w:rsidR="00CD0AC3" w:rsidRPr="00823CE8" w:rsidRDefault="00CD0AC3" w:rsidP="00454A4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CE8">
              <w:rPr>
                <w:rFonts w:ascii="Times New Roman" w:hAnsi="Times New Roman"/>
                <w:sz w:val="28"/>
                <w:szCs w:val="28"/>
              </w:rPr>
              <w:t>Время, отведенное на проведение этапа занятия</w:t>
            </w:r>
          </w:p>
        </w:tc>
      </w:tr>
      <w:tr w:rsidR="00CD0AC3" w:rsidRPr="00823CE8" w:rsidTr="00465E02">
        <w:tc>
          <w:tcPr>
            <w:tcW w:w="709" w:type="dxa"/>
            <w:shd w:val="clear" w:color="auto" w:fill="auto"/>
            <w:tcMar>
              <w:left w:w="78" w:type="dxa"/>
            </w:tcMar>
          </w:tcPr>
          <w:p w:rsidR="00CD0AC3" w:rsidRPr="00823CE8" w:rsidRDefault="00CD0AC3" w:rsidP="00823CE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CE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shd w:val="clear" w:color="auto" w:fill="auto"/>
            <w:tcMar>
              <w:left w:w="78" w:type="dxa"/>
            </w:tcMar>
          </w:tcPr>
          <w:p w:rsidR="00CD0AC3" w:rsidRPr="00823CE8" w:rsidRDefault="00CD0AC3" w:rsidP="00823CE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CE8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3261" w:type="dxa"/>
            <w:shd w:val="clear" w:color="auto" w:fill="auto"/>
            <w:tcMar>
              <w:left w:w="78" w:type="dxa"/>
            </w:tcMar>
          </w:tcPr>
          <w:p w:rsidR="00CD0AC3" w:rsidRPr="00823CE8" w:rsidRDefault="00100430" w:rsidP="00823CE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50142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  <w:tr w:rsidR="00CD0AC3" w:rsidRPr="00823CE8" w:rsidTr="00465E02">
        <w:tc>
          <w:tcPr>
            <w:tcW w:w="709" w:type="dxa"/>
            <w:shd w:val="clear" w:color="auto" w:fill="auto"/>
            <w:tcMar>
              <w:left w:w="78" w:type="dxa"/>
            </w:tcMar>
          </w:tcPr>
          <w:p w:rsidR="00CD0AC3" w:rsidRPr="00823CE8" w:rsidRDefault="00CD0AC3" w:rsidP="00823CE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CE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shd w:val="clear" w:color="auto" w:fill="auto"/>
            <w:tcMar>
              <w:left w:w="78" w:type="dxa"/>
            </w:tcMar>
          </w:tcPr>
          <w:p w:rsidR="00CD0AC3" w:rsidRPr="00823CE8" w:rsidRDefault="00CD0AC3" w:rsidP="00823CE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CE8">
              <w:rPr>
                <w:rFonts w:ascii="Times New Roman" w:hAnsi="Times New Roman"/>
                <w:sz w:val="28"/>
                <w:szCs w:val="28"/>
              </w:rPr>
              <w:t>Цели занятия (мотивация)</w:t>
            </w:r>
          </w:p>
        </w:tc>
        <w:tc>
          <w:tcPr>
            <w:tcW w:w="3261" w:type="dxa"/>
            <w:shd w:val="clear" w:color="auto" w:fill="auto"/>
            <w:tcMar>
              <w:left w:w="78" w:type="dxa"/>
            </w:tcMar>
          </w:tcPr>
          <w:p w:rsidR="00CD0AC3" w:rsidRPr="00823CE8" w:rsidRDefault="00100430" w:rsidP="00823CE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50142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  <w:tr w:rsidR="00454A49" w:rsidRPr="00823CE8" w:rsidTr="00465E02">
        <w:tc>
          <w:tcPr>
            <w:tcW w:w="709" w:type="dxa"/>
            <w:shd w:val="clear" w:color="auto" w:fill="auto"/>
            <w:tcMar>
              <w:left w:w="78" w:type="dxa"/>
            </w:tcMar>
          </w:tcPr>
          <w:p w:rsidR="00454A49" w:rsidRPr="00823CE8" w:rsidRDefault="00761D3A" w:rsidP="00823CE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shd w:val="clear" w:color="auto" w:fill="auto"/>
            <w:tcMar>
              <w:left w:w="78" w:type="dxa"/>
            </w:tcMar>
          </w:tcPr>
          <w:p w:rsidR="00454A49" w:rsidRPr="00823CE8" w:rsidRDefault="00454A49" w:rsidP="00454A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A49">
              <w:rPr>
                <w:rFonts w:ascii="Times New Roman" w:eastAsia="Times New Roman" w:hAnsi="Times New Roman"/>
                <w:sz w:val="28"/>
                <w:szCs w:val="28"/>
              </w:rPr>
              <w:t>Определение исходного уровня знаний</w:t>
            </w:r>
          </w:p>
        </w:tc>
        <w:tc>
          <w:tcPr>
            <w:tcW w:w="3261" w:type="dxa"/>
            <w:shd w:val="clear" w:color="auto" w:fill="auto"/>
            <w:tcMar>
              <w:left w:w="78" w:type="dxa"/>
            </w:tcMar>
          </w:tcPr>
          <w:p w:rsidR="00454A49" w:rsidRPr="00823CE8" w:rsidRDefault="00100430" w:rsidP="00823CE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F50142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  <w:tr w:rsidR="00CD0AC3" w:rsidRPr="00823CE8" w:rsidTr="00465E02">
        <w:tc>
          <w:tcPr>
            <w:tcW w:w="709" w:type="dxa"/>
            <w:shd w:val="clear" w:color="auto" w:fill="auto"/>
            <w:tcMar>
              <w:left w:w="78" w:type="dxa"/>
            </w:tcMar>
          </w:tcPr>
          <w:p w:rsidR="00CD0AC3" w:rsidRPr="00823CE8" w:rsidRDefault="00761D3A" w:rsidP="00823CE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D0AC3" w:rsidRPr="00823C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  <w:tcMar>
              <w:left w:w="78" w:type="dxa"/>
            </w:tcMar>
          </w:tcPr>
          <w:p w:rsidR="00CD0AC3" w:rsidRPr="00823CE8" w:rsidRDefault="00CD0AC3" w:rsidP="00823CE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CE8">
              <w:rPr>
                <w:rFonts w:ascii="Times New Roman" w:hAnsi="Times New Roman"/>
                <w:sz w:val="28"/>
                <w:szCs w:val="28"/>
              </w:rPr>
              <w:t xml:space="preserve">Введение нового материала  </w:t>
            </w:r>
          </w:p>
        </w:tc>
        <w:tc>
          <w:tcPr>
            <w:tcW w:w="3261" w:type="dxa"/>
            <w:shd w:val="clear" w:color="auto" w:fill="auto"/>
            <w:tcMar>
              <w:left w:w="78" w:type="dxa"/>
            </w:tcMar>
          </w:tcPr>
          <w:p w:rsidR="00CD0AC3" w:rsidRPr="00823CE8" w:rsidRDefault="00100430" w:rsidP="00823CE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F50142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  <w:tr w:rsidR="00CD0AC3" w:rsidRPr="00823CE8" w:rsidTr="00465E02">
        <w:tc>
          <w:tcPr>
            <w:tcW w:w="709" w:type="dxa"/>
            <w:shd w:val="clear" w:color="auto" w:fill="auto"/>
            <w:tcMar>
              <w:left w:w="78" w:type="dxa"/>
            </w:tcMar>
          </w:tcPr>
          <w:p w:rsidR="00CD0AC3" w:rsidRPr="00823CE8" w:rsidRDefault="00761D3A" w:rsidP="00823CE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  <w:shd w:val="clear" w:color="auto" w:fill="auto"/>
            <w:tcMar>
              <w:left w:w="78" w:type="dxa"/>
            </w:tcMar>
          </w:tcPr>
          <w:p w:rsidR="00CD0AC3" w:rsidRPr="00823CE8" w:rsidRDefault="00CD0AC3" w:rsidP="00823CE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CE8">
              <w:rPr>
                <w:rFonts w:ascii="Times New Roman" w:hAnsi="Times New Roman"/>
                <w:sz w:val="28"/>
                <w:szCs w:val="28"/>
              </w:rPr>
              <w:t>Закрепление материала</w:t>
            </w:r>
          </w:p>
        </w:tc>
        <w:tc>
          <w:tcPr>
            <w:tcW w:w="3261" w:type="dxa"/>
            <w:shd w:val="clear" w:color="auto" w:fill="auto"/>
            <w:tcMar>
              <w:left w:w="78" w:type="dxa"/>
            </w:tcMar>
          </w:tcPr>
          <w:p w:rsidR="00CD0AC3" w:rsidRPr="00823CE8" w:rsidRDefault="00100430" w:rsidP="00823CE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50142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  <w:tr w:rsidR="00CD0AC3" w:rsidRPr="00823CE8" w:rsidTr="00465E02">
        <w:tc>
          <w:tcPr>
            <w:tcW w:w="709" w:type="dxa"/>
            <w:shd w:val="clear" w:color="auto" w:fill="auto"/>
            <w:tcMar>
              <w:left w:w="78" w:type="dxa"/>
            </w:tcMar>
          </w:tcPr>
          <w:p w:rsidR="00CD0AC3" w:rsidRPr="00823CE8" w:rsidRDefault="00761D3A" w:rsidP="00823CE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D0AC3" w:rsidRPr="00823C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  <w:tcMar>
              <w:left w:w="78" w:type="dxa"/>
            </w:tcMar>
          </w:tcPr>
          <w:p w:rsidR="00CD0AC3" w:rsidRPr="00823CE8" w:rsidRDefault="00CD0AC3" w:rsidP="00823CE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CE8">
              <w:rPr>
                <w:rFonts w:ascii="Times New Roman" w:hAnsi="Times New Roman"/>
                <w:sz w:val="28"/>
                <w:szCs w:val="28"/>
              </w:rPr>
              <w:t>Задание на дом</w:t>
            </w:r>
          </w:p>
        </w:tc>
        <w:tc>
          <w:tcPr>
            <w:tcW w:w="3261" w:type="dxa"/>
            <w:shd w:val="clear" w:color="auto" w:fill="auto"/>
            <w:tcMar>
              <w:left w:w="78" w:type="dxa"/>
            </w:tcMar>
          </w:tcPr>
          <w:p w:rsidR="00CD0AC3" w:rsidRPr="00823CE8" w:rsidRDefault="00100430" w:rsidP="00823CE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50142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  <w:tr w:rsidR="00CD0AC3" w:rsidRPr="00823CE8" w:rsidTr="00465E02">
        <w:tc>
          <w:tcPr>
            <w:tcW w:w="709" w:type="dxa"/>
            <w:shd w:val="clear" w:color="auto" w:fill="auto"/>
            <w:tcMar>
              <w:left w:w="78" w:type="dxa"/>
            </w:tcMar>
          </w:tcPr>
          <w:p w:rsidR="00CD0AC3" w:rsidRPr="00823CE8" w:rsidRDefault="00761D3A" w:rsidP="00823CE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D0AC3" w:rsidRPr="00823C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  <w:tcMar>
              <w:left w:w="78" w:type="dxa"/>
            </w:tcMar>
          </w:tcPr>
          <w:p w:rsidR="00CD0AC3" w:rsidRPr="00823CE8" w:rsidRDefault="00CD0AC3" w:rsidP="00823CE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CE8">
              <w:rPr>
                <w:rFonts w:ascii="Times New Roman" w:hAnsi="Times New Roman"/>
                <w:sz w:val="28"/>
                <w:szCs w:val="28"/>
              </w:rPr>
              <w:t xml:space="preserve">Подведение итогов </w:t>
            </w:r>
          </w:p>
        </w:tc>
        <w:tc>
          <w:tcPr>
            <w:tcW w:w="3261" w:type="dxa"/>
            <w:shd w:val="clear" w:color="auto" w:fill="auto"/>
            <w:tcMar>
              <w:left w:w="78" w:type="dxa"/>
            </w:tcMar>
          </w:tcPr>
          <w:p w:rsidR="00CD0AC3" w:rsidRPr="00823CE8" w:rsidRDefault="00100430" w:rsidP="00823CE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50142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</w:tbl>
    <w:p w:rsidR="00CD0AC3" w:rsidRDefault="00CD0AC3" w:rsidP="00465E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CE8">
        <w:rPr>
          <w:rFonts w:ascii="Times New Roman" w:hAnsi="Times New Roman" w:cs="Times New Roman"/>
          <w:b/>
          <w:bCs/>
          <w:sz w:val="28"/>
          <w:szCs w:val="28"/>
        </w:rPr>
        <w:t>ХОД   ЗАНЯТИЯ</w:t>
      </w:r>
    </w:p>
    <w:p w:rsidR="00CD0AC3" w:rsidRPr="00823CE8" w:rsidRDefault="00CD0AC3" w:rsidP="005F4A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CE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52118" w:rsidRPr="00823CE8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Pr="00823CE8">
        <w:rPr>
          <w:rFonts w:ascii="Times New Roman" w:hAnsi="Times New Roman" w:cs="Times New Roman"/>
          <w:b/>
          <w:sz w:val="28"/>
          <w:szCs w:val="28"/>
        </w:rPr>
        <w:t>.</w:t>
      </w:r>
      <w:r w:rsidRPr="00823CE8">
        <w:rPr>
          <w:rFonts w:ascii="Times New Roman" w:hAnsi="Times New Roman" w:cs="Times New Roman"/>
          <w:sz w:val="28"/>
          <w:szCs w:val="28"/>
        </w:rPr>
        <w:t xml:space="preserve">  </w:t>
      </w:r>
      <w:r w:rsidR="00952118" w:rsidRPr="00823CE8">
        <w:rPr>
          <w:rFonts w:ascii="Times New Roman" w:hAnsi="Times New Roman" w:cs="Times New Roman"/>
          <w:sz w:val="28"/>
          <w:szCs w:val="28"/>
        </w:rPr>
        <w:t>Отметить отсутствующих, внешний вид студентов и аудитории</w:t>
      </w:r>
      <w:r w:rsidRPr="00823C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430" w:rsidRPr="00823CE8" w:rsidRDefault="00CD0AC3" w:rsidP="001004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CE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52118" w:rsidRPr="00823CE8">
        <w:rPr>
          <w:rFonts w:ascii="Times New Roman" w:hAnsi="Times New Roman" w:cs="Times New Roman"/>
          <w:b/>
          <w:sz w:val="28"/>
          <w:szCs w:val="28"/>
        </w:rPr>
        <w:t>Цели (мотивация) занятия</w:t>
      </w:r>
      <w:r w:rsidR="00F91DF3" w:rsidRPr="00823CE8">
        <w:rPr>
          <w:rFonts w:ascii="Times New Roman" w:hAnsi="Times New Roman" w:cs="Times New Roman"/>
          <w:sz w:val="28"/>
          <w:szCs w:val="28"/>
        </w:rPr>
        <w:t xml:space="preserve">.  Сообщить </w:t>
      </w:r>
      <w:r w:rsidR="00952118" w:rsidRPr="00823CE8">
        <w:rPr>
          <w:rFonts w:ascii="Times New Roman" w:hAnsi="Times New Roman" w:cs="Times New Roman"/>
          <w:sz w:val="28"/>
          <w:szCs w:val="28"/>
        </w:rPr>
        <w:t>тему занятия</w:t>
      </w:r>
      <w:r w:rsidR="00F91DF3" w:rsidRPr="00823CE8">
        <w:rPr>
          <w:rFonts w:ascii="Times New Roman" w:hAnsi="Times New Roman" w:cs="Times New Roman"/>
          <w:sz w:val="28"/>
          <w:szCs w:val="28"/>
        </w:rPr>
        <w:t>.</w:t>
      </w:r>
      <w:r w:rsidRPr="00823CE8">
        <w:rPr>
          <w:rFonts w:ascii="Times New Roman" w:hAnsi="Times New Roman" w:cs="Times New Roman"/>
          <w:sz w:val="28"/>
          <w:szCs w:val="28"/>
        </w:rPr>
        <w:t xml:space="preserve">  </w:t>
      </w:r>
      <w:r w:rsidR="00F91DF3" w:rsidRPr="00823CE8">
        <w:rPr>
          <w:rFonts w:ascii="Times New Roman" w:hAnsi="Times New Roman" w:cs="Times New Roman"/>
          <w:sz w:val="28"/>
          <w:szCs w:val="28"/>
        </w:rPr>
        <w:t xml:space="preserve">Ознакомить студентов с </w:t>
      </w:r>
      <w:r w:rsidR="00954A09" w:rsidRPr="00823CE8">
        <w:rPr>
          <w:rFonts w:ascii="Times New Roman" w:hAnsi="Times New Roman" w:cs="Times New Roman"/>
          <w:sz w:val="28"/>
          <w:szCs w:val="28"/>
        </w:rPr>
        <w:t>целями занятия</w:t>
      </w:r>
      <w:r w:rsidR="00F91DF3" w:rsidRPr="00823C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3AA" w:rsidRPr="009A7DAA" w:rsidRDefault="00D15A8D" w:rsidP="00454A49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</w:t>
      </w:r>
      <w:r w:rsidR="001D5E83" w:rsidRPr="009A7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детей анатомо-физиологические особенности зубочелюстной системы заключаются в ее непрерывном развитии и перестройке. Рост челюстных костей, прорезывание, формирование и рассасывание корней молочных зубов, имеющих тесную связь с развивающимися зачатками постоянных зубов, высокая реактивность детского организма - все это создает свои особенности, свойственные детскому организму, и требует специального изучения клиники и лечения применительно к растущему организму. </w:t>
      </w:r>
    </w:p>
    <w:p w:rsidR="00B31D10" w:rsidRPr="00B31D10" w:rsidRDefault="00761D3A" w:rsidP="0059308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5930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31D10" w:rsidRPr="00B31D10">
        <w:rPr>
          <w:rFonts w:ascii="Times New Roman" w:eastAsia="Times New Roman" w:hAnsi="Times New Roman" w:cs="Times New Roman"/>
          <w:b/>
          <w:sz w:val="28"/>
          <w:szCs w:val="28"/>
        </w:rPr>
        <w:t>Определение исходного уровня знаний</w:t>
      </w:r>
    </w:p>
    <w:p w:rsidR="00954A09" w:rsidRPr="009A7DAA" w:rsidRDefault="00B50BD1" w:rsidP="005930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AA">
        <w:rPr>
          <w:rFonts w:ascii="Times New Roman" w:hAnsi="Times New Roman" w:cs="Times New Roman"/>
          <w:color w:val="000000" w:themeColor="text1"/>
          <w:sz w:val="28"/>
          <w:szCs w:val="28"/>
        </w:rPr>
        <w:t>Вопросы к</w:t>
      </w:r>
      <w:r w:rsidR="002810A8" w:rsidRPr="009A7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пройденному материалу:</w:t>
      </w:r>
    </w:p>
    <w:p w:rsidR="00954A09" w:rsidRPr="009A7DAA" w:rsidRDefault="00454A49" w:rsidP="005930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810A8" w:rsidRPr="009A7DAA">
        <w:rPr>
          <w:rFonts w:ascii="Times New Roman" w:hAnsi="Times New Roman" w:cs="Times New Roman"/>
          <w:color w:val="000000" w:themeColor="text1"/>
          <w:sz w:val="28"/>
          <w:szCs w:val="28"/>
        </w:rPr>
        <w:t>На какие периоды делят развитие жевательного аппарата ребенка?</w:t>
      </w:r>
    </w:p>
    <w:p w:rsidR="00FA3C37" w:rsidRPr="009A7DAA" w:rsidRDefault="00FA3C37" w:rsidP="005930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AA">
        <w:rPr>
          <w:rFonts w:ascii="Times New Roman" w:hAnsi="Times New Roman" w:cs="Times New Roman"/>
          <w:color w:val="000000" w:themeColor="text1"/>
          <w:sz w:val="28"/>
          <w:szCs w:val="28"/>
        </w:rPr>
        <w:t>Ответ: Развитие жевательного аппарата ребенка делят на 3 периода, каждый из которых имеет свои особенности: первы</w:t>
      </w:r>
      <w:proofErr w:type="gramStart"/>
      <w:r w:rsidRPr="009A7DAA">
        <w:rPr>
          <w:rFonts w:ascii="Times New Roman" w:hAnsi="Times New Roman" w:cs="Times New Roman"/>
          <w:color w:val="000000" w:themeColor="text1"/>
          <w:sz w:val="28"/>
          <w:szCs w:val="28"/>
        </w:rPr>
        <w:t>й-</w:t>
      </w:r>
      <w:proofErr w:type="gramEnd"/>
      <w:r w:rsidRPr="009A7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 молочных зубов, второй – смены зубов, третий- постоянных зубов.</w:t>
      </w:r>
    </w:p>
    <w:p w:rsidR="00FA3C37" w:rsidRDefault="00FA3C37" w:rsidP="005F4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Первый период. Закладка и формирование коронки молочных зубов происходят еще во внутриутробном периоде. У новорожденного ребенка в полости рта отсутствуют </w:t>
      </w:r>
      <w:r w:rsidR="00B50BD1">
        <w:rPr>
          <w:rFonts w:ascii="Times New Roman" w:hAnsi="Times New Roman" w:cs="Times New Roman"/>
          <w:sz w:val="28"/>
          <w:szCs w:val="28"/>
        </w:rPr>
        <w:t>зубы. Границей</w:t>
      </w:r>
      <w:r w:rsidR="00F551DD">
        <w:rPr>
          <w:rFonts w:ascii="Times New Roman" w:hAnsi="Times New Roman" w:cs="Times New Roman"/>
          <w:sz w:val="28"/>
          <w:szCs w:val="28"/>
        </w:rPr>
        <w:t xml:space="preserve"> между преддверием и собственно полостью рта являются </w:t>
      </w:r>
      <w:proofErr w:type="spellStart"/>
      <w:r w:rsidR="00B50BD1">
        <w:rPr>
          <w:rFonts w:ascii="Times New Roman" w:hAnsi="Times New Roman" w:cs="Times New Roman"/>
          <w:sz w:val="28"/>
          <w:szCs w:val="28"/>
        </w:rPr>
        <w:t>десневые</w:t>
      </w:r>
      <w:proofErr w:type="spellEnd"/>
      <w:r w:rsidR="00B50BD1">
        <w:rPr>
          <w:rFonts w:ascii="Times New Roman" w:hAnsi="Times New Roman" w:cs="Times New Roman"/>
          <w:sz w:val="28"/>
          <w:szCs w:val="28"/>
        </w:rPr>
        <w:t xml:space="preserve"> валики</w:t>
      </w:r>
      <w:r w:rsidR="00F551DD">
        <w:rPr>
          <w:rFonts w:ascii="Times New Roman" w:hAnsi="Times New Roman" w:cs="Times New Roman"/>
          <w:sz w:val="28"/>
          <w:szCs w:val="28"/>
        </w:rPr>
        <w:t xml:space="preserve">, плотно смыкающиеся друг с другом. </w:t>
      </w:r>
    </w:p>
    <w:p w:rsidR="00F551DD" w:rsidRDefault="00F551DD" w:rsidP="005F4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период. С 4-летнего возраста между молочными зубами появляются промежутк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физиологические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диастемы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указывает на правильное развитие зубочелюстной системы ребенка.</w:t>
      </w:r>
    </w:p>
    <w:p w:rsidR="00F551DD" w:rsidRPr="007E4CC7" w:rsidRDefault="008D7523" w:rsidP="005F4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период характеризуется появлением первых постоянных зубов и началом замены молочных зубов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постоянные.</w:t>
      </w:r>
    </w:p>
    <w:p w:rsidR="007E4CC7" w:rsidRDefault="00454A49" w:rsidP="005F4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E4CC7" w:rsidRPr="007E4CC7">
        <w:rPr>
          <w:rFonts w:ascii="Times New Roman" w:hAnsi="Times New Roman" w:cs="Times New Roman"/>
          <w:sz w:val="28"/>
          <w:szCs w:val="28"/>
        </w:rPr>
        <w:t>Что такое прорезывание зубов?</w:t>
      </w:r>
    </w:p>
    <w:p w:rsidR="008D7523" w:rsidRPr="007E4CC7" w:rsidRDefault="008D7523" w:rsidP="005F4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Прорезывание зубов – это физиологический процесс, который при нормальных условиях протекает без каких – либо расстройств. У человека наблюдается два прорезывания, или одна </w:t>
      </w:r>
      <w:r w:rsidR="005666EC">
        <w:rPr>
          <w:rFonts w:ascii="Times New Roman" w:hAnsi="Times New Roman" w:cs="Times New Roman"/>
          <w:sz w:val="28"/>
          <w:szCs w:val="28"/>
        </w:rPr>
        <w:t>смена зубов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4CC7" w:rsidRDefault="00454A49" w:rsidP="005F4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E4CC7" w:rsidRPr="007E4CC7">
        <w:rPr>
          <w:rFonts w:ascii="Times New Roman" w:hAnsi="Times New Roman" w:cs="Times New Roman"/>
          <w:sz w:val="28"/>
          <w:szCs w:val="28"/>
        </w:rPr>
        <w:t>Какие вы знаете физиологические признаки прорезывания зубов?</w:t>
      </w:r>
    </w:p>
    <w:p w:rsidR="005666EC" w:rsidRDefault="005666EC" w:rsidP="005F4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2E77A8">
        <w:rPr>
          <w:rFonts w:ascii="Times New Roman" w:hAnsi="Times New Roman" w:cs="Times New Roman"/>
          <w:sz w:val="28"/>
          <w:szCs w:val="28"/>
        </w:rPr>
        <w:t>Признаки физиологического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прорезывания </w:t>
      </w:r>
      <w:r w:rsidR="002E77A8">
        <w:rPr>
          <w:rFonts w:ascii="Times New Roman" w:hAnsi="Times New Roman" w:cs="Times New Roman"/>
          <w:sz w:val="28"/>
          <w:szCs w:val="28"/>
        </w:rPr>
        <w:t>зубов: прорезывание зубов</w:t>
      </w:r>
      <w:r>
        <w:rPr>
          <w:rFonts w:ascii="Times New Roman" w:hAnsi="Times New Roman" w:cs="Times New Roman"/>
          <w:sz w:val="28"/>
          <w:szCs w:val="28"/>
        </w:rPr>
        <w:t xml:space="preserve"> в определенные сроки, </w:t>
      </w:r>
      <w:r w:rsidR="00D67746">
        <w:rPr>
          <w:rFonts w:ascii="Times New Roman" w:hAnsi="Times New Roman" w:cs="Times New Roman"/>
          <w:sz w:val="28"/>
          <w:szCs w:val="28"/>
        </w:rPr>
        <w:t>парность прорезывания и определенная последовательность.</w:t>
      </w:r>
    </w:p>
    <w:p w:rsidR="007E4CC7" w:rsidRDefault="00454A49" w:rsidP="005F4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E4CC7">
        <w:rPr>
          <w:rFonts w:ascii="Times New Roman" w:hAnsi="Times New Roman" w:cs="Times New Roman"/>
          <w:sz w:val="28"/>
          <w:szCs w:val="28"/>
        </w:rPr>
        <w:t>Как прорезываются зубы?</w:t>
      </w:r>
    </w:p>
    <w:p w:rsidR="00D67746" w:rsidRDefault="00D67746" w:rsidP="005F4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69367F">
        <w:rPr>
          <w:rFonts w:ascii="Times New Roman" w:hAnsi="Times New Roman" w:cs="Times New Roman"/>
          <w:sz w:val="28"/>
          <w:szCs w:val="28"/>
        </w:rPr>
        <w:t>Прорезываются симметрично</w:t>
      </w:r>
      <w:r>
        <w:rPr>
          <w:rFonts w:ascii="Times New Roman" w:hAnsi="Times New Roman" w:cs="Times New Roman"/>
          <w:sz w:val="28"/>
          <w:szCs w:val="28"/>
        </w:rPr>
        <w:t xml:space="preserve"> одноим</w:t>
      </w:r>
      <w:r w:rsidR="0069367F">
        <w:rPr>
          <w:rFonts w:ascii="Times New Roman" w:hAnsi="Times New Roman" w:cs="Times New Roman"/>
          <w:sz w:val="28"/>
          <w:szCs w:val="28"/>
        </w:rPr>
        <w:t xml:space="preserve">енные зубы справа и слева.  </w:t>
      </w:r>
    </w:p>
    <w:p w:rsidR="0069367F" w:rsidRDefault="0069367F" w:rsidP="005F4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Первыми всегда прорезываются зубы нижней челюсти. А затем появляются одноименные зубы на верхней челюсти.  Исключение составляют четвертые зубы.  В этом случае сначала появляются зубы на </w:t>
      </w:r>
      <w:r w:rsidR="0059308C">
        <w:rPr>
          <w:rFonts w:ascii="Times New Roman" w:hAnsi="Times New Roman" w:cs="Times New Roman"/>
          <w:sz w:val="28"/>
          <w:szCs w:val="28"/>
        </w:rPr>
        <w:t>верхней,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10C">
        <w:rPr>
          <w:rFonts w:ascii="Times New Roman" w:hAnsi="Times New Roman" w:cs="Times New Roman"/>
          <w:sz w:val="28"/>
          <w:szCs w:val="28"/>
        </w:rPr>
        <w:t>затем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10C">
        <w:rPr>
          <w:rFonts w:ascii="Times New Roman" w:hAnsi="Times New Roman" w:cs="Times New Roman"/>
          <w:sz w:val="28"/>
          <w:szCs w:val="28"/>
        </w:rPr>
        <w:t>нижней челюсти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10C" w:rsidRDefault="00454A49" w:rsidP="005F4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E4CC7">
        <w:rPr>
          <w:rFonts w:ascii="Times New Roman" w:hAnsi="Times New Roman" w:cs="Times New Roman"/>
          <w:sz w:val="28"/>
          <w:szCs w:val="28"/>
        </w:rPr>
        <w:t>Сколько зубов в молочном прикусе?</w:t>
      </w:r>
    </w:p>
    <w:p w:rsidR="0069367F" w:rsidRDefault="0001010C" w:rsidP="005F4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Молочный прикус ребенка состоит из 4 резцов, 2 клыков и 4 моляров на каждой челюсти.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Премоляры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в молочном прикусе отсутствуют.  Всего в молочном прикусе 20 зубов.</w:t>
      </w:r>
    </w:p>
    <w:p w:rsidR="007E4CC7" w:rsidRDefault="00454A49" w:rsidP="005F4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2236D">
        <w:rPr>
          <w:rFonts w:ascii="Times New Roman" w:hAnsi="Times New Roman" w:cs="Times New Roman"/>
          <w:sz w:val="28"/>
          <w:szCs w:val="28"/>
        </w:rPr>
        <w:t xml:space="preserve">Что </w:t>
      </w:r>
      <w:r w:rsidR="00A658F4">
        <w:rPr>
          <w:rFonts w:ascii="Times New Roman" w:hAnsi="Times New Roman" w:cs="Times New Roman"/>
          <w:sz w:val="28"/>
          <w:szCs w:val="28"/>
        </w:rPr>
        <w:t>такое ретенция</w:t>
      </w:r>
      <w:r w:rsidR="0032236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1010C" w:rsidRDefault="0001010C" w:rsidP="005F4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Ответ: Ретенция -  задержка прорезывания. </w:t>
      </w:r>
      <w:r w:rsidR="00A37E00">
        <w:rPr>
          <w:rFonts w:ascii="Times New Roman" w:hAnsi="Times New Roman" w:cs="Times New Roman"/>
          <w:sz w:val="28"/>
          <w:szCs w:val="28"/>
        </w:rPr>
        <w:t>Чаще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E00">
        <w:rPr>
          <w:rFonts w:ascii="Times New Roman" w:hAnsi="Times New Roman" w:cs="Times New Roman"/>
          <w:sz w:val="28"/>
          <w:szCs w:val="28"/>
        </w:rPr>
        <w:t>наблюдается у зубов постоянного прикуса. Она может быть частичной (когда прорезалась часть коронки, а другая часть осталось прикрытой слизистой оболочкой) и полной – зуб сформирован, лежит в челюсти, но не прорезывается.</w:t>
      </w:r>
    </w:p>
    <w:p w:rsidR="00A37E00" w:rsidRDefault="00454A49" w:rsidP="005F4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2236D">
        <w:rPr>
          <w:rFonts w:ascii="Times New Roman" w:hAnsi="Times New Roman" w:cs="Times New Roman"/>
          <w:sz w:val="28"/>
          <w:szCs w:val="28"/>
        </w:rPr>
        <w:t>Что такое адентия?</w:t>
      </w:r>
    </w:p>
    <w:p w:rsidR="00BF470F" w:rsidRPr="00823CE8" w:rsidRDefault="00A37E00" w:rsidP="005F4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Адентия – отсутствие </w:t>
      </w:r>
      <w:r w:rsidR="006D7DC7">
        <w:rPr>
          <w:rFonts w:ascii="Times New Roman" w:hAnsi="Times New Roman" w:cs="Times New Roman"/>
          <w:sz w:val="28"/>
          <w:szCs w:val="28"/>
        </w:rPr>
        <w:t>зуба в</w:t>
      </w:r>
      <w:r>
        <w:rPr>
          <w:rFonts w:ascii="Times New Roman" w:hAnsi="Times New Roman" w:cs="Times New Roman"/>
          <w:sz w:val="28"/>
          <w:szCs w:val="28"/>
        </w:rPr>
        <w:t xml:space="preserve"> зубном ряду и</w:t>
      </w:r>
      <w:r w:rsidR="006D7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челюсти.</w:t>
      </w:r>
      <w:r w:rsidR="006D7DC7">
        <w:rPr>
          <w:rFonts w:ascii="Times New Roman" w:hAnsi="Times New Roman" w:cs="Times New Roman"/>
          <w:sz w:val="28"/>
          <w:szCs w:val="28"/>
        </w:rPr>
        <w:t xml:space="preserve"> Адентия может быть частичной и полной. Причина </w:t>
      </w:r>
      <w:proofErr w:type="gramStart"/>
      <w:r w:rsidR="006D7DC7">
        <w:rPr>
          <w:rFonts w:ascii="Times New Roman" w:hAnsi="Times New Roman" w:cs="Times New Roman"/>
          <w:sz w:val="28"/>
          <w:szCs w:val="28"/>
        </w:rPr>
        <w:t>частичной</w:t>
      </w:r>
      <w:proofErr w:type="gramEnd"/>
      <w:r w:rsidR="006D7DC7">
        <w:rPr>
          <w:rFonts w:ascii="Times New Roman" w:hAnsi="Times New Roman" w:cs="Times New Roman"/>
          <w:sz w:val="28"/>
          <w:szCs w:val="28"/>
        </w:rPr>
        <w:t xml:space="preserve"> адентии (отсутствие одного или нескольких зубов). Полная </w:t>
      </w:r>
      <w:r w:rsidR="009A7DAA">
        <w:rPr>
          <w:rFonts w:ascii="Times New Roman" w:hAnsi="Times New Roman" w:cs="Times New Roman"/>
          <w:sz w:val="28"/>
          <w:szCs w:val="28"/>
        </w:rPr>
        <w:t>адентия встречается крайне редко</w:t>
      </w:r>
      <w:r w:rsidR="006D7D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3658" w:rsidRDefault="00761D3A" w:rsidP="005F4A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F470F" w:rsidRPr="00823CE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BF470F" w:rsidRPr="00823C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F470F" w:rsidRPr="00823CE8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  <w:r w:rsidR="009936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5E02" w:rsidRDefault="00465E02" w:rsidP="005F4A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лекции</w:t>
      </w:r>
    </w:p>
    <w:p w:rsidR="00A658F4" w:rsidRPr="00A658F4" w:rsidRDefault="00A8315F" w:rsidP="009A7DAA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0" w:anchor="i-3" w:history="1">
        <w:r w:rsidR="00A658F4" w:rsidRPr="00375F2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Аномалии, связанные с формой зубов</w:t>
        </w:r>
      </w:hyperlink>
    </w:p>
    <w:p w:rsidR="00A658F4" w:rsidRPr="00A658F4" w:rsidRDefault="00A8315F" w:rsidP="009A7DAA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1" w:anchor="i-4" w:history="1">
        <w:r w:rsidR="00A658F4" w:rsidRPr="00375F2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Аномалии, связанные со структурой зубов</w:t>
        </w:r>
      </w:hyperlink>
    </w:p>
    <w:p w:rsidR="00A658F4" w:rsidRPr="00A658F4" w:rsidRDefault="00A8315F" w:rsidP="009A7DAA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2" w:anchor="i-5" w:history="1">
        <w:r w:rsidR="00A658F4" w:rsidRPr="00375F2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Аномалии, связанные с числом зубов</w:t>
        </w:r>
      </w:hyperlink>
    </w:p>
    <w:p w:rsidR="00A658F4" w:rsidRPr="00A658F4" w:rsidRDefault="00A8315F" w:rsidP="009A7DAA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3" w:anchor="i-6" w:history="1">
        <w:r w:rsidR="00A658F4" w:rsidRPr="00375F2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Аномалии, связанные с величиной зубов</w:t>
        </w:r>
      </w:hyperlink>
    </w:p>
    <w:p w:rsidR="00A658F4" w:rsidRPr="00A658F4" w:rsidRDefault="00A8315F" w:rsidP="009A7DAA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4" w:anchor="i-7" w:history="1">
        <w:r w:rsidR="00A658F4" w:rsidRPr="00375F2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Аномалии, связанные с положением зубов</w:t>
        </w:r>
      </w:hyperlink>
    </w:p>
    <w:p w:rsidR="00A658F4" w:rsidRPr="00A658F4" w:rsidRDefault="00A8315F" w:rsidP="009A7DAA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5" w:anchor="i-8" w:history="1">
        <w:r w:rsidR="00A658F4" w:rsidRPr="00375F2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Аномалии, связанные с цветом зубов</w:t>
        </w:r>
      </w:hyperlink>
    </w:p>
    <w:p w:rsidR="00A658F4" w:rsidRPr="00A658F4" w:rsidRDefault="00A8315F" w:rsidP="009A7DAA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6" w:anchor="i-9" w:history="1">
        <w:r w:rsidR="00A658F4" w:rsidRPr="00375F2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Аномалии, связанные с прорезыванием зубов</w:t>
        </w:r>
      </w:hyperlink>
    </w:p>
    <w:p w:rsidR="00463EEE" w:rsidRPr="003C6900" w:rsidRDefault="00A8315F" w:rsidP="005F4AC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7" w:anchor="i-10" w:history="1">
        <w:r w:rsidR="00A658F4" w:rsidRPr="00375F2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Аномалии, связанные с прикусом</w:t>
        </w:r>
      </w:hyperlink>
    </w:p>
    <w:p w:rsidR="003C6900" w:rsidRPr="009A7DAA" w:rsidRDefault="003C6900" w:rsidP="005F4AC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Профилактика зубочелюстных аномалий</w:t>
      </w:r>
    </w:p>
    <w:p w:rsidR="00463EEE" w:rsidRPr="00463EEE" w:rsidRDefault="005F4ACB" w:rsidP="005F4AC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463EEE" w:rsidRPr="00463E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убочелюстные аномалии впервые удалось классифицировать в первой половине 19 века. На сегодняшний день выделяются дефекты зубного рядов и отдельных зубов, где на каждый вид существуют свои особенности.</w:t>
      </w:r>
    </w:p>
    <w:p w:rsidR="00463EEE" w:rsidRPr="00463EEE" w:rsidRDefault="00463EEE" w:rsidP="005F4A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3E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Эпидемиология зубочелюстных аномалий составляет приблизительно 50% у детей и 30% у взрослых и подростков. Подобная проблема встречалась еще в древности, о чем свидетельствуют найденные археологические раскопки с установленными примитивными </w:t>
      </w:r>
      <w:proofErr w:type="spellStart"/>
      <w:r w:rsidRPr="00463E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ортодонтическими</w:t>
      </w:r>
      <w:proofErr w:type="spellEnd"/>
      <w:r w:rsidRPr="00463E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конструкциями. Впервые об ортодонтии, как о науке было сказано после 1850 г.</w:t>
      </w:r>
    </w:p>
    <w:p w:rsidR="00463EEE" w:rsidRPr="00463EEE" w:rsidRDefault="00463EEE" w:rsidP="00465E0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3E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существующие зубочелюстные аномалии удалось классифицировать в 19 веке, точнее в первой половине. Развитие данного раздела стоматологии набрало стремительный рост в 20 веке и на сегодняшний момент уже </w:t>
      </w:r>
      <w:r w:rsidRPr="00463E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существуют понятие «норма» и «отклонения от нормы». Именно согласно полученным данным врач определяет строение челюсти и в случае необходимости назначает лечение.</w:t>
      </w:r>
    </w:p>
    <w:p w:rsidR="00CD0AC3" w:rsidRPr="005F4ACB" w:rsidRDefault="00BF470F" w:rsidP="005F4A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6CE" w:rsidRPr="005F4ACB">
        <w:rPr>
          <w:rFonts w:ascii="Times New Roman" w:hAnsi="Times New Roman" w:cs="Times New Roman"/>
          <w:b/>
          <w:sz w:val="28"/>
          <w:szCs w:val="28"/>
        </w:rPr>
        <w:t>Почему возникают аномалии?</w:t>
      </w:r>
    </w:p>
    <w:p w:rsidR="000906CE" w:rsidRPr="005F4ACB" w:rsidRDefault="000906CE" w:rsidP="005F4ACB">
      <w:pPr>
        <w:pStyle w:val="a6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5F4ACB">
        <w:rPr>
          <w:sz w:val="28"/>
          <w:szCs w:val="28"/>
          <w:bdr w:val="none" w:sz="0" w:space="0" w:color="auto" w:frame="1"/>
        </w:rPr>
        <w:t>Сюда относятся такие наиболее распространенные причины:</w:t>
      </w:r>
    </w:p>
    <w:p w:rsidR="000906CE" w:rsidRPr="005F4ACB" w:rsidRDefault="000906CE" w:rsidP="005F4AC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4ACB">
        <w:rPr>
          <w:rStyle w:val="af0"/>
          <w:rFonts w:ascii="Times New Roman" w:hAnsi="Times New Roman" w:cs="Times New Roman"/>
          <w:sz w:val="28"/>
          <w:szCs w:val="28"/>
          <w:bdr w:val="none" w:sz="0" w:space="0" w:color="auto" w:frame="1"/>
        </w:rPr>
        <w:t>Перенесенные заболевания в детском периоде.</w:t>
      </w:r>
      <w:r w:rsidRPr="005F4ACB">
        <w:rPr>
          <w:rFonts w:ascii="Times New Roman" w:hAnsi="Times New Roman" w:cs="Times New Roman"/>
          <w:sz w:val="28"/>
          <w:szCs w:val="28"/>
        </w:rPr>
        <w:t> Подобное обстоятельство может снижать сопротивляемость организма и вызывать зачатки в нарушении нормального развития зубов. К таким болезням относятся рахит, коклюш, пневмония, скарлатина, дифтерия, диспепсия и т. д.</w:t>
      </w:r>
    </w:p>
    <w:p w:rsidR="000906CE" w:rsidRPr="005F4ACB" w:rsidRDefault="000906CE" w:rsidP="005F4AC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4ACB">
        <w:rPr>
          <w:rStyle w:val="af0"/>
          <w:rFonts w:ascii="Times New Roman" w:hAnsi="Times New Roman" w:cs="Times New Roman"/>
          <w:sz w:val="28"/>
          <w:szCs w:val="28"/>
          <w:bdr w:val="none" w:sz="0" w:space="0" w:color="auto" w:frame="1"/>
        </w:rPr>
        <w:t>Нарушение правильного носового дыхания</w:t>
      </w:r>
      <w:r w:rsidRPr="005F4ACB">
        <w:rPr>
          <w:rFonts w:ascii="Times New Roman" w:hAnsi="Times New Roman" w:cs="Times New Roman"/>
          <w:sz w:val="28"/>
          <w:szCs w:val="28"/>
        </w:rPr>
        <w:t>. При осуществлении дыхательных движений через рот может развиваться сужение верхней челюсти.</w:t>
      </w:r>
    </w:p>
    <w:p w:rsidR="000906CE" w:rsidRPr="005F4ACB" w:rsidRDefault="000906CE" w:rsidP="005F4AC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4ACB">
        <w:rPr>
          <w:rStyle w:val="af0"/>
          <w:rFonts w:ascii="Times New Roman" w:hAnsi="Times New Roman" w:cs="Times New Roman"/>
          <w:sz w:val="28"/>
          <w:szCs w:val="28"/>
          <w:bdr w:val="none" w:sz="0" w:space="0" w:color="auto" w:frame="1"/>
        </w:rPr>
        <w:t>Травмы и нарушения внутриутробного развития</w:t>
      </w:r>
      <w:r w:rsidRPr="005F4ACB">
        <w:rPr>
          <w:rFonts w:ascii="Times New Roman" w:hAnsi="Times New Roman" w:cs="Times New Roman"/>
          <w:sz w:val="28"/>
          <w:szCs w:val="28"/>
        </w:rPr>
        <w:t>. Сюда относятся, как травмы, связанные с процессом родов, так и полученные уже в раннем возрасте. Врожденно у малыша может быть диагностирована расщелина губ и неба.</w:t>
      </w:r>
    </w:p>
    <w:p w:rsidR="000906CE" w:rsidRPr="005F4ACB" w:rsidRDefault="000906CE" w:rsidP="005F4AC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4ACB">
        <w:rPr>
          <w:rStyle w:val="af0"/>
          <w:rFonts w:ascii="Times New Roman" w:hAnsi="Times New Roman" w:cs="Times New Roman"/>
          <w:sz w:val="28"/>
          <w:szCs w:val="28"/>
          <w:bdr w:val="none" w:sz="0" w:space="0" w:color="auto" w:frame="1"/>
        </w:rPr>
        <w:t>Удаление молочных зубов</w:t>
      </w:r>
      <w:r w:rsidRPr="005F4ACB">
        <w:rPr>
          <w:rFonts w:ascii="Times New Roman" w:hAnsi="Times New Roman" w:cs="Times New Roman"/>
          <w:sz w:val="28"/>
          <w:szCs w:val="28"/>
        </w:rPr>
        <w:t xml:space="preserve">. Ранняя экстирпация может приводить к задержке развития </w:t>
      </w:r>
      <w:proofErr w:type="gramStart"/>
      <w:r w:rsidRPr="005F4ACB">
        <w:rPr>
          <w:rFonts w:ascii="Times New Roman" w:hAnsi="Times New Roman" w:cs="Times New Roman"/>
          <w:sz w:val="28"/>
          <w:szCs w:val="28"/>
        </w:rPr>
        <w:t>постоянных</w:t>
      </w:r>
      <w:proofErr w:type="gramEnd"/>
      <w:r w:rsidRPr="005F4ACB">
        <w:rPr>
          <w:rFonts w:ascii="Times New Roman" w:hAnsi="Times New Roman" w:cs="Times New Roman"/>
          <w:sz w:val="28"/>
          <w:szCs w:val="28"/>
        </w:rPr>
        <w:t>. К примеру, преждевременная потеря молочного второго моляра ведет к перемещению первого постоянного вперед, а в результате происходит укорочение дуги челюсти. С целью предупреждения подобных проблем у деток помощь включена в перечень профилактических мероприятий по предупреждению развития зубочелюстных аномалий.</w:t>
      </w:r>
    </w:p>
    <w:p w:rsidR="000906CE" w:rsidRPr="005F4ACB" w:rsidRDefault="000906CE" w:rsidP="005F4AC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4ACB">
        <w:rPr>
          <w:rStyle w:val="af0"/>
          <w:rFonts w:ascii="Times New Roman" w:hAnsi="Times New Roman" w:cs="Times New Roman"/>
          <w:sz w:val="28"/>
          <w:szCs w:val="28"/>
          <w:bdr w:val="none" w:sz="0" w:space="0" w:color="auto" w:frame="1"/>
        </w:rPr>
        <w:t>Искусственное вскармливание малыша</w:t>
      </w:r>
      <w:r w:rsidRPr="005F4ACB">
        <w:rPr>
          <w:rFonts w:ascii="Times New Roman" w:hAnsi="Times New Roman" w:cs="Times New Roman"/>
          <w:sz w:val="28"/>
          <w:szCs w:val="28"/>
        </w:rPr>
        <w:t>. Как известно при рождении у ребенка нижняя челюсть определяется в дистальном положении. Для ее выведения необходимо использовать функциональное раздражение, что, в принципе, и получается при грудном вскармливании. Так как искусственное кормление исключает подобный момент, нижняя челюсть может отставать в развитии.</w:t>
      </w:r>
    </w:p>
    <w:p w:rsidR="000906CE" w:rsidRPr="005F4ACB" w:rsidRDefault="000906CE" w:rsidP="005F4AC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4ACB">
        <w:rPr>
          <w:rStyle w:val="af0"/>
          <w:rFonts w:ascii="Times New Roman" w:hAnsi="Times New Roman" w:cs="Times New Roman"/>
          <w:sz w:val="28"/>
          <w:szCs w:val="28"/>
          <w:bdr w:val="none" w:sz="0" w:space="0" w:color="auto" w:frame="1"/>
        </w:rPr>
        <w:t>Перенесенные в детстве заболевания</w:t>
      </w:r>
      <w:r w:rsidRPr="005F4ACB">
        <w:rPr>
          <w:rFonts w:ascii="Times New Roman" w:hAnsi="Times New Roman" w:cs="Times New Roman"/>
          <w:sz w:val="28"/>
          <w:szCs w:val="28"/>
        </w:rPr>
        <w:t>, связанные с зубами или челюстью.</w:t>
      </w:r>
    </w:p>
    <w:p w:rsidR="000906CE" w:rsidRPr="005F4ACB" w:rsidRDefault="000906CE" w:rsidP="005F4AC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4ACB">
        <w:rPr>
          <w:rStyle w:val="af0"/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Имеющиеся эндокринные расстройства</w:t>
      </w:r>
      <w:r w:rsidRPr="005F4ACB">
        <w:rPr>
          <w:rFonts w:ascii="Times New Roman" w:hAnsi="Times New Roman" w:cs="Times New Roman"/>
          <w:sz w:val="28"/>
          <w:szCs w:val="28"/>
        </w:rPr>
        <w:t>. Дисфункция щитовидной железы может вызывать замедленное прорезывание у малыша, и как следствие возникновение высокого неба и открытого прикуса.</w:t>
      </w:r>
    </w:p>
    <w:p w:rsidR="000906CE" w:rsidRPr="005F4ACB" w:rsidRDefault="000906CE" w:rsidP="005F4AC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4ACB">
        <w:rPr>
          <w:rStyle w:val="af0"/>
          <w:rFonts w:ascii="Times New Roman" w:hAnsi="Times New Roman" w:cs="Times New Roman"/>
          <w:sz w:val="28"/>
          <w:szCs w:val="28"/>
          <w:bdr w:val="none" w:sz="0" w:space="0" w:color="auto" w:frame="1"/>
        </w:rPr>
        <w:t>Наличие неблагоприятных факторов</w:t>
      </w:r>
      <w:r w:rsidRPr="005F4ACB">
        <w:rPr>
          <w:rFonts w:ascii="Times New Roman" w:hAnsi="Times New Roman" w:cs="Times New Roman"/>
          <w:sz w:val="28"/>
          <w:szCs w:val="28"/>
        </w:rPr>
        <w:t>. Сюда относятся различные вредные привычки детей сосать пустышку, палец, прикусывать губы или щеки, а также другие предметы. А так как кости лицевого скелета в раннем возрасте очень податливые, это может приводить к деформации челюсти. Также сюда относится и высокое изголовье во время сна ребенка, в результате смещается нижняя челюсть вперед. А сон с откинутой головой назад ведет к смещению нижней челюсти сзади и дальнейшему отставанию в ее развитии.</w:t>
      </w:r>
    </w:p>
    <w:p w:rsidR="000906CE" w:rsidRPr="005F4ACB" w:rsidRDefault="000906CE" w:rsidP="005F4ACB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F4ACB">
        <w:rPr>
          <w:sz w:val="28"/>
          <w:szCs w:val="28"/>
        </w:rPr>
        <w:t>Следует отметить, что распространенность зубочелюстных аномалий составляет почти 40% по наследственному фактору, среди которых довольно часто встречаются дефекты черепно-лицевых структур и относительно редко – зубные характеристики.</w:t>
      </w:r>
    </w:p>
    <w:p w:rsidR="000906CE" w:rsidRPr="005F4ACB" w:rsidRDefault="000906CE" w:rsidP="005F4ACB">
      <w:pPr>
        <w:pStyle w:val="a6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F4ACB">
        <w:rPr>
          <w:sz w:val="28"/>
          <w:szCs w:val="28"/>
          <w:bdr w:val="none" w:sz="0" w:space="0" w:color="auto" w:frame="1"/>
        </w:rPr>
        <w:t>Наследственный фактор чаще всего связан с такими проблемами:</w:t>
      </w:r>
    </w:p>
    <w:p w:rsidR="000906CE" w:rsidRPr="005F4ACB" w:rsidRDefault="000906CE" w:rsidP="005F4ACB">
      <w:pPr>
        <w:numPr>
          <w:ilvl w:val="0"/>
          <w:numId w:val="4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5F4ACB">
        <w:rPr>
          <w:rFonts w:ascii="Times New Roman" w:hAnsi="Times New Roman" w:cs="Times New Roman"/>
          <w:sz w:val="28"/>
          <w:szCs w:val="28"/>
        </w:rPr>
        <w:t>несрощенные</w:t>
      </w:r>
      <w:proofErr w:type="spellEnd"/>
      <w:r w:rsidRPr="005F4ACB">
        <w:rPr>
          <w:rFonts w:ascii="Times New Roman" w:hAnsi="Times New Roman" w:cs="Times New Roman"/>
          <w:sz w:val="28"/>
          <w:szCs w:val="28"/>
        </w:rPr>
        <w:t xml:space="preserve"> губы, небо, альвеолярный отросток;</w:t>
      </w:r>
    </w:p>
    <w:p w:rsidR="000906CE" w:rsidRPr="005F4ACB" w:rsidRDefault="000906CE" w:rsidP="005F4ACB">
      <w:pPr>
        <w:numPr>
          <w:ilvl w:val="0"/>
          <w:numId w:val="4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5F4ACB">
        <w:rPr>
          <w:rFonts w:ascii="Times New Roman" w:hAnsi="Times New Roman" w:cs="Times New Roman"/>
          <w:sz w:val="28"/>
          <w:szCs w:val="28"/>
        </w:rPr>
        <w:t xml:space="preserve">наследственные синдромы и заболевания (синдром </w:t>
      </w:r>
      <w:proofErr w:type="spellStart"/>
      <w:r w:rsidRPr="005F4ACB">
        <w:rPr>
          <w:rFonts w:ascii="Times New Roman" w:hAnsi="Times New Roman" w:cs="Times New Roman"/>
          <w:sz w:val="28"/>
          <w:szCs w:val="28"/>
        </w:rPr>
        <w:t>Гарднера</w:t>
      </w:r>
      <w:proofErr w:type="spellEnd"/>
      <w:r w:rsidRPr="005F4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4ACB">
        <w:rPr>
          <w:rFonts w:ascii="Times New Roman" w:hAnsi="Times New Roman" w:cs="Times New Roman"/>
          <w:sz w:val="28"/>
          <w:szCs w:val="28"/>
        </w:rPr>
        <w:t>Гольденхера</w:t>
      </w:r>
      <w:proofErr w:type="spellEnd"/>
      <w:r w:rsidRPr="005F4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4ACB">
        <w:rPr>
          <w:rFonts w:ascii="Times New Roman" w:hAnsi="Times New Roman" w:cs="Times New Roman"/>
          <w:sz w:val="28"/>
          <w:szCs w:val="28"/>
        </w:rPr>
        <w:t>дизостозы</w:t>
      </w:r>
      <w:proofErr w:type="spellEnd"/>
      <w:r w:rsidRPr="005F4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4ACB">
        <w:rPr>
          <w:rFonts w:ascii="Times New Roman" w:hAnsi="Times New Roman" w:cs="Times New Roman"/>
          <w:sz w:val="28"/>
          <w:szCs w:val="28"/>
        </w:rPr>
        <w:t>хондродисплазии</w:t>
      </w:r>
      <w:proofErr w:type="spellEnd"/>
      <w:r w:rsidRPr="005F4ACB">
        <w:rPr>
          <w:rFonts w:ascii="Times New Roman" w:hAnsi="Times New Roman" w:cs="Times New Roman"/>
          <w:sz w:val="28"/>
          <w:szCs w:val="28"/>
        </w:rPr>
        <w:t>);</w:t>
      </w:r>
    </w:p>
    <w:p w:rsidR="000906CE" w:rsidRPr="005F4ACB" w:rsidRDefault="000906CE" w:rsidP="005F4ACB">
      <w:pPr>
        <w:numPr>
          <w:ilvl w:val="0"/>
          <w:numId w:val="4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5F4ACB">
        <w:rPr>
          <w:rFonts w:ascii="Times New Roman" w:hAnsi="Times New Roman" w:cs="Times New Roman"/>
          <w:sz w:val="28"/>
          <w:szCs w:val="28"/>
        </w:rPr>
        <w:t>неправильная форма зубов (коническая), размеры и количественный ряд;</w:t>
      </w:r>
    </w:p>
    <w:p w:rsidR="00287DD9" w:rsidRPr="0059308C" w:rsidRDefault="000906CE" w:rsidP="0059308C">
      <w:pPr>
        <w:numPr>
          <w:ilvl w:val="0"/>
          <w:numId w:val="4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5F4ACB">
        <w:rPr>
          <w:rFonts w:ascii="Times New Roman" w:hAnsi="Times New Roman" w:cs="Times New Roman"/>
          <w:sz w:val="28"/>
          <w:szCs w:val="28"/>
        </w:rPr>
        <w:t>дефекты с размерами челюсти и положения ее в черепе.</w:t>
      </w:r>
    </w:p>
    <w:p w:rsidR="000906CE" w:rsidRPr="005F4ACB" w:rsidRDefault="000906CE" w:rsidP="005F4A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ACB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r w:rsidR="00A319A6" w:rsidRPr="005F4ACB">
        <w:rPr>
          <w:rFonts w:ascii="Times New Roman" w:hAnsi="Times New Roman" w:cs="Times New Roman"/>
          <w:b/>
          <w:sz w:val="28"/>
          <w:szCs w:val="28"/>
        </w:rPr>
        <w:t>классификации зубочелюстных</w:t>
      </w:r>
      <w:r w:rsidR="00E15884" w:rsidRPr="005F4ACB">
        <w:rPr>
          <w:rFonts w:ascii="Times New Roman" w:hAnsi="Times New Roman" w:cs="Times New Roman"/>
          <w:b/>
          <w:sz w:val="28"/>
          <w:szCs w:val="28"/>
        </w:rPr>
        <w:t xml:space="preserve"> аномалий:</w:t>
      </w:r>
      <w:r w:rsidRPr="005F4A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06CE" w:rsidRPr="005F4ACB" w:rsidRDefault="00E15884" w:rsidP="005F4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CB">
        <w:rPr>
          <w:rFonts w:ascii="Times New Roman" w:hAnsi="Times New Roman" w:cs="Times New Roman"/>
          <w:sz w:val="28"/>
          <w:szCs w:val="28"/>
        </w:rPr>
        <w:t xml:space="preserve">Нормальное развитие зубочелюстной системы имеет эллиптическую форму на верхнем ряду и параболическую форму на нижнем ряду. Как мы уже поняли, любые отклонения, связанные с зубами и </w:t>
      </w:r>
      <w:r w:rsidR="00A319A6" w:rsidRPr="005F4ACB">
        <w:rPr>
          <w:rFonts w:ascii="Times New Roman" w:hAnsi="Times New Roman" w:cs="Times New Roman"/>
          <w:sz w:val="28"/>
          <w:szCs w:val="28"/>
        </w:rPr>
        <w:t>челюстью,</w:t>
      </w:r>
      <w:r w:rsidRPr="005F4ACB">
        <w:rPr>
          <w:rFonts w:ascii="Times New Roman" w:hAnsi="Times New Roman" w:cs="Times New Roman"/>
          <w:sz w:val="28"/>
          <w:szCs w:val="28"/>
        </w:rPr>
        <w:t xml:space="preserve"> называются аномалии.</w:t>
      </w:r>
    </w:p>
    <w:p w:rsidR="00B50BD1" w:rsidRPr="005F4ACB" w:rsidRDefault="00A319A6" w:rsidP="005F4A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ACB">
        <w:rPr>
          <w:rFonts w:ascii="Times New Roman" w:hAnsi="Times New Roman" w:cs="Times New Roman"/>
          <w:b/>
          <w:sz w:val="28"/>
          <w:szCs w:val="28"/>
        </w:rPr>
        <w:t>Аномалии,</w:t>
      </w:r>
      <w:r w:rsidR="00551BFD" w:rsidRPr="005F4ACB">
        <w:rPr>
          <w:rFonts w:ascii="Times New Roman" w:hAnsi="Times New Roman" w:cs="Times New Roman"/>
          <w:b/>
          <w:sz w:val="28"/>
          <w:szCs w:val="28"/>
        </w:rPr>
        <w:t xml:space="preserve"> связанные с формой зубов.</w:t>
      </w:r>
    </w:p>
    <w:p w:rsidR="00B50BD1" w:rsidRPr="005F4ACB" w:rsidRDefault="00B50BD1" w:rsidP="005F4ACB">
      <w:pPr>
        <w:numPr>
          <w:ilvl w:val="0"/>
          <w:numId w:val="11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5F4ACB">
        <w:rPr>
          <w:rStyle w:val="af1"/>
          <w:rFonts w:ascii="Times New Roman" w:hAnsi="Times New Roman" w:cs="Times New Roman"/>
          <w:sz w:val="28"/>
          <w:szCs w:val="28"/>
        </w:rPr>
        <w:t>Пфлюгера</w:t>
      </w:r>
      <w:proofErr w:type="spellEnd"/>
      <w:r w:rsidRPr="005F4ACB">
        <w:rPr>
          <w:rFonts w:ascii="Times New Roman" w:hAnsi="Times New Roman" w:cs="Times New Roman"/>
          <w:sz w:val="28"/>
          <w:szCs w:val="28"/>
        </w:rPr>
        <w:t xml:space="preserve">. Чаще всего появляются на больших первых молярах и связан дефект с системной гипоплазией эмали. Форма зуба – конусовидная, где в </w:t>
      </w:r>
      <w:proofErr w:type="spellStart"/>
      <w:r w:rsidRPr="005F4ACB">
        <w:rPr>
          <w:rFonts w:ascii="Times New Roman" w:hAnsi="Times New Roman" w:cs="Times New Roman"/>
          <w:sz w:val="28"/>
          <w:szCs w:val="28"/>
        </w:rPr>
        <w:t>коронковой</w:t>
      </w:r>
      <w:proofErr w:type="spellEnd"/>
      <w:r w:rsidRPr="005F4ACB">
        <w:rPr>
          <w:rFonts w:ascii="Times New Roman" w:hAnsi="Times New Roman" w:cs="Times New Roman"/>
          <w:sz w:val="28"/>
          <w:szCs w:val="28"/>
        </w:rPr>
        <w:t xml:space="preserve"> части размер меньше, чем у шейки. Также в этом случае присуща </w:t>
      </w:r>
      <w:r w:rsidRPr="005F4ACB">
        <w:rPr>
          <w:rFonts w:ascii="Times New Roman" w:hAnsi="Times New Roman" w:cs="Times New Roman"/>
          <w:sz w:val="28"/>
          <w:szCs w:val="28"/>
        </w:rPr>
        <w:lastRenderedPageBreak/>
        <w:t>недоразвитость бугров моляров, а сама аномалия развивается в силу поражения сифилитической инфекцией.</w:t>
      </w:r>
    </w:p>
    <w:p w:rsidR="00B50BD1" w:rsidRPr="005F4ACB" w:rsidRDefault="00B50BD1" w:rsidP="005F4ACB">
      <w:pPr>
        <w:numPr>
          <w:ilvl w:val="0"/>
          <w:numId w:val="11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5F4ACB">
        <w:rPr>
          <w:rStyle w:val="af1"/>
          <w:rFonts w:ascii="Times New Roman" w:hAnsi="Times New Roman" w:cs="Times New Roman"/>
          <w:sz w:val="28"/>
          <w:szCs w:val="28"/>
        </w:rPr>
        <w:t>Гетчинсона</w:t>
      </w:r>
      <w:proofErr w:type="spellEnd"/>
      <w:r w:rsidRPr="005F4ACB">
        <w:rPr>
          <w:rStyle w:val="af1"/>
          <w:rFonts w:ascii="Times New Roman" w:hAnsi="Times New Roman" w:cs="Times New Roman"/>
          <w:sz w:val="28"/>
          <w:szCs w:val="28"/>
        </w:rPr>
        <w:t>.</w:t>
      </w:r>
      <w:r w:rsidRPr="005F4ACB">
        <w:rPr>
          <w:rFonts w:ascii="Times New Roman" w:hAnsi="Times New Roman" w:cs="Times New Roman"/>
          <w:sz w:val="28"/>
          <w:szCs w:val="28"/>
        </w:rPr>
        <w:t xml:space="preserve"> Чаще расположение наблюдается на верхних центральных рубцах, а зубы имеют бочкообразную или </w:t>
      </w:r>
      <w:proofErr w:type="spellStart"/>
      <w:r w:rsidRPr="005F4ACB">
        <w:rPr>
          <w:rFonts w:ascii="Times New Roman" w:hAnsi="Times New Roman" w:cs="Times New Roman"/>
          <w:sz w:val="28"/>
          <w:szCs w:val="28"/>
        </w:rPr>
        <w:t>отверткообразную</w:t>
      </w:r>
      <w:proofErr w:type="spellEnd"/>
      <w:r w:rsidRPr="005F4ACB">
        <w:rPr>
          <w:rFonts w:ascii="Times New Roman" w:hAnsi="Times New Roman" w:cs="Times New Roman"/>
          <w:sz w:val="28"/>
          <w:szCs w:val="28"/>
        </w:rPr>
        <w:t xml:space="preserve"> форму с лункообразной выемкой на режущем крае зуба. Диагностировать дефект можно на рентгенологическом исследовании при прорезывании зубов ребенка. Зачатки патологии формируются в момент закладки постоянных зубов на 6 или 7 месяце внутриутробного развития. Стоит отметить, что молочные зубы в данном случае будут без аномалий.</w:t>
      </w:r>
    </w:p>
    <w:p w:rsidR="00B50BD1" w:rsidRPr="005F4ACB" w:rsidRDefault="00B50BD1" w:rsidP="005F4ACB">
      <w:pPr>
        <w:numPr>
          <w:ilvl w:val="0"/>
          <w:numId w:val="11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4ACB">
        <w:rPr>
          <w:rStyle w:val="af1"/>
          <w:rFonts w:ascii="Times New Roman" w:hAnsi="Times New Roman" w:cs="Times New Roman"/>
          <w:sz w:val="28"/>
          <w:szCs w:val="28"/>
        </w:rPr>
        <w:t>Шиповидные.</w:t>
      </w:r>
      <w:r w:rsidRPr="005F4ACB">
        <w:rPr>
          <w:rFonts w:ascii="Times New Roman" w:hAnsi="Times New Roman" w:cs="Times New Roman"/>
          <w:sz w:val="28"/>
          <w:szCs w:val="28"/>
        </w:rPr>
        <w:t xml:space="preserve"> По своей форме они напоминают шип и выражены в конусовидном виде </w:t>
      </w:r>
      <w:proofErr w:type="spellStart"/>
      <w:r w:rsidRPr="005F4ACB">
        <w:rPr>
          <w:rFonts w:ascii="Times New Roman" w:hAnsi="Times New Roman" w:cs="Times New Roman"/>
          <w:sz w:val="28"/>
          <w:szCs w:val="28"/>
        </w:rPr>
        <w:t>воронковой</w:t>
      </w:r>
      <w:proofErr w:type="spellEnd"/>
      <w:r w:rsidRPr="005F4ACB">
        <w:rPr>
          <w:rFonts w:ascii="Times New Roman" w:hAnsi="Times New Roman" w:cs="Times New Roman"/>
          <w:sz w:val="28"/>
          <w:szCs w:val="28"/>
        </w:rPr>
        <w:t xml:space="preserve"> части. Этиология развития до сих пор неизвестна, однако существуют мнения, что данная патология связана с нарушением развития зачатков. Довольно часто можно встретить аномалию по причине врожденной частичной адентии. Подобный дефект может иметь и другую форму в виде перекрученных зубов с выраженной гипоплазией эмали.</w:t>
      </w:r>
    </w:p>
    <w:p w:rsidR="00B50BD1" w:rsidRPr="005F4ACB" w:rsidRDefault="00B50BD1" w:rsidP="005F4ACB">
      <w:pPr>
        <w:numPr>
          <w:ilvl w:val="0"/>
          <w:numId w:val="11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5F4ACB">
        <w:rPr>
          <w:rStyle w:val="af1"/>
          <w:rFonts w:ascii="Times New Roman" w:hAnsi="Times New Roman" w:cs="Times New Roman"/>
          <w:sz w:val="28"/>
          <w:szCs w:val="28"/>
        </w:rPr>
        <w:t>Фурнье</w:t>
      </w:r>
      <w:proofErr w:type="spellEnd"/>
      <w:r w:rsidRPr="005F4ACB">
        <w:rPr>
          <w:rFonts w:ascii="Times New Roman" w:hAnsi="Times New Roman" w:cs="Times New Roman"/>
          <w:sz w:val="28"/>
          <w:szCs w:val="28"/>
        </w:rPr>
        <w:t xml:space="preserve">. Отличается от </w:t>
      </w:r>
      <w:proofErr w:type="spellStart"/>
      <w:r w:rsidRPr="005F4ACB">
        <w:rPr>
          <w:rFonts w:ascii="Times New Roman" w:hAnsi="Times New Roman" w:cs="Times New Roman"/>
          <w:sz w:val="28"/>
          <w:szCs w:val="28"/>
        </w:rPr>
        <w:t>Гетчинсона</w:t>
      </w:r>
      <w:proofErr w:type="spellEnd"/>
      <w:r w:rsidRPr="005F4ACB">
        <w:rPr>
          <w:rFonts w:ascii="Times New Roman" w:hAnsi="Times New Roman" w:cs="Times New Roman"/>
          <w:sz w:val="28"/>
          <w:szCs w:val="28"/>
        </w:rPr>
        <w:t xml:space="preserve"> только отсутствием выемки, а форма также </w:t>
      </w:r>
      <w:proofErr w:type="spellStart"/>
      <w:r w:rsidRPr="005F4ACB">
        <w:rPr>
          <w:rFonts w:ascii="Times New Roman" w:hAnsi="Times New Roman" w:cs="Times New Roman"/>
          <w:sz w:val="28"/>
          <w:szCs w:val="28"/>
        </w:rPr>
        <w:t>отверткообразная</w:t>
      </w:r>
      <w:proofErr w:type="spellEnd"/>
      <w:r w:rsidRPr="005F4ACB">
        <w:rPr>
          <w:rFonts w:ascii="Times New Roman" w:hAnsi="Times New Roman" w:cs="Times New Roman"/>
          <w:sz w:val="28"/>
          <w:szCs w:val="28"/>
        </w:rPr>
        <w:t>. Появляется аномалия в силу врожденного сифилиса.</w:t>
      </w:r>
    </w:p>
    <w:p w:rsidR="00B50BD1" w:rsidRPr="005F4ACB" w:rsidRDefault="00B50BD1" w:rsidP="005F4ACB">
      <w:pPr>
        <w:numPr>
          <w:ilvl w:val="0"/>
          <w:numId w:val="11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4ACB">
        <w:rPr>
          <w:rStyle w:val="af1"/>
          <w:rFonts w:ascii="Times New Roman" w:hAnsi="Times New Roman" w:cs="Times New Roman"/>
          <w:sz w:val="28"/>
          <w:szCs w:val="28"/>
        </w:rPr>
        <w:t>Уродливой формы</w:t>
      </w:r>
      <w:r w:rsidRPr="005F4ACB">
        <w:rPr>
          <w:rFonts w:ascii="Times New Roman" w:hAnsi="Times New Roman" w:cs="Times New Roman"/>
          <w:sz w:val="28"/>
          <w:szCs w:val="28"/>
        </w:rPr>
        <w:t>. Встречаются чаще на переднем участке верхней челюсти, а сама форма может быть разнообразной.</w:t>
      </w:r>
    </w:p>
    <w:p w:rsidR="00C76D11" w:rsidRPr="005F4ACB" w:rsidRDefault="00551BFD" w:rsidP="005F4ACB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F4ACB">
        <w:rPr>
          <w:sz w:val="28"/>
          <w:szCs w:val="28"/>
        </w:rPr>
        <w:t>Все дефекты довольно трудно диагностировать при прорезывании молочных зубов, поэтому патология уже чаще появляется при формировании постоянного прикуса.</w:t>
      </w:r>
    </w:p>
    <w:p w:rsidR="00C76D11" w:rsidRPr="005F4ACB" w:rsidRDefault="00A8315F" w:rsidP="005F4AC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hyperlink r:id="rId18" w:anchor="i-4" w:history="1">
        <w:r w:rsidR="00C76D11" w:rsidRPr="005F4ACB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bdr w:val="none" w:sz="0" w:space="0" w:color="auto" w:frame="1"/>
          </w:rPr>
          <w:t>Аномалии, связанные со структурой зубов</w:t>
        </w:r>
      </w:hyperlink>
      <w:r w:rsidR="00B50BD1" w:rsidRPr="005F4A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287DD9" w:rsidRPr="005F4ACB" w:rsidRDefault="00287DD9" w:rsidP="005F4ACB">
      <w:pPr>
        <w:numPr>
          <w:ilvl w:val="0"/>
          <w:numId w:val="12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4ACB">
        <w:rPr>
          <w:rFonts w:ascii="Times New Roman" w:hAnsi="Times New Roman" w:cs="Times New Roman"/>
          <w:sz w:val="28"/>
          <w:szCs w:val="28"/>
        </w:rPr>
        <w:t xml:space="preserve">Гипоплазия. Различают локальную и </w:t>
      </w:r>
      <w:proofErr w:type="spellStart"/>
      <w:r w:rsidRPr="005F4ACB">
        <w:rPr>
          <w:rFonts w:ascii="Times New Roman" w:hAnsi="Times New Roman" w:cs="Times New Roman"/>
          <w:sz w:val="28"/>
          <w:szCs w:val="28"/>
        </w:rPr>
        <w:t>генерализованную</w:t>
      </w:r>
      <w:proofErr w:type="spellEnd"/>
      <w:r w:rsidRPr="005F4ACB">
        <w:rPr>
          <w:rFonts w:ascii="Times New Roman" w:hAnsi="Times New Roman" w:cs="Times New Roman"/>
          <w:sz w:val="28"/>
          <w:szCs w:val="28"/>
        </w:rPr>
        <w:t xml:space="preserve">. Это </w:t>
      </w:r>
      <w:proofErr w:type="spellStart"/>
      <w:r w:rsidRPr="005F4ACB">
        <w:rPr>
          <w:rFonts w:ascii="Times New Roman" w:hAnsi="Times New Roman" w:cs="Times New Roman"/>
          <w:sz w:val="28"/>
          <w:szCs w:val="28"/>
        </w:rPr>
        <w:t>некариозное</w:t>
      </w:r>
      <w:proofErr w:type="spellEnd"/>
      <w:r w:rsidRPr="005F4ACB">
        <w:rPr>
          <w:rFonts w:ascii="Times New Roman" w:hAnsi="Times New Roman" w:cs="Times New Roman"/>
          <w:sz w:val="28"/>
          <w:szCs w:val="28"/>
        </w:rPr>
        <w:t xml:space="preserve"> поражение твердых тканей, которое является пороком развития. Обнаруживается при санации полости рта, где на визуальном осмотре будут видны ямки, борозды, пятна на </w:t>
      </w:r>
      <w:proofErr w:type="spellStart"/>
      <w:r w:rsidRPr="005F4ACB">
        <w:rPr>
          <w:rFonts w:ascii="Times New Roman" w:hAnsi="Times New Roman" w:cs="Times New Roman"/>
          <w:sz w:val="28"/>
          <w:szCs w:val="28"/>
        </w:rPr>
        <w:t>коронковой</w:t>
      </w:r>
      <w:proofErr w:type="spellEnd"/>
      <w:r w:rsidRPr="005F4ACB">
        <w:rPr>
          <w:rFonts w:ascii="Times New Roman" w:hAnsi="Times New Roman" w:cs="Times New Roman"/>
          <w:sz w:val="28"/>
          <w:szCs w:val="28"/>
        </w:rPr>
        <w:t xml:space="preserve"> части зуба. Дефекты симметричные, затрагивают одновременно все зубы.</w:t>
      </w:r>
    </w:p>
    <w:p w:rsidR="00287DD9" w:rsidRPr="005F4ACB" w:rsidRDefault="00287DD9" w:rsidP="005F4ACB">
      <w:pPr>
        <w:numPr>
          <w:ilvl w:val="0"/>
          <w:numId w:val="12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4ACB">
        <w:rPr>
          <w:rFonts w:ascii="Times New Roman" w:hAnsi="Times New Roman" w:cs="Times New Roman"/>
          <w:sz w:val="28"/>
          <w:szCs w:val="28"/>
        </w:rPr>
        <w:lastRenderedPageBreak/>
        <w:t>Также выделяется и гиперплазия эмали, при которой происходит избыточное формирование твердой ткани. Сопровождается дефект появлением эмалевых капель на жевательной поверхности.</w:t>
      </w:r>
    </w:p>
    <w:p w:rsidR="00287DD9" w:rsidRPr="005F4ACB" w:rsidRDefault="00287DD9" w:rsidP="005F4ACB">
      <w:pPr>
        <w:numPr>
          <w:ilvl w:val="0"/>
          <w:numId w:val="12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4ACB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5F4ACB">
        <w:rPr>
          <w:rFonts w:ascii="Times New Roman" w:hAnsi="Times New Roman" w:cs="Times New Roman"/>
          <w:sz w:val="28"/>
          <w:szCs w:val="28"/>
        </w:rPr>
        <w:t>амелогенезе</w:t>
      </w:r>
      <w:proofErr w:type="spellEnd"/>
      <w:r w:rsidRPr="005F4ACB">
        <w:rPr>
          <w:rFonts w:ascii="Times New Roman" w:hAnsi="Times New Roman" w:cs="Times New Roman"/>
          <w:sz w:val="28"/>
          <w:szCs w:val="28"/>
        </w:rPr>
        <w:t xml:space="preserve"> уменьшается толщина эмали, появляется коричневая или желтая пигментация, повышается чувствительность эмали к каким-либо химическим, температурным или механическим раздражителям. В некоторых случаях подобная проблема может сочетаться с изменением формы зуба.</w:t>
      </w:r>
    </w:p>
    <w:p w:rsidR="00287DD9" w:rsidRPr="005F4ACB" w:rsidRDefault="00287DD9" w:rsidP="005F4ACB">
      <w:pPr>
        <w:numPr>
          <w:ilvl w:val="0"/>
          <w:numId w:val="12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4ACB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5F4ACB">
        <w:rPr>
          <w:rFonts w:ascii="Times New Roman" w:hAnsi="Times New Roman" w:cs="Times New Roman"/>
          <w:sz w:val="28"/>
          <w:szCs w:val="28"/>
        </w:rPr>
        <w:t>дентингенезе</w:t>
      </w:r>
      <w:proofErr w:type="spellEnd"/>
      <w:r w:rsidRPr="005F4ACB">
        <w:rPr>
          <w:rFonts w:ascii="Times New Roman" w:hAnsi="Times New Roman" w:cs="Times New Roman"/>
          <w:sz w:val="28"/>
          <w:szCs w:val="28"/>
        </w:rPr>
        <w:t xml:space="preserve"> нарушается развитие дентина постоянных и молочных зубов. </w:t>
      </w:r>
      <w:proofErr w:type="gramStart"/>
      <w:r w:rsidRPr="005F4ACB">
        <w:rPr>
          <w:rFonts w:ascii="Times New Roman" w:hAnsi="Times New Roman" w:cs="Times New Roman"/>
          <w:sz w:val="28"/>
          <w:szCs w:val="28"/>
        </w:rPr>
        <w:t>Аномальная</w:t>
      </w:r>
      <w:proofErr w:type="gramEnd"/>
      <w:r w:rsidRPr="005F4ACB">
        <w:rPr>
          <w:rFonts w:ascii="Times New Roman" w:hAnsi="Times New Roman" w:cs="Times New Roman"/>
          <w:sz w:val="28"/>
          <w:szCs w:val="28"/>
        </w:rPr>
        <w:t xml:space="preserve"> дентина быстро стирается, разрушается и приобретает серовато-коричневый и </w:t>
      </w:r>
      <w:proofErr w:type="spellStart"/>
      <w:r w:rsidRPr="005F4ACB">
        <w:rPr>
          <w:rFonts w:ascii="Times New Roman" w:hAnsi="Times New Roman" w:cs="Times New Roman"/>
          <w:sz w:val="28"/>
          <w:szCs w:val="28"/>
        </w:rPr>
        <w:t>янтарно</w:t>
      </w:r>
      <w:proofErr w:type="spellEnd"/>
      <w:r w:rsidRPr="005F4ACB">
        <w:rPr>
          <w:rFonts w:ascii="Times New Roman" w:hAnsi="Times New Roman" w:cs="Times New Roman"/>
          <w:sz w:val="28"/>
          <w:szCs w:val="28"/>
        </w:rPr>
        <w:t>-желтый оттенок. Лечение осуществляется при помощи протезирования.</w:t>
      </w:r>
    </w:p>
    <w:p w:rsidR="00B50BD1" w:rsidRPr="00375F29" w:rsidRDefault="00287DD9" w:rsidP="005F4ACB">
      <w:pPr>
        <w:pStyle w:val="a6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5F4ACB">
        <w:rPr>
          <w:sz w:val="28"/>
          <w:szCs w:val="28"/>
        </w:rPr>
        <w:t xml:space="preserve">Все структурные изменения, связанные с деформацией коронки, дефектами, нарушениями процессов зачатка, их </w:t>
      </w:r>
      <w:proofErr w:type="spellStart"/>
      <w:r w:rsidRPr="005F4ACB">
        <w:rPr>
          <w:sz w:val="28"/>
          <w:szCs w:val="28"/>
        </w:rPr>
        <w:t>кальцификации</w:t>
      </w:r>
      <w:proofErr w:type="spellEnd"/>
      <w:r w:rsidRPr="005F4ACB">
        <w:rPr>
          <w:sz w:val="28"/>
          <w:szCs w:val="28"/>
        </w:rPr>
        <w:t xml:space="preserve"> и появлением полостей, изменения цвета и углублений вызывает в основном жалобы на косметические недостатки.</w:t>
      </w:r>
    </w:p>
    <w:p w:rsidR="00287DD9" w:rsidRPr="005F4ACB" w:rsidRDefault="00A8315F" w:rsidP="005F4AC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hyperlink r:id="rId19" w:anchor="i-5" w:history="1">
        <w:r w:rsidR="00C76D11" w:rsidRPr="005F4ACB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bdr w:val="none" w:sz="0" w:space="0" w:color="auto" w:frame="1"/>
          </w:rPr>
          <w:t>Аномалии, связанные с числом зубов</w:t>
        </w:r>
      </w:hyperlink>
    </w:p>
    <w:p w:rsidR="00287DD9" w:rsidRPr="005F4ACB" w:rsidRDefault="00287DD9" w:rsidP="005F4ACB">
      <w:pPr>
        <w:numPr>
          <w:ilvl w:val="0"/>
          <w:numId w:val="13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4ACB">
        <w:rPr>
          <w:rFonts w:ascii="Times New Roman" w:hAnsi="Times New Roman" w:cs="Times New Roman"/>
          <w:sz w:val="28"/>
          <w:szCs w:val="28"/>
        </w:rPr>
        <w:t xml:space="preserve">Адентия или по-другому </w:t>
      </w:r>
      <w:proofErr w:type="spellStart"/>
      <w:r w:rsidRPr="005F4ACB">
        <w:rPr>
          <w:rFonts w:ascii="Times New Roman" w:hAnsi="Times New Roman" w:cs="Times New Roman"/>
          <w:sz w:val="28"/>
          <w:szCs w:val="28"/>
        </w:rPr>
        <w:t>гиподентия</w:t>
      </w:r>
      <w:proofErr w:type="spellEnd"/>
      <w:r w:rsidRPr="005F4ACB">
        <w:rPr>
          <w:rFonts w:ascii="Times New Roman" w:hAnsi="Times New Roman" w:cs="Times New Roman"/>
          <w:sz w:val="28"/>
          <w:szCs w:val="28"/>
        </w:rPr>
        <w:t>. Связан такой дефе</w:t>
      </w:r>
      <w:proofErr w:type="gramStart"/>
      <w:r w:rsidRPr="005F4ACB">
        <w:rPr>
          <w:rFonts w:ascii="Times New Roman" w:hAnsi="Times New Roman" w:cs="Times New Roman"/>
          <w:sz w:val="28"/>
          <w:szCs w:val="28"/>
        </w:rPr>
        <w:t>кт с вр</w:t>
      </w:r>
      <w:proofErr w:type="gramEnd"/>
      <w:r w:rsidRPr="005F4ACB">
        <w:rPr>
          <w:rFonts w:ascii="Times New Roman" w:hAnsi="Times New Roman" w:cs="Times New Roman"/>
          <w:sz w:val="28"/>
          <w:szCs w:val="28"/>
        </w:rPr>
        <w:t>ожденным отсутствием одного или нескольких зубов. Среди наиболее распространенных причин, вызывающих данный вид осложнения, выделяются туберкулез и сифилис</w:t>
      </w:r>
    </w:p>
    <w:p w:rsidR="005F4ACB" w:rsidRPr="005F4ACB" w:rsidRDefault="00287DD9" w:rsidP="005F4ACB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5F4ACB">
        <w:rPr>
          <w:rFonts w:ascii="Times New Roman" w:hAnsi="Times New Roman" w:cs="Times New Roman"/>
          <w:sz w:val="28"/>
          <w:szCs w:val="28"/>
        </w:rPr>
        <w:t>Гипердонтия</w:t>
      </w:r>
      <w:proofErr w:type="spellEnd"/>
      <w:r w:rsidRPr="005F4ACB">
        <w:rPr>
          <w:rFonts w:ascii="Times New Roman" w:hAnsi="Times New Roman" w:cs="Times New Roman"/>
          <w:sz w:val="28"/>
          <w:szCs w:val="28"/>
        </w:rPr>
        <w:t xml:space="preserve">. Этиология появления такого дефекта неясна. Есть две теории его возникновения – это гипотеза расщепления зубного зачатка и гипотеза атавизма. </w:t>
      </w:r>
    </w:p>
    <w:p w:rsidR="00A319A6" w:rsidRPr="005F4ACB" w:rsidRDefault="00A8315F" w:rsidP="005F4AC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hyperlink r:id="rId20" w:anchor="i-6" w:history="1">
        <w:r w:rsidR="00C76D11" w:rsidRPr="005F4ACB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bdr w:val="none" w:sz="0" w:space="0" w:color="auto" w:frame="1"/>
          </w:rPr>
          <w:t>Аномалии, связанные с величиной зубов</w:t>
        </w:r>
      </w:hyperlink>
    </w:p>
    <w:p w:rsidR="00287DD9" w:rsidRPr="005F4ACB" w:rsidRDefault="00287DD9" w:rsidP="005F4ACB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F4ACB">
        <w:rPr>
          <w:sz w:val="28"/>
          <w:szCs w:val="28"/>
        </w:rPr>
        <w:t xml:space="preserve">Сюда относится </w:t>
      </w:r>
      <w:proofErr w:type="spellStart"/>
      <w:r w:rsidRPr="005F4ACB">
        <w:rPr>
          <w:sz w:val="28"/>
          <w:szCs w:val="28"/>
        </w:rPr>
        <w:t>макродентия</w:t>
      </w:r>
      <w:proofErr w:type="spellEnd"/>
      <w:r w:rsidRPr="005F4ACB">
        <w:rPr>
          <w:sz w:val="28"/>
          <w:szCs w:val="28"/>
        </w:rPr>
        <w:t xml:space="preserve">, при </w:t>
      </w:r>
      <w:proofErr w:type="gramStart"/>
      <w:r w:rsidRPr="005F4ACB">
        <w:rPr>
          <w:sz w:val="28"/>
          <w:szCs w:val="28"/>
        </w:rPr>
        <w:t>которой</w:t>
      </w:r>
      <w:proofErr w:type="gramEnd"/>
      <w:r w:rsidRPr="005F4ACB">
        <w:rPr>
          <w:sz w:val="28"/>
          <w:szCs w:val="28"/>
        </w:rPr>
        <w:t xml:space="preserve"> наблюдается увеличение размеров зубных коронок. Чаще всего встречается на верхних центральных резцах. Подобный дефект приводит к затруднению прорезывания, их скученности и неправильному положению в зубном ряде. Они значительно ухудшают выражение лица, поэтому такая проблема больше косметическая.</w:t>
      </w:r>
    </w:p>
    <w:p w:rsidR="00287DD9" w:rsidRPr="005F4ACB" w:rsidRDefault="00287DD9" w:rsidP="005F4ACB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F4ACB">
        <w:rPr>
          <w:sz w:val="28"/>
          <w:szCs w:val="28"/>
        </w:rPr>
        <w:lastRenderedPageBreak/>
        <w:t xml:space="preserve">Также есть и </w:t>
      </w:r>
      <w:proofErr w:type="spellStart"/>
      <w:r w:rsidRPr="005F4ACB">
        <w:rPr>
          <w:sz w:val="28"/>
          <w:szCs w:val="28"/>
        </w:rPr>
        <w:t>микродентия</w:t>
      </w:r>
      <w:proofErr w:type="spellEnd"/>
      <w:r w:rsidRPr="005F4ACB">
        <w:rPr>
          <w:sz w:val="28"/>
          <w:szCs w:val="28"/>
        </w:rPr>
        <w:t xml:space="preserve">, </w:t>
      </w:r>
      <w:proofErr w:type="gramStart"/>
      <w:r w:rsidRPr="005F4ACB">
        <w:rPr>
          <w:sz w:val="28"/>
          <w:szCs w:val="28"/>
        </w:rPr>
        <w:t>при</w:t>
      </w:r>
      <w:proofErr w:type="gramEnd"/>
      <w:r w:rsidRPr="005F4ACB">
        <w:rPr>
          <w:sz w:val="28"/>
          <w:szCs w:val="28"/>
        </w:rPr>
        <w:t xml:space="preserve"> которой, наоборот, коронки непропорционально маленькие. Касаться аномалия может всех зубов, но больше всего встречается на верхних боковых резцах. Обычно такие маленькие зубы разделяются межзубными промежутками, что еще больше искажает улыбку. </w:t>
      </w:r>
    </w:p>
    <w:p w:rsidR="00C76D11" w:rsidRPr="005F4ACB" w:rsidRDefault="00A8315F" w:rsidP="005F4AC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hyperlink r:id="rId21" w:anchor="i-7" w:history="1">
        <w:r w:rsidR="00C76D11" w:rsidRPr="005F4ACB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bdr w:val="none" w:sz="0" w:space="0" w:color="auto" w:frame="1"/>
          </w:rPr>
          <w:t>Аномалии, связанные с положением зубов</w:t>
        </w:r>
      </w:hyperlink>
    </w:p>
    <w:p w:rsidR="00287DD9" w:rsidRPr="005F4ACB" w:rsidRDefault="00A319A6" w:rsidP="005F4ACB">
      <w:pPr>
        <w:pStyle w:val="a6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5F4ACB">
        <w:rPr>
          <w:color w:val="000000" w:themeColor="text1"/>
          <w:sz w:val="28"/>
          <w:szCs w:val="28"/>
          <w:bdr w:val="none" w:sz="0" w:space="0" w:color="auto" w:frame="1"/>
        </w:rPr>
        <w:t>Выделяются следующие дефекты</w:t>
      </w:r>
    </w:p>
    <w:p w:rsidR="00A319A6" w:rsidRPr="005F4ACB" w:rsidRDefault="00A319A6" w:rsidP="005F4ACB">
      <w:pPr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4ACB">
        <w:rPr>
          <w:rFonts w:ascii="Times New Roman" w:hAnsi="Times New Roman" w:cs="Times New Roman"/>
          <w:sz w:val="28"/>
          <w:szCs w:val="28"/>
        </w:rPr>
        <w:t>Дистальное смещение характеризует смещение зуба назад от оптимального местоположения.</w:t>
      </w:r>
    </w:p>
    <w:p w:rsidR="00A319A6" w:rsidRPr="005F4ACB" w:rsidRDefault="00A319A6" w:rsidP="005F4ACB">
      <w:pPr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5F4ACB">
        <w:rPr>
          <w:rFonts w:ascii="Times New Roman" w:hAnsi="Times New Roman" w:cs="Times New Roman"/>
          <w:sz w:val="28"/>
          <w:szCs w:val="28"/>
        </w:rPr>
        <w:t>Мезиальное</w:t>
      </w:r>
      <w:proofErr w:type="spellEnd"/>
      <w:r w:rsidRPr="005F4ACB">
        <w:rPr>
          <w:rFonts w:ascii="Times New Roman" w:hAnsi="Times New Roman" w:cs="Times New Roman"/>
          <w:sz w:val="28"/>
          <w:szCs w:val="28"/>
        </w:rPr>
        <w:t xml:space="preserve"> смещение – это смещение вперед.</w:t>
      </w:r>
    </w:p>
    <w:p w:rsidR="00A319A6" w:rsidRPr="005F4ACB" w:rsidRDefault="00A319A6" w:rsidP="005F4ACB">
      <w:pPr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4ACB">
        <w:rPr>
          <w:rFonts w:ascii="Times New Roman" w:hAnsi="Times New Roman" w:cs="Times New Roman"/>
          <w:sz w:val="28"/>
          <w:szCs w:val="28"/>
        </w:rPr>
        <w:t>Вестибулярное положение одного зуба характеризуется смещением в сторону преддверия рта, чаще всего это клык. Смещение переднего ряда происходит в сторону губы.</w:t>
      </w:r>
    </w:p>
    <w:p w:rsidR="00A319A6" w:rsidRPr="005F4ACB" w:rsidRDefault="00A319A6" w:rsidP="005F4ACB">
      <w:pPr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5F4ACB">
        <w:rPr>
          <w:rFonts w:ascii="Times New Roman" w:hAnsi="Times New Roman" w:cs="Times New Roman"/>
          <w:sz w:val="28"/>
          <w:szCs w:val="28"/>
        </w:rPr>
        <w:t>Лингвальное</w:t>
      </w:r>
      <w:proofErr w:type="spellEnd"/>
      <w:r w:rsidRPr="005F4ACB">
        <w:rPr>
          <w:rFonts w:ascii="Times New Roman" w:hAnsi="Times New Roman" w:cs="Times New Roman"/>
          <w:sz w:val="28"/>
          <w:szCs w:val="28"/>
        </w:rPr>
        <w:t xml:space="preserve"> – происходит смещение в сторону языка.</w:t>
      </w:r>
    </w:p>
    <w:p w:rsidR="00A319A6" w:rsidRPr="005F4ACB" w:rsidRDefault="00A319A6" w:rsidP="005F4ACB">
      <w:pPr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5F4ACB">
        <w:rPr>
          <w:rFonts w:ascii="Times New Roman" w:hAnsi="Times New Roman" w:cs="Times New Roman"/>
          <w:sz w:val="28"/>
          <w:szCs w:val="28"/>
        </w:rPr>
        <w:t>Небное</w:t>
      </w:r>
      <w:proofErr w:type="gramEnd"/>
      <w:r w:rsidRPr="005F4ACB">
        <w:rPr>
          <w:rFonts w:ascii="Times New Roman" w:hAnsi="Times New Roman" w:cs="Times New Roman"/>
          <w:sz w:val="28"/>
          <w:szCs w:val="28"/>
        </w:rPr>
        <w:t xml:space="preserve"> характеризуется смещением верхней челюсти в сторону неба.</w:t>
      </w:r>
    </w:p>
    <w:p w:rsidR="00A319A6" w:rsidRPr="005F4ACB" w:rsidRDefault="00A319A6" w:rsidP="005F4ACB">
      <w:pPr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5F4ACB">
        <w:rPr>
          <w:rFonts w:ascii="Times New Roman" w:hAnsi="Times New Roman" w:cs="Times New Roman"/>
          <w:sz w:val="28"/>
          <w:szCs w:val="28"/>
        </w:rPr>
        <w:t>Супраположение</w:t>
      </w:r>
      <w:proofErr w:type="spellEnd"/>
      <w:r w:rsidRPr="005F4ACB">
        <w:rPr>
          <w:rFonts w:ascii="Times New Roman" w:hAnsi="Times New Roman" w:cs="Times New Roman"/>
          <w:sz w:val="28"/>
          <w:szCs w:val="28"/>
        </w:rPr>
        <w:t xml:space="preserve">. В данном случае смещение выше </w:t>
      </w:r>
      <w:proofErr w:type="spellStart"/>
      <w:r w:rsidRPr="005F4ACB"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 w:rsidRPr="005F4ACB">
        <w:rPr>
          <w:rFonts w:ascii="Times New Roman" w:hAnsi="Times New Roman" w:cs="Times New Roman"/>
          <w:sz w:val="28"/>
          <w:szCs w:val="28"/>
        </w:rPr>
        <w:t xml:space="preserve"> кривой в вертикальном положении.</w:t>
      </w:r>
    </w:p>
    <w:p w:rsidR="00A319A6" w:rsidRPr="005F4ACB" w:rsidRDefault="00A319A6" w:rsidP="005F4ACB">
      <w:pPr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5F4ACB">
        <w:rPr>
          <w:rFonts w:ascii="Times New Roman" w:hAnsi="Times New Roman" w:cs="Times New Roman"/>
          <w:sz w:val="28"/>
          <w:szCs w:val="28"/>
        </w:rPr>
        <w:t>Инфраположение</w:t>
      </w:r>
      <w:proofErr w:type="spellEnd"/>
      <w:r w:rsidRPr="005F4ACB">
        <w:rPr>
          <w:rFonts w:ascii="Times New Roman" w:hAnsi="Times New Roman" w:cs="Times New Roman"/>
          <w:sz w:val="28"/>
          <w:szCs w:val="28"/>
        </w:rPr>
        <w:t xml:space="preserve">. В данном случае смещение ниже </w:t>
      </w:r>
      <w:proofErr w:type="spellStart"/>
      <w:r w:rsidRPr="005F4ACB"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 w:rsidRPr="005F4ACB">
        <w:rPr>
          <w:rFonts w:ascii="Times New Roman" w:hAnsi="Times New Roman" w:cs="Times New Roman"/>
          <w:sz w:val="28"/>
          <w:szCs w:val="28"/>
        </w:rPr>
        <w:t xml:space="preserve"> кривой в вертикальном положении.</w:t>
      </w:r>
    </w:p>
    <w:p w:rsidR="00A319A6" w:rsidRPr="005F4ACB" w:rsidRDefault="00A319A6" w:rsidP="005F4ACB">
      <w:pPr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5F4ACB">
        <w:rPr>
          <w:rFonts w:ascii="Times New Roman" w:hAnsi="Times New Roman" w:cs="Times New Roman"/>
          <w:sz w:val="28"/>
          <w:szCs w:val="28"/>
        </w:rPr>
        <w:t>Тортоаномалия</w:t>
      </w:r>
      <w:proofErr w:type="spellEnd"/>
      <w:r w:rsidRPr="005F4ACB">
        <w:rPr>
          <w:rFonts w:ascii="Times New Roman" w:hAnsi="Times New Roman" w:cs="Times New Roman"/>
          <w:sz w:val="28"/>
          <w:szCs w:val="28"/>
        </w:rPr>
        <w:t>. При таком дефекте зуб разворачивается по вертикальной оси.</w:t>
      </w:r>
    </w:p>
    <w:p w:rsidR="00A319A6" w:rsidRPr="005F4ACB" w:rsidRDefault="00A319A6" w:rsidP="005F4ACB">
      <w:pPr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4ACB">
        <w:rPr>
          <w:rFonts w:ascii="Times New Roman" w:hAnsi="Times New Roman" w:cs="Times New Roman"/>
          <w:sz w:val="28"/>
          <w:szCs w:val="28"/>
        </w:rPr>
        <w:t xml:space="preserve">Транспозиция. Это когда происходит изменение местоположений зубов в зубном ряде. К примеру, место </w:t>
      </w:r>
      <w:proofErr w:type="spellStart"/>
      <w:r w:rsidRPr="005F4ACB">
        <w:rPr>
          <w:rFonts w:ascii="Times New Roman" w:hAnsi="Times New Roman" w:cs="Times New Roman"/>
          <w:sz w:val="28"/>
          <w:szCs w:val="28"/>
        </w:rPr>
        <w:t>премоляра</w:t>
      </w:r>
      <w:proofErr w:type="spellEnd"/>
      <w:r w:rsidRPr="005F4ACB">
        <w:rPr>
          <w:rFonts w:ascii="Times New Roman" w:hAnsi="Times New Roman" w:cs="Times New Roman"/>
          <w:sz w:val="28"/>
          <w:szCs w:val="28"/>
        </w:rPr>
        <w:t xml:space="preserve"> занимает клык и т. д.</w:t>
      </w:r>
    </w:p>
    <w:p w:rsidR="00287DD9" w:rsidRPr="005F4ACB" w:rsidRDefault="00A319A6" w:rsidP="005F4ACB">
      <w:pPr>
        <w:pStyle w:val="a6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5F4ACB">
        <w:rPr>
          <w:sz w:val="28"/>
          <w:szCs w:val="28"/>
        </w:rPr>
        <w:t>Диагностика проводится на основании рентгена, осмотра и изучения челюсти.</w:t>
      </w:r>
    </w:p>
    <w:p w:rsidR="00E03EE1" w:rsidRPr="005F4ACB" w:rsidRDefault="00463EEE" w:rsidP="005F4A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F4ACB">
        <w:rPr>
          <w:rFonts w:ascii="Times New Roman" w:hAnsi="Times New Roman" w:cs="Times New Roman"/>
          <w:sz w:val="28"/>
          <w:szCs w:val="28"/>
        </w:rPr>
        <w:t xml:space="preserve">            </w:t>
      </w:r>
      <w:hyperlink r:id="rId22" w:anchor="i-8" w:history="1">
        <w:r w:rsidR="00E03EE1" w:rsidRPr="005F4ACB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bdr w:val="none" w:sz="0" w:space="0" w:color="auto" w:frame="1"/>
          </w:rPr>
          <w:t>Аномалии, связанные с цветом зубов</w:t>
        </w:r>
      </w:hyperlink>
    </w:p>
    <w:p w:rsidR="000906CE" w:rsidRPr="009A7DAA" w:rsidRDefault="00993658" w:rsidP="009A7DAA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ind w:left="0"/>
        <w:jc w:val="both"/>
        <w:textAlignment w:val="baseline"/>
        <w:rPr>
          <w:color w:val="000000" w:themeColor="text1"/>
          <w:sz w:val="28"/>
          <w:szCs w:val="28"/>
        </w:rPr>
      </w:pPr>
      <w:r w:rsidRPr="005F4ACB">
        <w:rPr>
          <w:color w:val="000000" w:themeColor="text1"/>
          <w:sz w:val="28"/>
          <w:szCs w:val="28"/>
        </w:rPr>
        <w:t xml:space="preserve">Многие знают, что нормальный цвет может быть натуральным белым, слегка желтоватым, желтым и даже голубоватым. Отклонением будет считаться наличие розовых, лиловых, зеленых, коричневых зубов и т. д. Узнать </w:t>
      </w:r>
      <w:r w:rsidRPr="005F4ACB">
        <w:rPr>
          <w:color w:val="000000" w:themeColor="text1"/>
          <w:sz w:val="28"/>
          <w:szCs w:val="28"/>
        </w:rPr>
        <w:lastRenderedPageBreak/>
        <w:t>подробнее об этой аномалии, а также и других видах можно из видео в этой статье.</w:t>
      </w:r>
    </w:p>
    <w:p w:rsidR="00A319A6" w:rsidRPr="009A7DAA" w:rsidRDefault="00A8315F" w:rsidP="009A7DA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hyperlink r:id="rId23" w:anchor="i-9" w:history="1">
        <w:r w:rsidR="00993658" w:rsidRPr="00A319A6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bdr w:val="none" w:sz="0" w:space="0" w:color="auto" w:frame="1"/>
          </w:rPr>
          <w:t>Аномалии, связанные с прорезыванием зубов</w:t>
        </w:r>
      </w:hyperlink>
    </w:p>
    <w:p w:rsidR="00993658" w:rsidRPr="00375F29" w:rsidRDefault="00993658" w:rsidP="009A7DAA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75F29">
        <w:rPr>
          <w:color w:val="000000" w:themeColor="text1"/>
          <w:sz w:val="28"/>
          <w:szCs w:val="28"/>
        </w:rPr>
        <w:t>К аномалии раннего прорезывания можно отнести развитие молочных зубов у ребенка еще в утробе матери. Это называется перинатальной патологией, даже появление зубиков в первый месяц также считается нестандартной ситуацией, которая требует постоянного контроля.</w:t>
      </w:r>
    </w:p>
    <w:p w:rsidR="00A319A6" w:rsidRPr="009A7DAA" w:rsidRDefault="00A8315F" w:rsidP="009A7DA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hyperlink r:id="rId24" w:anchor="i-10" w:history="1">
        <w:r w:rsidR="00993658" w:rsidRPr="00A319A6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bdr w:val="none" w:sz="0" w:space="0" w:color="auto" w:frame="1"/>
          </w:rPr>
          <w:t>Аномалии, связанные с прикусом</w:t>
        </w:r>
      </w:hyperlink>
    </w:p>
    <w:p w:rsidR="00375F29" w:rsidRPr="00375F29" w:rsidRDefault="00375F29" w:rsidP="009A7DAA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75F29">
        <w:rPr>
          <w:color w:val="000000" w:themeColor="text1"/>
          <w:sz w:val="28"/>
          <w:szCs w:val="28"/>
        </w:rPr>
        <w:t>В данном случае зубочелюстные сегменты располагаются с отклонениями относительно друг друга.</w:t>
      </w:r>
    </w:p>
    <w:p w:rsidR="00375F29" w:rsidRPr="00375F29" w:rsidRDefault="00375F29" w:rsidP="009A7DAA">
      <w:pPr>
        <w:pStyle w:val="a6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375F29">
        <w:rPr>
          <w:color w:val="000000" w:themeColor="text1"/>
          <w:sz w:val="28"/>
          <w:szCs w:val="28"/>
          <w:bdr w:val="none" w:sz="0" w:space="0" w:color="auto" w:frame="1"/>
        </w:rPr>
        <w:t>Выделяются такие виды сагиттального прикуса:</w:t>
      </w:r>
    </w:p>
    <w:p w:rsidR="00375F29" w:rsidRPr="00375F29" w:rsidRDefault="00375F29" w:rsidP="009A7DAA">
      <w:pPr>
        <w:numPr>
          <w:ilvl w:val="0"/>
          <w:numId w:val="8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75F29">
        <w:rPr>
          <w:rFonts w:ascii="Times New Roman" w:hAnsi="Times New Roman" w:cs="Times New Roman"/>
          <w:color w:val="000000" w:themeColor="text1"/>
          <w:sz w:val="28"/>
          <w:szCs w:val="28"/>
        </w:rPr>
        <w:t>Прогнатия</w:t>
      </w:r>
      <w:proofErr w:type="spellEnd"/>
      <w:r w:rsidRPr="00375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несоответствие соотношения зубных рядов за счет стояния верхних зубов или же дистального смещения нижней челюсти.</w:t>
      </w:r>
    </w:p>
    <w:p w:rsidR="00375F29" w:rsidRPr="00375F29" w:rsidRDefault="00375F29" w:rsidP="00591E6C">
      <w:pPr>
        <w:numPr>
          <w:ilvl w:val="0"/>
          <w:numId w:val="8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75F29">
        <w:rPr>
          <w:rFonts w:ascii="Times New Roman" w:hAnsi="Times New Roman" w:cs="Times New Roman"/>
          <w:color w:val="000000" w:themeColor="text1"/>
          <w:sz w:val="28"/>
          <w:szCs w:val="28"/>
        </w:rPr>
        <w:t>Прогения</w:t>
      </w:r>
      <w:proofErr w:type="spellEnd"/>
      <w:r w:rsidRPr="00375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 данном случае не соответствуют зубные ряды за счет нижних зубов или смещения нижней челюсти.</w:t>
      </w:r>
    </w:p>
    <w:p w:rsidR="00375F29" w:rsidRPr="00375F29" w:rsidRDefault="00375F29" w:rsidP="00591E6C">
      <w:pPr>
        <w:pStyle w:val="a6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375F29">
        <w:rPr>
          <w:color w:val="000000" w:themeColor="text1"/>
          <w:sz w:val="28"/>
          <w:szCs w:val="28"/>
          <w:bdr w:val="none" w:sz="0" w:space="0" w:color="auto" w:frame="1"/>
        </w:rPr>
        <w:t>Аномалии вертикального прикуса выражены в следующем:</w:t>
      </w:r>
    </w:p>
    <w:p w:rsidR="00375F29" w:rsidRPr="00375F29" w:rsidRDefault="00375F29" w:rsidP="00591E6C">
      <w:pPr>
        <w:numPr>
          <w:ilvl w:val="0"/>
          <w:numId w:val="9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F29">
        <w:rPr>
          <w:rFonts w:ascii="Times New Roman" w:hAnsi="Times New Roman" w:cs="Times New Roman"/>
          <w:color w:val="000000" w:themeColor="text1"/>
          <w:sz w:val="28"/>
          <w:szCs w:val="28"/>
        </w:rPr>
        <w:t>Глубокий прикус – при смыкании зубов фронтальные зубы перекрываются антагонистами.</w:t>
      </w:r>
    </w:p>
    <w:p w:rsidR="00375F29" w:rsidRPr="00375F29" w:rsidRDefault="00375F29" w:rsidP="00591E6C">
      <w:pPr>
        <w:numPr>
          <w:ilvl w:val="0"/>
          <w:numId w:val="9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Открытый прикус – есть щель между зубами в </w:t>
      </w:r>
      <w:proofErr w:type="spellStart"/>
      <w:r w:rsidRPr="00375F29">
        <w:rPr>
          <w:rFonts w:ascii="Times New Roman" w:hAnsi="Times New Roman" w:cs="Times New Roman"/>
          <w:color w:val="000000" w:themeColor="text1"/>
          <w:sz w:val="28"/>
          <w:szCs w:val="28"/>
        </w:rPr>
        <w:t>прицентральной</w:t>
      </w:r>
      <w:proofErr w:type="spellEnd"/>
      <w:r w:rsidRPr="00375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окклюзии.</w:t>
      </w:r>
    </w:p>
    <w:p w:rsidR="003C6900" w:rsidRDefault="00375F29" w:rsidP="003C6900">
      <w:pPr>
        <w:numPr>
          <w:ilvl w:val="0"/>
          <w:numId w:val="9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F29">
        <w:rPr>
          <w:rFonts w:ascii="Times New Roman" w:hAnsi="Times New Roman" w:cs="Times New Roman"/>
          <w:color w:val="000000" w:themeColor="text1"/>
          <w:sz w:val="28"/>
          <w:szCs w:val="28"/>
        </w:rPr>
        <w:t>Перекрестный прикус – Происходит обратное смыкание зубов левой и правой половины прикуса.</w:t>
      </w:r>
    </w:p>
    <w:p w:rsidR="003C6900" w:rsidRPr="003C6900" w:rsidRDefault="003C6900" w:rsidP="003C6900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69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Профилактика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зубочелюстных аномалий</w:t>
      </w:r>
    </w:p>
    <w:p w:rsidR="003C6900" w:rsidRPr="003C6900" w:rsidRDefault="003C6900" w:rsidP="003C6900">
      <w:pPr>
        <w:pStyle w:val="a6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3C6900">
        <w:rPr>
          <w:sz w:val="28"/>
          <w:szCs w:val="28"/>
        </w:rPr>
        <w:t xml:space="preserve">Профилактика зубочелюстных аномалий и деформаций подразделяется на </w:t>
      </w:r>
      <w:proofErr w:type="gramStart"/>
      <w:r w:rsidRPr="003C6900">
        <w:rPr>
          <w:sz w:val="28"/>
          <w:szCs w:val="28"/>
        </w:rPr>
        <w:t>перинатальную</w:t>
      </w:r>
      <w:proofErr w:type="gramEnd"/>
      <w:r w:rsidRPr="003C6900">
        <w:rPr>
          <w:sz w:val="28"/>
          <w:szCs w:val="28"/>
        </w:rPr>
        <w:t xml:space="preserve"> и постнатальную. В первом случае такие мероприятия начинаются еще в женской консультации путем оздоровления организма у беременной женщины.</w:t>
      </w:r>
    </w:p>
    <w:p w:rsidR="003C6900" w:rsidRPr="003C6900" w:rsidRDefault="003C6900" w:rsidP="003C6900">
      <w:pPr>
        <w:pStyle w:val="a6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3C6900">
        <w:rPr>
          <w:sz w:val="28"/>
          <w:szCs w:val="28"/>
        </w:rPr>
        <w:t>Основной задачей в этот момент является своевременное лечение инфекционных и воспалительных очагов, поддержание рационального питания, устранение имеющихся вредных привычек и профессиональных вредностей, борьба с токсикозом, санация полости рта и т. д.</w:t>
      </w:r>
    </w:p>
    <w:p w:rsidR="00591E6C" w:rsidRDefault="00591E6C" w:rsidP="00591E6C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Профилактические мероприятия:</w:t>
      </w:r>
    </w:p>
    <w:p w:rsidR="008640E5" w:rsidRPr="00591E6C" w:rsidRDefault="00591E6C" w:rsidP="00591E6C">
      <w:pPr>
        <w:numPr>
          <w:ilvl w:val="0"/>
          <w:numId w:val="15"/>
        </w:numPr>
        <w:tabs>
          <w:tab w:val="clear" w:pos="720"/>
          <w:tab w:val="num" w:pos="1134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E6C">
        <w:rPr>
          <w:rFonts w:ascii="Times New Roman" w:hAnsi="Times New Roman" w:cs="Times New Roman"/>
          <w:color w:val="000000" w:themeColor="text1"/>
          <w:sz w:val="28"/>
          <w:szCs w:val="28"/>
        </w:rPr>
        <w:t>Регуляция функции дыхания;</w:t>
      </w:r>
    </w:p>
    <w:p w:rsidR="008640E5" w:rsidRPr="00591E6C" w:rsidRDefault="00591E6C" w:rsidP="00591E6C">
      <w:pPr>
        <w:numPr>
          <w:ilvl w:val="0"/>
          <w:numId w:val="15"/>
        </w:numPr>
        <w:tabs>
          <w:tab w:val="clear" w:pos="720"/>
          <w:tab w:val="num" w:pos="1134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E6C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и нормализация функции глотания;</w:t>
      </w:r>
    </w:p>
    <w:p w:rsidR="008640E5" w:rsidRPr="00591E6C" w:rsidRDefault="00591E6C" w:rsidP="00591E6C">
      <w:pPr>
        <w:numPr>
          <w:ilvl w:val="0"/>
          <w:numId w:val="15"/>
        </w:numPr>
        <w:tabs>
          <w:tab w:val="clear" w:pos="720"/>
          <w:tab w:val="num" w:pos="1134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E6C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нарушений функции жевания;</w:t>
      </w:r>
    </w:p>
    <w:p w:rsidR="008640E5" w:rsidRPr="00591E6C" w:rsidRDefault="00591E6C" w:rsidP="00591E6C">
      <w:pPr>
        <w:numPr>
          <w:ilvl w:val="0"/>
          <w:numId w:val="15"/>
        </w:numPr>
        <w:tabs>
          <w:tab w:val="clear" w:pos="720"/>
          <w:tab w:val="num" w:pos="1134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E6C">
        <w:rPr>
          <w:rFonts w:ascii="Times New Roman" w:hAnsi="Times New Roman" w:cs="Times New Roman"/>
          <w:color w:val="000000" w:themeColor="text1"/>
          <w:sz w:val="28"/>
          <w:szCs w:val="28"/>
        </w:rPr>
        <w:t>Пластика укороченной или неправильной прикреплённой уздечки языка;</w:t>
      </w:r>
    </w:p>
    <w:p w:rsidR="008640E5" w:rsidRPr="00591E6C" w:rsidRDefault="00591E6C" w:rsidP="00591E6C">
      <w:pPr>
        <w:numPr>
          <w:ilvl w:val="0"/>
          <w:numId w:val="15"/>
        </w:numPr>
        <w:tabs>
          <w:tab w:val="clear" w:pos="720"/>
          <w:tab w:val="num" w:pos="1134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E6C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Присутствие в рационе жёсткой пищи;</w:t>
      </w:r>
    </w:p>
    <w:p w:rsidR="008640E5" w:rsidRPr="00591E6C" w:rsidRDefault="00591E6C" w:rsidP="00591E6C">
      <w:pPr>
        <w:numPr>
          <w:ilvl w:val="0"/>
          <w:numId w:val="15"/>
        </w:numPr>
        <w:tabs>
          <w:tab w:val="clear" w:pos="720"/>
          <w:tab w:val="num" w:pos="1134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E6C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кариеса зубов или его осложнений;</w:t>
      </w:r>
    </w:p>
    <w:p w:rsidR="008640E5" w:rsidRPr="00591E6C" w:rsidRDefault="00591E6C" w:rsidP="00591E6C">
      <w:pPr>
        <w:numPr>
          <w:ilvl w:val="0"/>
          <w:numId w:val="15"/>
        </w:numPr>
        <w:tabs>
          <w:tab w:val="clear" w:pos="720"/>
          <w:tab w:val="num" w:pos="1134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91E6C">
        <w:rPr>
          <w:rFonts w:ascii="Times New Roman" w:hAnsi="Times New Roman" w:cs="Times New Roman"/>
          <w:color w:val="000000" w:themeColor="text1"/>
          <w:sz w:val="28"/>
          <w:szCs w:val="28"/>
        </w:rPr>
        <w:t>Подшлифовывание</w:t>
      </w:r>
      <w:proofErr w:type="spellEnd"/>
      <w:r w:rsidRPr="0059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бугров молочных зубов (особенно клыков);</w:t>
      </w:r>
    </w:p>
    <w:p w:rsidR="008640E5" w:rsidRPr="00591E6C" w:rsidRDefault="00591E6C" w:rsidP="00591E6C">
      <w:pPr>
        <w:numPr>
          <w:ilvl w:val="0"/>
          <w:numId w:val="15"/>
        </w:numPr>
        <w:tabs>
          <w:tab w:val="clear" w:pos="720"/>
          <w:tab w:val="num" w:pos="1134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E6C">
        <w:rPr>
          <w:rFonts w:ascii="Times New Roman" w:hAnsi="Times New Roman" w:cs="Times New Roman"/>
          <w:color w:val="000000" w:themeColor="text1"/>
          <w:sz w:val="28"/>
          <w:szCs w:val="28"/>
        </w:rPr>
        <w:t>Зубное протезирование при наличии дефектов зубного ряда;</w:t>
      </w:r>
    </w:p>
    <w:p w:rsidR="008640E5" w:rsidRPr="00591E6C" w:rsidRDefault="00591E6C" w:rsidP="00591E6C">
      <w:pPr>
        <w:numPr>
          <w:ilvl w:val="0"/>
          <w:numId w:val="15"/>
        </w:numPr>
        <w:tabs>
          <w:tab w:val="clear" w:pos="720"/>
          <w:tab w:val="num" w:pos="1134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E6C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и удаление прорезавшихся сверхкомплектных зубов;</w:t>
      </w:r>
    </w:p>
    <w:p w:rsidR="003C6900" w:rsidRPr="003C6900" w:rsidRDefault="00591E6C" w:rsidP="003C6900">
      <w:pPr>
        <w:numPr>
          <w:ilvl w:val="0"/>
          <w:numId w:val="15"/>
        </w:numPr>
        <w:tabs>
          <w:tab w:val="clear" w:pos="720"/>
          <w:tab w:val="num" w:pos="1134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Наблюдение за ростом челюстных костей (появление физиологических трем и </w:t>
      </w:r>
      <w:proofErr w:type="spellStart"/>
      <w:r w:rsidRPr="00591E6C">
        <w:rPr>
          <w:rFonts w:ascii="Times New Roman" w:hAnsi="Times New Roman" w:cs="Times New Roman"/>
          <w:color w:val="000000" w:themeColor="text1"/>
          <w:sz w:val="28"/>
          <w:szCs w:val="28"/>
        </w:rPr>
        <w:t>диастем</w:t>
      </w:r>
      <w:proofErr w:type="spellEnd"/>
      <w:r w:rsidRPr="0059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5-6 летнему возрасту ребёнка).</w:t>
      </w:r>
    </w:p>
    <w:p w:rsidR="003C6900" w:rsidRPr="00591E6C" w:rsidRDefault="003C6900" w:rsidP="003C6900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AC3" w:rsidRPr="00823CE8" w:rsidRDefault="00761D3A" w:rsidP="009A7D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D0AC3" w:rsidRPr="00823CE8">
        <w:rPr>
          <w:rFonts w:ascii="Times New Roman" w:hAnsi="Times New Roman" w:cs="Times New Roman"/>
          <w:b/>
          <w:sz w:val="28"/>
          <w:szCs w:val="28"/>
        </w:rPr>
        <w:t>. Закрепление материала</w:t>
      </w:r>
    </w:p>
    <w:p w:rsidR="00CD0AC3" w:rsidRDefault="003A2F2C" w:rsidP="009A7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виды </w:t>
      </w:r>
      <w:r w:rsidR="00375F29">
        <w:rPr>
          <w:rFonts w:ascii="Times New Roman" w:hAnsi="Times New Roman" w:cs="Times New Roman"/>
          <w:sz w:val="28"/>
          <w:szCs w:val="28"/>
        </w:rPr>
        <w:t>аномалий</w:t>
      </w:r>
      <w:r>
        <w:rPr>
          <w:rFonts w:ascii="Times New Roman" w:hAnsi="Times New Roman" w:cs="Times New Roman"/>
          <w:sz w:val="28"/>
          <w:szCs w:val="28"/>
        </w:rPr>
        <w:t xml:space="preserve"> на слайдах дать определение клинической ситуации.</w:t>
      </w:r>
    </w:p>
    <w:p w:rsidR="00BA0D3A" w:rsidRDefault="00BA0D3A" w:rsidP="00030D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1 - Большое расстояние между зубами</w:t>
      </w:r>
    </w:p>
    <w:p w:rsidR="00591E6C" w:rsidRDefault="00382992" w:rsidP="00030D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80000" cy="1908000"/>
            <wp:effectExtent l="0" t="0" r="0" b="0"/>
            <wp:docPr id="10" name="Рисунок 10" descr="C:\Users\User\Desktop\ПРИКУСУ\01 большое расстояние между зуб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ПРИКУСУ\01 большое расстояние между зубами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900" w:rsidRDefault="003C6900" w:rsidP="00BA0D3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6900" w:rsidRDefault="003C6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0D3A" w:rsidRDefault="00BA0D3A" w:rsidP="00030D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Рисунок 2 - Скрученность</w:t>
      </w:r>
    </w:p>
    <w:p w:rsidR="00030D12" w:rsidRDefault="00382992" w:rsidP="00030D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E11760" wp14:editId="6F4AADF7">
            <wp:extent cx="2880000" cy="1911600"/>
            <wp:effectExtent l="0" t="0" r="0" b="0"/>
            <wp:docPr id="11" name="Рисунок 11" descr="C:\Users\User\Desktop\ПРИКУСУ\02 скучен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ПРИКУСУ\02 скученность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D3A" w:rsidRDefault="00BA0D3A" w:rsidP="00030D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 – Открытый прикус</w:t>
      </w:r>
    </w:p>
    <w:p w:rsidR="00BA0D3A" w:rsidRDefault="00382992" w:rsidP="00030D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80000" cy="1897200"/>
            <wp:effectExtent l="0" t="0" r="0" b="0"/>
            <wp:docPr id="12" name="Рисунок 12" descr="C:\Users\User\Desktop\ПРИКУСУ\03 открытый прик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ПРИКУСУ\03 открытый прикус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8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D3A" w:rsidRDefault="00BA0D3A" w:rsidP="00030D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 – Глубокий прикус</w:t>
      </w:r>
    </w:p>
    <w:p w:rsidR="00BA0D3A" w:rsidRDefault="00382992" w:rsidP="00030D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C52E40" wp14:editId="6F8C431C">
            <wp:extent cx="2880000" cy="1900800"/>
            <wp:effectExtent l="0" t="0" r="0" b="0"/>
            <wp:docPr id="13" name="Рисунок 13" descr="C:\Users\User\Desktop\ПРИКУСУ\04 глубокий прик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ПРИКУСУ\04 глубокий прикус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D3A" w:rsidRDefault="00BA0D3A" w:rsidP="00030D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5 – Перекрёстный прикус (верхние зубы)</w:t>
      </w:r>
      <w:r w:rsidR="00030D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BB2704" wp14:editId="4AD4C927">
            <wp:extent cx="2880000" cy="1900800"/>
            <wp:effectExtent l="0" t="0" r="0" b="0"/>
            <wp:docPr id="14" name="Рисунок 14" descr="C:\Users\User\Desktop\ПРИКУСУ\05 перекрёстный прикус (верхние зубы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ПРИКУСУ\05 перекрёстный прикус (верхние зубы)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D3A" w:rsidRDefault="00BA0D3A" w:rsidP="00030D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Рисунок 6 – Перекрёстный прикус (нижние зубы)</w:t>
      </w:r>
    </w:p>
    <w:p w:rsidR="00BA0D3A" w:rsidRDefault="00382992" w:rsidP="00030D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80000" cy="1890000"/>
            <wp:effectExtent l="0" t="0" r="0" b="0"/>
            <wp:docPr id="17" name="Рисунок 17" descr="C:\Users\User\Desktop\ПРИКУСУ\06 перекрёстный прикус (нижние зубы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ПРИКУСУ\06 перекрёстный прикус (нижние зубы)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D3A" w:rsidRDefault="00BA0D3A" w:rsidP="00030D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7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Мезиальный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прикус</w:t>
      </w:r>
    </w:p>
    <w:p w:rsidR="00BA0D3A" w:rsidRDefault="00382992" w:rsidP="00030D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80000" cy="1897200"/>
            <wp:effectExtent l="0" t="0" r="0" b="0"/>
            <wp:docPr id="18" name="Рисунок 18" descr="C:\Users\User\Desktop\ПРИКУСУ\07 мезиальный прик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ПРИКУСУ\07 мезиальный прикус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8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992" w:rsidRDefault="00BA0D3A" w:rsidP="00030D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8 – Дистальный прикус</w:t>
      </w:r>
    </w:p>
    <w:p w:rsidR="00BA0D3A" w:rsidRDefault="00382992" w:rsidP="00030D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80000" cy="1900800"/>
            <wp:effectExtent l="0" t="0" r="0" b="0"/>
            <wp:docPr id="19" name="Рисунок 19" descr="C:\Users\User\Desktop\ПРИКУСУ\08 дистальный прик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ПРИКУСУ\08 дистальный прикус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D3A" w:rsidRDefault="00BA0D3A" w:rsidP="00030D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9 – Неправильное положение клыков</w:t>
      </w:r>
    </w:p>
    <w:p w:rsidR="00382992" w:rsidRPr="00382992" w:rsidRDefault="00382992" w:rsidP="00030D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80000" cy="1897200"/>
            <wp:effectExtent l="0" t="0" r="0" b="0"/>
            <wp:docPr id="20" name="Рисунок 20" descr="C:\Users\User\Desktop\ПРИКУСУ\09 неправильное положение клы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ПРИКУСУ\09 неправильное положение клыков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8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C3" w:rsidRPr="00823CE8" w:rsidRDefault="00761D3A" w:rsidP="009A7D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CD0AC3" w:rsidRPr="00823CE8">
        <w:rPr>
          <w:rFonts w:ascii="Times New Roman" w:hAnsi="Times New Roman" w:cs="Times New Roman"/>
          <w:b/>
          <w:sz w:val="28"/>
          <w:szCs w:val="28"/>
        </w:rPr>
        <w:t>.  Домашнее задание</w:t>
      </w:r>
    </w:p>
    <w:p w:rsidR="00CD0AC3" w:rsidRPr="00823CE8" w:rsidRDefault="003A2F2C" w:rsidP="009A7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Предложить наиболее эффективную конструкцию для устранения аномалии.</w:t>
      </w:r>
    </w:p>
    <w:p w:rsidR="00A9474E" w:rsidRPr="00DC7D12" w:rsidRDefault="00761D3A" w:rsidP="00A9474E">
      <w:pPr>
        <w:spacing w:line="360" w:lineRule="auto"/>
        <w:ind w:right="17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9474E" w:rsidRPr="003115A6">
        <w:rPr>
          <w:rFonts w:ascii="Times New Roman" w:hAnsi="Times New Roman" w:cs="Times New Roman"/>
          <w:b/>
          <w:sz w:val="28"/>
          <w:szCs w:val="28"/>
        </w:rPr>
        <w:t>. Подведение итогов занятия (оценка работы студентов)</w:t>
      </w:r>
      <w:r w:rsidR="00A9474E">
        <w:rPr>
          <w:rFonts w:ascii="Times New Roman" w:hAnsi="Times New Roman" w:cs="Times New Roman"/>
          <w:b/>
          <w:sz w:val="28"/>
          <w:szCs w:val="28"/>
        </w:rPr>
        <w:t>:</w:t>
      </w:r>
      <w:r w:rsidR="00A9474E">
        <w:rPr>
          <w:rFonts w:ascii="Times New Roman" w:hAnsi="Times New Roman" w:cs="Times New Roman"/>
          <w:b/>
          <w:sz w:val="28"/>
          <w:szCs w:val="28"/>
        </w:rPr>
        <w:br/>
      </w:r>
      <w:r w:rsidR="00A9474E" w:rsidRPr="00DC7D12">
        <w:rPr>
          <w:rFonts w:ascii="Times New Roman" w:hAnsi="Times New Roman"/>
          <w:sz w:val="28"/>
          <w:szCs w:val="28"/>
        </w:rPr>
        <w:t xml:space="preserve">Преподаватель сообщает группе о достигнутых </w:t>
      </w:r>
      <w:bookmarkStart w:id="0" w:name="_GoBack"/>
      <w:bookmarkEnd w:id="0"/>
      <w:r w:rsidR="00A9474E" w:rsidRPr="00DC7D12">
        <w:rPr>
          <w:rFonts w:ascii="Times New Roman" w:hAnsi="Times New Roman"/>
          <w:sz w:val="28"/>
          <w:szCs w:val="28"/>
        </w:rPr>
        <w:t xml:space="preserve">результатах по итогам занятия, даёт оценку работы студентов. </w:t>
      </w:r>
    </w:p>
    <w:p w:rsidR="005E39B9" w:rsidRDefault="00A9474E" w:rsidP="00B31D10">
      <w:pPr>
        <w:jc w:val="center"/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  <w:br w:type="page"/>
      </w:r>
      <w:r w:rsidR="009A7DAA" w:rsidRPr="00823CE8"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  <w:lastRenderedPageBreak/>
        <w:t>Список использованной литературы</w:t>
      </w:r>
    </w:p>
    <w:p w:rsidR="000A5875" w:rsidRPr="00823CE8" w:rsidRDefault="000A5875" w:rsidP="00A9474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</w:pPr>
    </w:p>
    <w:p w:rsidR="00B1596C" w:rsidRPr="00B1596C" w:rsidRDefault="00B1596C" w:rsidP="00B1596C">
      <w:pPr>
        <w:pStyle w:val="ad"/>
        <w:numPr>
          <w:ilvl w:val="0"/>
          <w:numId w:val="16"/>
        </w:numPr>
        <w:shd w:val="clear" w:color="auto" w:fill="FFFFFF"/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</w:t>
      </w:r>
      <w:proofErr w:type="spellStart"/>
      <w:r w:rsidRPr="00B1596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Дистель</w:t>
      </w:r>
      <w:proofErr w:type="spellEnd"/>
      <w:r w:rsidRPr="00B1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В.Г. </w:t>
      </w:r>
      <w:proofErr w:type="spellStart"/>
      <w:r w:rsidRPr="00B1596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Сунцов</w:t>
      </w:r>
      <w:proofErr w:type="spellEnd"/>
      <w:r w:rsidRPr="00B1596C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В.Д. Вагнер. Зубочелюстные аномалии и деформации: основные причины развития. - Москва</w:t>
      </w:r>
      <w:proofErr w:type="gramStart"/>
      <w:r w:rsidRPr="00B1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B159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книга; Н.Н.: Изд-во НГМА,20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B1596C">
        <w:rPr>
          <w:rFonts w:ascii="Times New Roman" w:eastAsia="Times New Roman" w:hAnsi="Times New Roman" w:cs="Times New Roman"/>
          <w:sz w:val="28"/>
          <w:szCs w:val="28"/>
          <w:lang w:eastAsia="ru-RU"/>
        </w:rPr>
        <w:t>. - 102 с.: ил.</w:t>
      </w:r>
    </w:p>
    <w:p w:rsidR="00B1596C" w:rsidRPr="00B1596C" w:rsidRDefault="00B1596C" w:rsidP="00B1596C">
      <w:pPr>
        <w:pStyle w:val="ad"/>
        <w:numPr>
          <w:ilvl w:val="0"/>
          <w:numId w:val="16"/>
        </w:numPr>
        <w:shd w:val="clear" w:color="auto" w:fill="FFFFFF"/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</w:t>
      </w:r>
      <w:proofErr w:type="spellStart"/>
      <w:r w:rsidRPr="00B1596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Дистель</w:t>
      </w:r>
      <w:proofErr w:type="spellEnd"/>
      <w:r w:rsidRPr="00B1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В.Г. </w:t>
      </w:r>
      <w:proofErr w:type="spellStart"/>
      <w:r w:rsidRPr="00B1596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Сунцов</w:t>
      </w:r>
      <w:proofErr w:type="spellEnd"/>
      <w:r w:rsidRPr="00B1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596C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В.Д.Вагнер</w:t>
      </w:r>
      <w:proofErr w:type="spellEnd"/>
      <w:r w:rsidRPr="00B1596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ОСНОВЫ ОРТОДОНТИИ (РУКОВОДСТВО К ПРАКТИЧЕСКИМ ЗАНЯТИЯМ). - М.: Медицинская книга; Н.Н.: Изд-во НГМА,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B1596C">
        <w:rPr>
          <w:rFonts w:ascii="Times New Roman" w:eastAsia="Times New Roman" w:hAnsi="Times New Roman" w:cs="Times New Roman"/>
          <w:sz w:val="28"/>
          <w:szCs w:val="28"/>
          <w:lang w:eastAsia="ru-RU"/>
        </w:rPr>
        <w:t>. - 244 с.</w:t>
      </w:r>
    </w:p>
    <w:p w:rsidR="00B1596C" w:rsidRPr="00B1596C" w:rsidRDefault="00B1596C" w:rsidP="00B1596C">
      <w:pPr>
        <w:pStyle w:val="ad"/>
        <w:numPr>
          <w:ilvl w:val="0"/>
          <w:numId w:val="16"/>
        </w:numPr>
        <w:shd w:val="clear" w:color="auto" w:fill="FFFFFF"/>
        <w:spacing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Л.С. </w:t>
      </w:r>
      <w:proofErr w:type="spellStart"/>
      <w:r w:rsidRPr="00B159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Персин</w:t>
      </w:r>
      <w:proofErr w:type="spellEnd"/>
      <w:r w:rsidRPr="00B1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«Ортодонтия. Диагностика и лечение зубочелюстных аномалий»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B1596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1596C" w:rsidRPr="00B1596C" w:rsidRDefault="00B1596C" w:rsidP="00B1596C">
      <w:pPr>
        <w:pStyle w:val="ad"/>
        <w:numPr>
          <w:ilvl w:val="0"/>
          <w:numId w:val="16"/>
        </w:numPr>
        <w:shd w:val="clear" w:color="auto" w:fill="FFFFFF"/>
        <w:spacing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96C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 Расулова, Т.И. Ибрагимова, И.Ю. Лебеденко «Зубопротезная техника»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Pr="00B1596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1596C" w:rsidRPr="00B1596C" w:rsidRDefault="00B1596C" w:rsidP="00B1596C">
      <w:pPr>
        <w:pStyle w:val="ad"/>
        <w:numPr>
          <w:ilvl w:val="0"/>
          <w:numId w:val="16"/>
        </w:numPr>
        <w:shd w:val="clear" w:color="auto" w:fill="FFFFFF"/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Трезубов В.Н. Планирование и прогнозирование лечения больных с зубочелюстными аномалиями: </w:t>
      </w:r>
      <w:proofErr w:type="spellStart"/>
      <w:r w:rsidRPr="00B159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proofErr w:type="spellEnd"/>
      <w:r w:rsidRPr="00B1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159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</w:t>
      </w:r>
      <w:proofErr w:type="spellEnd"/>
      <w:r w:rsidRPr="00B1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B159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послевузов</w:t>
      </w:r>
      <w:proofErr w:type="spellEnd"/>
      <w:r w:rsidRPr="00B1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Образования / В.Н. Трезубов, Р.А. Фадеев. - М.: </w:t>
      </w:r>
      <w:proofErr w:type="spellStart"/>
      <w:r w:rsidRPr="00B159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МЕДпресс-информ</w:t>
      </w:r>
      <w:proofErr w:type="spellEnd"/>
      <w:r w:rsidRPr="00B1596C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B1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- 224 с., </w:t>
      </w:r>
      <w:proofErr w:type="spellStart"/>
      <w:r w:rsidRPr="00B1596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</w:t>
      </w:r>
      <w:proofErr w:type="spellEnd"/>
      <w:r w:rsidRPr="00B159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96C" w:rsidRPr="00B1596C" w:rsidRDefault="00B1596C" w:rsidP="00B1596C">
      <w:pPr>
        <w:pStyle w:val="ad"/>
        <w:numPr>
          <w:ilvl w:val="0"/>
          <w:numId w:val="16"/>
        </w:numPr>
        <w:shd w:val="clear" w:color="auto" w:fill="FFFFFF"/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Трезубов В.Н., Щербаков А. С., </w:t>
      </w:r>
      <w:proofErr w:type="spellStart"/>
      <w:r w:rsidRPr="00B1596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Мишнёв</w:t>
      </w:r>
      <w:proofErr w:type="spellEnd"/>
      <w:r w:rsidRPr="00B1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 Ортопедическая стоматология (факультетский курс): Учебник для медицинских вузов. / Под ред. Заслуженного деятеля науки РФ проф. В.Н. Трезубова. -7-е изд., </w:t>
      </w:r>
      <w:proofErr w:type="spellStart"/>
      <w:r w:rsidRPr="00B159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B1596C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- СПб</w:t>
      </w:r>
      <w:proofErr w:type="gramStart"/>
      <w:r w:rsidRPr="00B1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B159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Фолиант,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B1596C">
        <w:rPr>
          <w:rFonts w:ascii="Times New Roman" w:eastAsia="Times New Roman" w:hAnsi="Times New Roman" w:cs="Times New Roman"/>
          <w:sz w:val="28"/>
          <w:szCs w:val="28"/>
          <w:lang w:eastAsia="ru-RU"/>
        </w:rPr>
        <w:t>. - 592.с.</w:t>
      </w:r>
    </w:p>
    <w:p w:rsidR="00B1596C" w:rsidRPr="00B1596C" w:rsidRDefault="00B1596C" w:rsidP="00B1596C">
      <w:pPr>
        <w:pStyle w:val="ad"/>
        <w:numPr>
          <w:ilvl w:val="0"/>
          <w:numId w:val="16"/>
        </w:numPr>
        <w:shd w:val="clear" w:color="auto" w:fill="FFFFFF"/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596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Хорошилкина</w:t>
      </w:r>
      <w:proofErr w:type="spellEnd"/>
      <w:r w:rsidRPr="00B1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Ф.Я. Ортодонтия. Дефекты зубов, зубных рядов, аномалии прикуса, морфофункциональные нарушения в челюсти о лицевой области и их комплексное лечение. - М.: ООО «Медицинское информационное агентство»,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1596C">
        <w:rPr>
          <w:rFonts w:ascii="Times New Roman" w:eastAsia="Times New Roman" w:hAnsi="Times New Roman" w:cs="Times New Roman"/>
          <w:sz w:val="28"/>
          <w:szCs w:val="28"/>
          <w:lang w:eastAsia="ru-RU"/>
        </w:rPr>
        <w:t>6. - 544 с: ил.</w:t>
      </w:r>
    </w:p>
    <w:p w:rsidR="00B1596C" w:rsidRPr="00B1596C" w:rsidRDefault="00B1596C" w:rsidP="00B1596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B1596C" w:rsidRPr="00B1596C" w:rsidSect="00145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15F" w:rsidRDefault="00A8315F" w:rsidP="00F33612">
      <w:pPr>
        <w:spacing w:after="0" w:line="240" w:lineRule="auto"/>
      </w:pPr>
      <w:r>
        <w:separator/>
      </w:r>
    </w:p>
  </w:endnote>
  <w:endnote w:type="continuationSeparator" w:id="0">
    <w:p w:rsidR="00A8315F" w:rsidRDefault="00A8315F" w:rsidP="00F33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iberation Serif">
    <w:altName w:val="Times New Roman"/>
    <w:charset w:val="CC"/>
    <w:family w:val="roman"/>
    <w:pitch w:val="variable"/>
  </w:font>
  <w:font w:name="playfair_display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45991"/>
      <w:docPartObj>
        <w:docPartGallery w:val="Page Numbers (Bottom of Page)"/>
        <w:docPartUnique/>
      </w:docPartObj>
    </w:sdtPr>
    <w:sdtContent>
      <w:p w:rsidR="00DC7D12" w:rsidRDefault="00DC7D1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59523D" w:rsidRDefault="0059523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15F" w:rsidRDefault="00A8315F" w:rsidP="00F33612">
      <w:pPr>
        <w:spacing w:after="0" w:line="240" w:lineRule="auto"/>
      </w:pPr>
      <w:r>
        <w:separator/>
      </w:r>
    </w:p>
  </w:footnote>
  <w:footnote w:type="continuationSeparator" w:id="0">
    <w:p w:rsidR="00A8315F" w:rsidRDefault="00A8315F" w:rsidP="00F33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652"/>
    <w:multiLevelType w:val="multilevel"/>
    <w:tmpl w:val="4B763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862FC"/>
    <w:multiLevelType w:val="multilevel"/>
    <w:tmpl w:val="357E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77031"/>
    <w:multiLevelType w:val="multilevel"/>
    <w:tmpl w:val="B284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A648C"/>
    <w:multiLevelType w:val="multilevel"/>
    <w:tmpl w:val="20FA7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036421"/>
    <w:multiLevelType w:val="hybridMultilevel"/>
    <w:tmpl w:val="1B1A05FA"/>
    <w:lvl w:ilvl="0" w:tplc="B9B0384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58215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40C52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34A66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E189D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FC6A9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ACB5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58885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F865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438048D4"/>
    <w:multiLevelType w:val="multilevel"/>
    <w:tmpl w:val="6E868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520E1E"/>
    <w:multiLevelType w:val="multilevel"/>
    <w:tmpl w:val="ADD655E4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532D2E9E"/>
    <w:multiLevelType w:val="multilevel"/>
    <w:tmpl w:val="2C783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9E1322"/>
    <w:multiLevelType w:val="multilevel"/>
    <w:tmpl w:val="81B8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100CAB"/>
    <w:multiLevelType w:val="multilevel"/>
    <w:tmpl w:val="82427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7D0385"/>
    <w:multiLevelType w:val="multilevel"/>
    <w:tmpl w:val="7C52E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A10FF2"/>
    <w:multiLevelType w:val="hybridMultilevel"/>
    <w:tmpl w:val="DC4CE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8215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40C52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34A66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E189D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FC6A9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ACB5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58885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F865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71FE7B50"/>
    <w:multiLevelType w:val="hybridMultilevel"/>
    <w:tmpl w:val="F2900BA4"/>
    <w:lvl w:ilvl="0" w:tplc="229AE2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1343D"/>
    <w:multiLevelType w:val="multilevel"/>
    <w:tmpl w:val="A9F46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6730C9"/>
    <w:multiLevelType w:val="multilevel"/>
    <w:tmpl w:val="8908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96654E"/>
    <w:multiLevelType w:val="multilevel"/>
    <w:tmpl w:val="6AB03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14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15"/>
  </w:num>
  <w:num w:numId="13">
    <w:abstractNumId w:val="9"/>
  </w:num>
  <w:num w:numId="14">
    <w:abstractNumId w:val="4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5D"/>
    <w:rsid w:val="0001010C"/>
    <w:rsid w:val="00030D12"/>
    <w:rsid w:val="00044369"/>
    <w:rsid w:val="00056AA4"/>
    <w:rsid w:val="0007228B"/>
    <w:rsid w:val="000906CE"/>
    <w:rsid w:val="000A5875"/>
    <w:rsid w:val="000C1E8F"/>
    <w:rsid w:val="00100430"/>
    <w:rsid w:val="0011012A"/>
    <w:rsid w:val="00134813"/>
    <w:rsid w:val="00140556"/>
    <w:rsid w:val="00145749"/>
    <w:rsid w:val="00184DF2"/>
    <w:rsid w:val="001870C2"/>
    <w:rsid w:val="001A613B"/>
    <w:rsid w:val="001A67BF"/>
    <w:rsid w:val="001B1C9F"/>
    <w:rsid w:val="001D5E83"/>
    <w:rsid w:val="002325E2"/>
    <w:rsid w:val="00241B48"/>
    <w:rsid w:val="002720A0"/>
    <w:rsid w:val="0027634F"/>
    <w:rsid w:val="002810A8"/>
    <w:rsid w:val="00281E99"/>
    <w:rsid w:val="00287DD9"/>
    <w:rsid w:val="00295925"/>
    <w:rsid w:val="002E5004"/>
    <w:rsid w:val="002E77A8"/>
    <w:rsid w:val="00303321"/>
    <w:rsid w:val="00304416"/>
    <w:rsid w:val="0032236D"/>
    <w:rsid w:val="00324B5D"/>
    <w:rsid w:val="00344F79"/>
    <w:rsid w:val="00356875"/>
    <w:rsid w:val="00375F29"/>
    <w:rsid w:val="003824DF"/>
    <w:rsid w:val="00382992"/>
    <w:rsid w:val="0038387F"/>
    <w:rsid w:val="003842D8"/>
    <w:rsid w:val="00392226"/>
    <w:rsid w:val="003938D8"/>
    <w:rsid w:val="003A01C7"/>
    <w:rsid w:val="003A2725"/>
    <w:rsid w:val="003A2F2C"/>
    <w:rsid w:val="003B7A64"/>
    <w:rsid w:val="003C6900"/>
    <w:rsid w:val="003F2C5F"/>
    <w:rsid w:val="00420B73"/>
    <w:rsid w:val="004364A2"/>
    <w:rsid w:val="00440CED"/>
    <w:rsid w:val="00454A49"/>
    <w:rsid w:val="00462603"/>
    <w:rsid w:val="00463EEE"/>
    <w:rsid w:val="00465E02"/>
    <w:rsid w:val="0048601C"/>
    <w:rsid w:val="004C31DA"/>
    <w:rsid w:val="004F3568"/>
    <w:rsid w:val="0050570E"/>
    <w:rsid w:val="00551BFD"/>
    <w:rsid w:val="005636C4"/>
    <w:rsid w:val="00565BA6"/>
    <w:rsid w:val="005666EC"/>
    <w:rsid w:val="00572602"/>
    <w:rsid w:val="00576FBF"/>
    <w:rsid w:val="00591E6C"/>
    <w:rsid w:val="0059308C"/>
    <w:rsid w:val="005942EA"/>
    <w:rsid w:val="0059523D"/>
    <w:rsid w:val="005C4472"/>
    <w:rsid w:val="005D75A2"/>
    <w:rsid w:val="005E39B9"/>
    <w:rsid w:val="005E5B4C"/>
    <w:rsid w:val="005F4ACB"/>
    <w:rsid w:val="005F6406"/>
    <w:rsid w:val="0062191B"/>
    <w:rsid w:val="0069367F"/>
    <w:rsid w:val="006B787C"/>
    <w:rsid w:val="006D5C59"/>
    <w:rsid w:val="006D7DC7"/>
    <w:rsid w:val="006D7EAB"/>
    <w:rsid w:val="0070746A"/>
    <w:rsid w:val="00751B8D"/>
    <w:rsid w:val="00761D3A"/>
    <w:rsid w:val="00763445"/>
    <w:rsid w:val="00784F1B"/>
    <w:rsid w:val="007C5816"/>
    <w:rsid w:val="007D128C"/>
    <w:rsid w:val="007D291A"/>
    <w:rsid w:val="007D7711"/>
    <w:rsid w:val="007D7A82"/>
    <w:rsid w:val="007E4CC7"/>
    <w:rsid w:val="00815B9B"/>
    <w:rsid w:val="00823CE8"/>
    <w:rsid w:val="0085365D"/>
    <w:rsid w:val="008640E5"/>
    <w:rsid w:val="00873662"/>
    <w:rsid w:val="00882FF9"/>
    <w:rsid w:val="00892894"/>
    <w:rsid w:val="008D231D"/>
    <w:rsid w:val="008D7523"/>
    <w:rsid w:val="008E73AA"/>
    <w:rsid w:val="008F4797"/>
    <w:rsid w:val="00927EF5"/>
    <w:rsid w:val="009337CD"/>
    <w:rsid w:val="00936F60"/>
    <w:rsid w:val="00952118"/>
    <w:rsid w:val="00954A09"/>
    <w:rsid w:val="009726A3"/>
    <w:rsid w:val="00985E83"/>
    <w:rsid w:val="00993119"/>
    <w:rsid w:val="00993658"/>
    <w:rsid w:val="009A09BF"/>
    <w:rsid w:val="009A7DAA"/>
    <w:rsid w:val="009B247D"/>
    <w:rsid w:val="00A319A6"/>
    <w:rsid w:val="00A3695D"/>
    <w:rsid w:val="00A37E00"/>
    <w:rsid w:val="00A658F4"/>
    <w:rsid w:val="00A8315F"/>
    <w:rsid w:val="00A83575"/>
    <w:rsid w:val="00A9474E"/>
    <w:rsid w:val="00A9789D"/>
    <w:rsid w:val="00AC4975"/>
    <w:rsid w:val="00AC4F60"/>
    <w:rsid w:val="00B00B48"/>
    <w:rsid w:val="00B00D6B"/>
    <w:rsid w:val="00B12437"/>
    <w:rsid w:val="00B1596C"/>
    <w:rsid w:val="00B31D10"/>
    <w:rsid w:val="00B41BF5"/>
    <w:rsid w:val="00B425CB"/>
    <w:rsid w:val="00B50BD1"/>
    <w:rsid w:val="00B66A18"/>
    <w:rsid w:val="00BA03E1"/>
    <w:rsid w:val="00BA0D3A"/>
    <w:rsid w:val="00BD26F4"/>
    <w:rsid w:val="00BD31F2"/>
    <w:rsid w:val="00BF470F"/>
    <w:rsid w:val="00C315B7"/>
    <w:rsid w:val="00C53B3A"/>
    <w:rsid w:val="00C64FFE"/>
    <w:rsid w:val="00C76D11"/>
    <w:rsid w:val="00C777AE"/>
    <w:rsid w:val="00C83648"/>
    <w:rsid w:val="00C877C1"/>
    <w:rsid w:val="00C921C7"/>
    <w:rsid w:val="00CB0485"/>
    <w:rsid w:val="00CC2FB4"/>
    <w:rsid w:val="00CD0AC3"/>
    <w:rsid w:val="00CD2AB0"/>
    <w:rsid w:val="00D15A8D"/>
    <w:rsid w:val="00D24DC3"/>
    <w:rsid w:val="00D33AD3"/>
    <w:rsid w:val="00D341BA"/>
    <w:rsid w:val="00D374B3"/>
    <w:rsid w:val="00D42674"/>
    <w:rsid w:val="00D45B56"/>
    <w:rsid w:val="00D629C3"/>
    <w:rsid w:val="00D67746"/>
    <w:rsid w:val="00D740CC"/>
    <w:rsid w:val="00D91DFF"/>
    <w:rsid w:val="00DA2291"/>
    <w:rsid w:val="00DB0F02"/>
    <w:rsid w:val="00DC7D12"/>
    <w:rsid w:val="00DD0C9D"/>
    <w:rsid w:val="00DD7500"/>
    <w:rsid w:val="00DE2001"/>
    <w:rsid w:val="00E01B13"/>
    <w:rsid w:val="00E03EE1"/>
    <w:rsid w:val="00E15884"/>
    <w:rsid w:val="00E20DC9"/>
    <w:rsid w:val="00E22968"/>
    <w:rsid w:val="00E266C1"/>
    <w:rsid w:val="00E30231"/>
    <w:rsid w:val="00E5028A"/>
    <w:rsid w:val="00E56502"/>
    <w:rsid w:val="00E64663"/>
    <w:rsid w:val="00E80CA7"/>
    <w:rsid w:val="00E8759F"/>
    <w:rsid w:val="00E94301"/>
    <w:rsid w:val="00E95265"/>
    <w:rsid w:val="00EB4A3C"/>
    <w:rsid w:val="00EC22D5"/>
    <w:rsid w:val="00EC5DE4"/>
    <w:rsid w:val="00ED7342"/>
    <w:rsid w:val="00F11AFE"/>
    <w:rsid w:val="00F168FA"/>
    <w:rsid w:val="00F17EFC"/>
    <w:rsid w:val="00F33612"/>
    <w:rsid w:val="00F50142"/>
    <w:rsid w:val="00F551DD"/>
    <w:rsid w:val="00F91DF3"/>
    <w:rsid w:val="00FA3C37"/>
    <w:rsid w:val="00FF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9A09BF"/>
    <w:pPr>
      <w:keepNext/>
      <w:widowControl w:val="0"/>
      <w:suppressAutoHyphens/>
      <w:spacing w:before="140" w:after="120" w:line="240" w:lineRule="auto"/>
      <w:outlineLvl w:val="2"/>
    </w:pPr>
    <w:rPr>
      <w:rFonts w:ascii="Liberation Sans" w:eastAsia="Microsoft YaHei" w:hAnsi="Liberation Sans" w:cs="Liberation Sans"/>
      <w:b/>
      <w:bCs/>
      <w:color w:val="000000"/>
      <w:sz w:val="28"/>
      <w:szCs w:val="28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D629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629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A09BF"/>
    <w:rPr>
      <w:rFonts w:ascii="Liberation Sans" w:eastAsia="Microsoft YaHei" w:hAnsi="Liberation Sans" w:cs="Liberation Sans"/>
      <w:b/>
      <w:bCs/>
      <w:color w:val="000000"/>
      <w:sz w:val="28"/>
      <w:szCs w:val="28"/>
      <w:lang w:eastAsia="zh-CN"/>
    </w:rPr>
  </w:style>
  <w:style w:type="paragraph" w:styleId="a3">
    <w:name w:val="Body Text"/>
    <w:basedOn w:val="a"/>
    <w:link w:val="a4"/>
    <w:uiPriority w:val="99"/>
    <w:semiHidden/>
    <w:rsid w:val="009A09BF"/>
    <w:pPr>
      <w:widowControl w:val="0"/>
      <w:suppressAutoHyphens/>
      <w:spacing w:after="120" w:line="288" w:lineRule="auto"/>
    </w:pPr>
    <w:rPr>
      <w:rFonts w:ascii="Courier New" w:eastAsia="Calibri" w:hAnsi="Courier New" w:cs="Courier New"/>
      <w:color w:val="000000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semiHidden/>
    <w:rsid w:val="009A09BF"/>
    <w:rPr>
      <w:rFonts w:ascii="Courier New" w:eastAsia="Calibri" w:hAnsi="Courier New" w:cs="Courier New"/>
      <w:color w:val="000000"/>
      <w:sz w:val="24"/>
      <w:szCs w:val="24"/>
      <w:lang w:eastAsia="zh-CN"/>
    </w:rPr>
  </w:style>
  <w:style w:type="table" w:styleId="a5">
    <w:name w:val="Table Grid"/>
    <w:basedOn w:val="a1"/>
    <w:uiPriority w:val="99"/>
    <w:rsid w:val="009A09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6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29C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D629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629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D629C3"/>
  </w:style>
  <w:style w:type="paragraph" w:styleId="a9">
    <w:name w:val="header"/>
    <w:basedOn w:val="a"/>
    <w:link w:val="aa"/>
    <w:uiPriority w:val="99"/>
    <w:unhideWhenUsed/>
    <w:rsid w:val="00F33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3612"/>
  </w:style>
  <w:style w:type="paragraph" w:styleId="ab">
    <w:name w:val="footer"/>
    <w:basedOn w:val="a"/>
    <w:link w:val="ac"/>
    <w:uiPriority w:val="99"/>
    <w:unhideWhenUsed/>
    <w:rsid w:val="00F33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3612"/>
  </w:style>
  <w:style w:type="character" w:customStyle="1" w:styleId="argback">
    <w:name w:val="argback"/>
    <w:basedOn w:val="a0"/>
    <w:rsid w:val="007D128C"/>
  </w:style>
  <w:style w:type="character" w:customStyle="1" w:styleId="ListLabel2">
    <w:name w:val="ListLabel 2"/>
    <w:rsid w:val="00CD0AC3"/>
    <w:rPr>
      <w:rFonts w:cs="Symbol"/>
      <w:color w:val="000000"/>
      <w:spacing w:val="-6"/>
      <w:sz w:val="28"/>
      <w:szCs w:val="28"/>
    </w:rPr>
  </w:style>
  <w:style w:type="paragraph" w:styleId="ad">
    <w:name w:val="List Paragraph"/>
    <w:basedOn w:val="a"/>
    <w:uiPriority w:val="99"/>
    <w:qFormat/>
    <w:rsid w:val="00CD0AC3"/>
    <w:pPr>
      <w:widowControl w:val="0"/>
      <w:suppressAutoHyphens/>
      <w:spacing w:after="0" w:line="240" w:lineRule="auto"/>
      <w:ind w:left="720"/>
    </w:pPr>
    <w:rPr>
      <w:rFonts w:ascii="Courier New" w:eastAsia="Calibri" w:hAnsi="Courier New" w:cs="Courier New"/>
      <w:color w:val="000000"/>
      <w:sz w:val="24"/>
      <w:szCs w:val="24"/>
      <w:lang w:eastAsia="zh-CN"/>
    </w:rPr>
  </w:style>
  <w:style w:type="paragraph" w:styleId="ae">
    <w:name w:val="Plain Text"/>
    <w:basedOn w:val="a"/>
    <w:link w:val="af"/>
    <w:rsid w:val="00C777AE"/>
    <w:pPr>
      <w:suppressAutoHyphens/>
      <w:spacing w:after="0" w:line="240" w:lineRule="auto"/>
    </w:pPr>
    <w:rPr>
      <w:rFonts w:ascii="Courier New" w:eastAsia="Calibri" w:hAnsi="Courier New" w:cs="Courier New"/>
      <w:color w:val="00000A"/>
      <w:sz w:val="20"/>
      <w:szCs w:val="20"/>
    </w:rPr>
  </w:style>
  <w:style w:type="character" w:customStyle="1" w:styleId="af">
    <w:name w:val="Текст Знак"/>
    <w:basedOn w:val="a0"/>
    <w:link w:val="ae"/>
    <w:rsid w:val="00C777AE"/>
    <w:rPr>
      <w:rFonts w:ascii="Courier New" w:eastAsia="Calibri" w:hAnsi="Courier New" w:cs="Courier New"/>
      <w:color w:val="00000A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0906CE"/>
    <w:rPr>
      <w:b/>
      <w:bCs/>
    </w:rPr>
  </w:style>
  <w:style w:type="character" w:styleId="af1">
    <w:name w:val="Emphasis"/>
    <w:basedOn w:val="a0"/>
    <w:uiPriority w:val="20"/>
    <w:qFormat/>
    <w:rsid w:val="00551BFD"/>
    <w:rPr>
      <w:i/>
      <w:iCs/>
    </w:rPr>
  </w:style>
  <w:style w:type="character" w:styleId="af2">
    <w:name w:val="Hyperlink"/>
    <w:basedOn w:val="a0"/>
    <w:uiPriority w:val="99"/>
    <w:semiHidden/>
    <w:unhideWhenUsed/>
    <w:rsid w:val="00A658F4"/>
    <w:rPr>
      <w:color w:val="0000FF"/>
      <w:u w:val="single"/>
    </w:rPr>
  </w:style>
  <w:style w:type="paragraph" w:styleId="af3">
    <w:name w:val="caption"/>
    <w:basedOn w:val="a"/>
    <w:next w:val="a"/>
    <w:uiPriority w:val="35"/>
    <w:unhideWhenUsed/>
    <w:qFormat/>
    <w:rsid w:val="00382992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1">
    <w:name w:val="Обычный1"/>
    <w:uiPriority w:val="99"/>
    <w:rsid w:val="00C64FFE"/>
    <w:pPr>
      <w:widowControl w:val="0"/>
      <w:suppressAutoHyphens/>
      <w:spacing w:after="0" w:line="300" w:lineRule="auto"/>
      <w:ind w:firstLine="360"/>
      <w:jc w:val="both"/>
    </w:pPr>
    <w:rPr>
      <w:rFonts w:ascii="Arial" w:eastAsia="Times New Roman" w:hAnsi="Arial" w:cs="Times New Roman"/>
      <w:b/>
      <w:color w:val="00000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9A09BF"/>
    <w:pPr>
      <w:keepNext/>
      <w:widowControl w:val="0"/>
      <w:suppressAutoHyphens/>
      <w:spacing w:before="140" w:after="120" w:line="240" w:lineRule="auto"/>
      <w:outlineLvl w:val="2"/>
    </w:pPr>
    <w:rPr>
      <w:rFonts w:ascii="Liberation Sans" w:eastAsia="Microsoft YaHei" w:hAnsi="Liberation Sans" w:cs="Liberation Sans"/>
      <w:b/>
      <w:bCs/>
      <w:color w:val="000000"/>
      <w:sz w:val="28"/>
      <w:szCs w:val="28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D629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629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A09BF"/>
    <w:rPr>
      <w:rFonts w:ascii="Liberation Sans" w:eastAsia="Microsoft YaHei" w:hAnsi="Liberation Sans" w:cs="Liberation Sans"/>
      <w:b/>
      <w:bCs/>
      <w:color w:val="000000"/>
      <w:sz w:val="28"/>
      <w:szCs w:val="28"/>
      <w:lang w:eastAsia="zh-CN"/>
    </w:rPr>
  </w:style>
  <w:style w:type="paragraph" w:styleId="a3">
    <w:name w:val="Body Text"/>
    <w:basedOn w:val="a"/>
    <w:link w:val="a4"/>
    <w:uiPriority w:val="99"/>
    <w:semiHidden/>
    <w:rsid w:val="009A09BF"/>
    <w:pPr>
      <w:widowControl w:val="0"/>
      <w:suppressAutoHyphens/>
      <w:spacing w:after="120" w:line="288" w:lineRule="auto"/>
    </w:pPr>
    <w:rPr>
      <w:rFonts w:ascii="Courier New" w:eastAsia="Calibri" w:hAnsi="Courier New" w:cs="Courier New"/>
      <w:color w:val="000000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semiHidden/>
    <w:rsid w:val="009A09BF"/>
    <w:rPr>
      <w:rFonts w:ascii="Courier New" w:eastAsia="Calibri" w:hAnsi="Courier New" w:cs="Courier New"/>
      <w:color w:val="000000"/>
      <w:sz w:val="24"/>
      <w:szCs w:val="24"/>
      <w:lang w:eastAsia="zh-CN"/>
    </w:rPr>
  </w:style>
  <w:style w:type="table" w:styleId="a5">
    <w:name w:val="Table Grid"/>
    <w:basedOn w:val="a1"/>
    <w:uiPriority w:val="99"/>
    <w:rsid w:val="009A09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6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29C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D629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629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D629C3"/>
  </w:style>
  <w:style w:type="paragraph" w:styleId="a9">
    <w:name w:val="header"/>
    <w:basedOn w:val="a"/>
    <w:link w:val="aa"/>
    <w:uiPriority w:val="99"/>
    <w:unhideWhenUsed/>
    <w:rsid w:val="00F33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3612"/>
  </w:style>
  <w:style w:type="paragraph" w:styleId="ab">
    <w:name w:val="footer"/>
    <w:basedOn w:val="a"/>
    <w:link w:val="ac"/>
    <w:uiPriority w:val="99"/>
    <w:unhideWhenUsed/>
    <w:rsid w:val="00F33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3612"/>
  </w:style>
  <w:style w:type="character" w:customStyle="1" w:styleId="argback">
    <w:name w:val="argback"/>
    <w:basedOn w:val="a0"/>
    <w:rsid w:val="007D128C"/>
  </w:style>
  <w:style w:type="character" w:customStyle="1" w:styleId="ListLabel2">
    <w:name w:val="ListLabel 2"/>
    <w:rsid w:val="00CD0AC3"/>
    <w:rPr>
      <w:rFonts w:cs="Symbol"/>
      <w:color w:val="000000"/>
      <w:spacing w:val="-6"/>
      <w:sz w:val="28"/>
      <w:szCs w:val="28"/>
    </w:rPr>
  </w:style>
  <w:style w:type="paragraph" w:styleId="ad">
    <w:name w:val="List Paragraph"/>
    <w:basedOn w:val="a"/>
    <w:uiPriority w:val="99"/>
    <w:qFormat/>
    <w:rsid w:val="00CD0AC3"/>
    <w:pPr>
      <w:widowControl w:val="0"/>
      <w:suppressAutoHyphens/>
      <w:spacing w:after="0" w:line="240" w:lineRule="auto"/>
      <w:ind w:left="720"/>
    </w:pPr>
    <w:rPr>
      <w:rFonts w:ascii="Courier New" w:eastAsia="Calibri" w:hAnsi="Courier New" w:cs="Courier New"/>
      <w:color w:val="000000"/>
      <w:sz w:val="24"/>
      <w:szCs w:val="24"/>
      <w:lang w:eastAsia="zh-CN"/>
    </w:rPr>
  </w:style>
  <w:style w:type="paragraph" w:styleId="ae">
    <w:name w:val="Plain Text"/>
    <w:basedOn w:val="a"/>
    <w:link w:val="af"/>
    <w:rsid w:val="00C777AE"/>
    <w:pPr>
      <w:suppressAutoHyphens/>
      <w:spacing w:after="0" w:line="240" w:lineRule="auto"/>
    </w:pPr>
    <w:rPr>
      <w:rFonts w:ascii="Courier New" w:eastAsia="Calibri" w:hAnsi="Courier New" w:cs="Courier New"/>
      <w:color w:val="00000A"/>
      <w:sz w:val="20"/>
      <w:szCs w:val="20"/>
    </w:rPr>
  </w:style>
  <w:style w:type="character" w:customStyle="1" w:styleId="af">
    <w:name w:val="Текст Знак"/>
    <w:basedOn w:val="a0"/>
    <w:link w:val="ae"/>
    <w:rsid w:val="00C777AE"/>
    <w:rPr>
      <w:rFonts w:ascii="Courier New" w:eastAsia="Calibri" w:hAnsi="Courier New" w:cs="Courier New"/>
      <w:color w:val="00000A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0906CE"/>
    <w:rPr>
      <w:b/>
      <w:bCs/>
    </w:rPr>
  </w:style>
  <w:style w:type="character" w:styleId="af1">
    <w:name w:val="Emphasis"/>
    <w:basedOn w:val="a0"/>
    <w:uiPriority w:val="20"/>
    <w:qFormat/>
    <w:rsid w:val="00551BFD"/>
    <w:rPr>
      <w:i/>
      <w:iCs/>
    </w:rPr>
  </w:style>
  <w:style w:type="character" w:styleId="af2">
    <w:name w:val="Hyperlink"/>
    <w:basedOn w:val="a0"/>
    <w:uiPriority w:val="99"/>
    <w:semiHidden/>
    <w:unhideWhenUsed/>
    <w:rsid w:val="00A658F4"/>
    <w:rPr>
      <w:color w:val="0000FF"/>
      <w:u w:val="single"/>
    </w:rPr>
  </w:style>
  <w:style w:type="paragraph" w:styleId="af3">
    <w:name w:val="caption"/>
    <w:basedOn w:val="a"/>
    <w:next w:val="a"/>
    <w:uiPriority w:val="35"/>
    <w:unhideWhenUsed/>
    <w:qFormat/>
    <w:rsid w:val="00382992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1">
    <w:name w:val="Обычный1"/>
    <w:uiPriority w:val="99"/>
    <w:rsid w:val="00C64FFE"/>
    <w:pPr>
      <w:widowControl w:val="0"/>
      <w:suppressAutoHyphens/>
      <w:spacing w:after="0" w:line="300" w:lineRule="auto"/>
      <w:ind w:firstLine="360"/>
      <w:jc w:val="both"/>
    </w:pPr>
    <w:rPr>
      <w:rFonts w:ascii="Arial" w:eastAsia="Times New Roman" w:hAnsi="Arial" w:cs="Times New Roman"/>
      <w:b/>
      <w:color w:val="00000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14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1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87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73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9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9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6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92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3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9564">
          <w:marLeft w:val="0"/>
          <w:marRight w:val="0"/>
          <w:marTop w:val="0"/>
          <w:marBottom w:val="195"/>
          <w:divBdr>
            <w:top w:val="single" w:sz="6" w:space="10" w:color="DFE4E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61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78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0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5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4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53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8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nta.help/ortodontiya/zubochelyustnye-anomalii-421" TargetMode="External"/><Relationship Id="rId18" Type="http://schemas.openxmlformats.org/officeDocument/2006/relationships/hyperlink" Target="https://denta.help/ortodontiya/zubochelyustnye-anomalii-421" TargetMode="Externa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https://denta.help/ortodontiya/zubochelyustnye-anomalii-421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denta.help/ortodontiya/zubochelyustnye-anomalii-421" TargetMode="External"/><Relationship Id="rId17" Type="http://schemas.openxmlformats.org/officeDocument/2006/relationships/hyperlink" Target="https://denta.help/ortodontiya/zubochelyustnye-anomalii-421" TargetMode="External"/><Relationship Id="rId25" Type="http://schemas.openxmlformats.org/officeDocument/2006/relationships/image" Target="media/image1.jpeg"/><Relationship Id="rId33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s://denta.help/ortodontiya/zubochelyustnye-anomalii-421" TargetMode="External"/><Relationship Id="rId20" Type="http://schemas.openxmlformats.org/officeDocument/2006/relationships/hyperlink" Target="https://denta.help/ortodontiya/zubochelyustnye-anomalii-421" TargetMode="External"/><Relationship Id="rId29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nta.help/ortodontiya/zubochelyustnye-anomalii-421" TargetMode="External"/><Relationship Id="rId24" Type="http://schemas.openxmlformats.org/officeDocument/2006/relationships/hyperlink" Target="https://denta.help/ortodontiya/zubochelyustnye-anomalii-421" TargetMode="External"/><Relationship Id="rId32" Type="http://schemas.openxmlformats.org/officeDocument/2006/relationships/image" Target="media/image8.jpeg"/><Relationship Id="rId5" Type="http://schemas.openxmlformats.org/officeDocument/2006/relationships/settings" Target="settings.xml"/><Relationship Id="rId15" Type="http://schemas.openxmlformats.org/officeDocument/2006/relationships/hyperlink" Target="https://denta.help/ortodontiya/zubochelyustnye-anomalii-421" TargetMode="External"/><Relationship Id="rId23" Type="http://schemas.openxmlformats.org/officeDocument/2006/relationships/hyperlink" Target="https://denta.help/ortodontiya/zubochelyustnye-anomalii-421" TargetMode="External"/><Relationship Id="rId28" Type="http://schemas.openxmlformats.org/officeDocument/2006/relationships/image" Target="media/image4.jpeg"/><Relationship Id="rId10" Type="http://schemas.openxmlformats.org/officeDocument/2006/relationships/hyperlink" Target="https://denta.help/ortodontiya/zubochelyustnye-anomalii-421" TargetMode="External"/><Relationship Id="rId19" Type="http://schemas.openxmlformats.org/officeDocument/2006/relationships/hyperlink" Target="https://denta.help/ortodontiya/zubochelyustnye-anomalii-421" TargetMode="External"/><Relationship Id="rId31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denta.help/ortodontiya/zubochelyustnye-anomalii-421" TargetMode="External"/><Relationship Id="rId22" Type="http://schemas.openxmlformats.org/officeDocument/2006/relationships/hyperlink" Target="https://denta.help/ortodontiya/zubochelyustnye-anomalii-421" TargetMode="External"/><Relationship Id="rId27" Type="http://schemas.openxmlformats.org/officeDocument/2006/relationships/image" Target="media/image3.jpeg"/><Relationship Id="rId30" Type="http://schemas.openxmlformats.org/officeDocument/2006/relationships/image" Target="media/image6.jpeg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611F-343C-4862-A02F-1274E4A1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3444</Words>
  <Characters>19637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2018-10-04T09:14:00Z</cp:lastPrinted>
  <dcterms:created xsi:type="dcterms:W3CDTF">2018-10-04T07:19:00Z</dcterms:created>
  <dcterms:modified xsi:type="dcterms:W3CDTF">2018-10-04T09:18:00Z</dcterms:modified>
</cp:coreProperties>
</file>